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E2731">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[Xuất sắc] Phân tích và chọn chiến lược khởi nghiệp</w:t>
      </w:r>
    </w:p>
    <w:bookmarkEnd w:id="0"/>
    <w:p w14:paraId="095089FD">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7057BB3B">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Phân Tích &amp; Đề xuất Mô hình Khởi nghiệp Công nghệ</w:t>
      </w:r>
    </w:p>
    <w:p w14:paraId="551E84C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Ban đầu và Cải tiến (Kết hợp)</w:t>
      </w:r>
    </w:p>
    <w:p w14:paraId="038A9370">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Tôi sẽ kết hợp các yêu cầu và giả định (nguồn vốn nhỏ, muốn mở rộng nhanh, ít nhân lực) vào một prompt duy nhất, đồng thời chỉ định vai trò để nhận được câu trả lời chuyên sâu nhất.</w:t>
      </w:r>
    </w:p>
    <w:p w14:paraId="042AE3CD">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Prompt Chính:</w:t>
      </w:r>
    </w:p>
    <w:p w14:paraId="7CC90A84">
      <w:pPr>
        <w:pStyle w:val="7"/>
        <w:keepNext w:val="0"/>
        <w:keepLines w:val="0"/>
        <w:widowControl/>
        <w:numPr>
          <w:ilvl w:val="0"/>
          <w:numId w:val="3"/>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sz w:val="24"/>
          <w:szCs w:val="24"/>
        </w:rPr>
        <w:t xml:space="preserve">"Bạn là một </w:t>
      </w:r>
      <w:r>
        <w:rPr>
          <w:rFonts w:hint="default" w:ascii="Times New Roman" w:hAnsi="Times New Roman" w:eastAsia="SimSun" w:cs="Times New Roman"/>
          <w:b/>
          <w:bCs/>
          <w:sz w:val="24"/>
          <w:szCs w:val="24"/>
        </w:rPr>
        <w:t>chuyên gia tư vấn chiến lược khởi nghiệp</w:t>
      </w:r>
      <w:r>
        <w:rPr>
          <w:rFonts w:hint="default" w:ascii="Times New Roman" w:hAnsi="Times New Roman" w:eastAsia="SimSun" w:cs="Times New Roman"/>
          <w:sz w:val="24"/>
          <w:szCs w:val="24"/>
        </w:rPr>
        <w:t xml:space="preserve">. Tôi đang phân vân giữa </w:t>
      </w:r>
      <w:r>
        <w:rPr>
          <w:rFonts w:hint="default" w:ascii="Times New Roman" w:hAnsi="Times New Roman" w:eastAsia="SimSun" w:cs="Times New Roman"/>
          <w:b/>
          <w:bCs/>
          <w:sz w:val="24"/>
          <w:szCs w:val="24"/>
        </w:rPr>
        <w:t>SaaS (Phần mềm dịch vụ), E-commerce (Thương mại điện tử), và Dịch vụ Tư vấn Công nghệ</w:t>
      </w:r>
      <w:r>
        <w:rPr>
          <w:rFonts w:hint="default" w:ascii="Times New Roman" w:hAnsi="Times New Roman" w:eastAsia="SimSun" w:cs="Times New Roman"/>
          <w:sz w:val="24"/>
          <w:szCs w:val="24"/>
        </w:rPr>
        <w:t xml:space="preserve"> để mở startup.</w:t>
      </w:r>
    </w:p>
    <w:p w14:paraId="4D35CB1E">
      <w:pPr>
        <w:pStyle w:val="7"/>
        <w:keepNext w:val="0"/>
        <w:keepLines w:val="0"/>
        <w:widowControl/>
        <w:numPr>
          <w:ilvl w:val="0"/>
          <w:numId w:val="4"/>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sz w:val="24"/>
          <w:szCs w:val="24"/>
        </w:rPr>
        <w:t xml:space="preserve">Hãy lập một </w:t>
      </w:r>
      <w:r>
        <w:rPr>
          <w:rFonts w:hint="default" w:ascii="Times New Roman" w:hAnsi="Times New Roman" w:eastAsia="SimSun" w:cs="Times New Roman"/>
          <w:b/>
          <w:bCs/>
          <w:sz w:val="24"/>
          <w:szCs w:val="24"/>
        </w:rPr>
        <w:t>bảng so sánh</w:t>
      </w:r>
      <w:r>
        <w:rPr>
          <w:rFonts w:hint="default" w:ascii="Times New Roman" w:hAnsi="Times New Roman" w:eastAsia="SimSun" w:cs="Times New Roman"/>
          <w:sz w:val="24"/>
          <w:szCs w:val="24"/>
        </w:rPr>
        <w:t xml:space="preserve"> 3 mô hình này dựa trên các tiêu chí sau: </w:t>
      </w:r>
      <w:r>
        <w:rPr>
          <w:rFonts w:hint="default" w:ascii="Times New Roman" w:hAnsi="Times New Roman" w:eastAsia="SimSun" w:cs="Times New Roman"/>
          <w:b/>
          <w:bCs/>
          <w:sz w:val="24"/>
          <w:szCs w:val="24"/>
        </w:rPr>
        <w:t>Chi phí ban đầu, Khả năng mở rộng (Scalability), và Mức độ phụ thuộc vào nhân lực.</w:t>
      </w:r>
    </w:p>
    <w:p w14:paraId="09A1F81B">
      <w:pPr>
        <w:pStyle w:val="7"/>
        <w:keepNext w:val="0"/>
        <w:keepLines w:val="0"/>
        <w:widowControl/>
        <w:numPr>
          <w:ilvl w:val="0"/>
          <w:numId w:val="4"/>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sz w:val="24"/>
          <w:szCs w:val="24"/>
        </w:rPr>
        <w:t xml:space="preserve">Dựa trên </w:t>
      </w:r>
      <w:r>
        <w:rPr>
          <w:rFonts w:hint="default" w:ascii="Times New Roman" w:hAnsi="Times New Roman" w:eastAsia="SimSun" w:cs="Times New Roman"/>
          <w:b/>
          <w:bCs/>
          <w:sz w:val="24"/>
          <w:szCs w:val="24"/>
        </w:rPr>
        <w:t>giả định</w:t>
      </w:r>
      <w:r>
        <w:rPr>
          <w:rFonts w:hint="default" w:ascii="Times New Roman" w:hAnsi="Times New Roman" w:eastAsia="SimSun" w:cs="Times New Roman"/>
          <w:sz w:val="24"/>
          <w:szCs w:val="24"/>
        </w:rPr>
        <w:t xml:space="preserve"> rằng startup của tôi có </w:t>
      </w:r>
      <w:r>
        <w:rPr>
          <w:rFonts w:hint="default" w:ascii="Times New Roman" w:hAnsi="Times New Roman" w:eastAsia="SimSun" w:cs="Times New Roman"/>
          <w:b/>
          <w:bCs/>
          <w:sz w:val="24"/>
          <w:szCs w:val="24"/>
        </w:rPr>
        <w:t>nguồn vốn nhỏ</w:t>
      </w:r>
      <w:r>
        <w:rPr>
          <w:rFonts w:hint="default" w:ascii="Times New Roman" w:hAnsi="Times New Roman" w:eastAsia="SimSun" w:cs="Times New Roman"/>
          <w:sz w:val="24"/>
          <w:szCs w:val="24"/>
        </w:rPr>
        <w:t xml:space="preserve">, cần </w:t>
      </w:r>
      <w:r>
        <w:rPr>
          <w:rFonts w:hint="default" w:ascii="Times New Roman" w:hAnsi="Times New Roman" w:eastAsia="SimSun" w:cs="Times New Roman"/>
          <w:b/>
          <w:bCs/>
          <w:sz w:val="24"/>
          <w:szCs w:val="24"/>
        </w:rPr>
        <w:t>mở rộng nhanh</w:t>
      </w:r>
      <w:r>
        <w:rPr>
          <w:rFonts w:hint="default" w:ascii="Times New Roman" w:hAnsi="Times New Roman" w:eastAsia="SimSun" w:cs="Times New Roman"/>
          <w:sz w:val="24"/>
          <w:szCs w:val="24"/>
        </w:rPr>
        <w:t xml:space="preserve"> và chỉ có </w:t>
      </w:r>
      <w:r>
        <w:rPr>
          <w:rFonts w:hint="default" w:ascii="Times New Roman" w:hAnsi="Times New Roman" w:eastAsia="SimSun" w:cs="Times New Roman"/>
          <w:b/>
          <w:bCs/>
          <w:sz w:val="24"/>
          <w:szCs w:val="24"/>
        </w:rPr>
        <w:t>ít nhân lực</w:t>
      </w:r>
      <w:r>
        <w:rPr>
          <w:rFonts w:hint="default" w:ascii="Times New Roman" w:hAnsi="Times New Roman" w:eastAsia="SimSun" w:cs="Times New Roman"/>
          <w:sz w:val="24"/>
          <w:szCs w:val="24"/>
        </w:rPr>
        <w:t xml:space="preserve">, hãy </w:t>
      </w:r>
      <w:r>
        <w:rPr>
          <w:rFonts w:hint="default" w:ascii="Times New Roman" w:hAnsi="Times New Roman" w:eastAsia="SimSun" w:cs="Times New Roman"/>
          <w:b/>
          <w:bCs/>
          <w:sz w:val="24"/>
          <w:szCs w:val="24"/>
        </w:rPr>
        <w:t>đề xuất mô hình tối ưu nhất</w:t>
      </w:r>
      <w:r>
        <w:rPr>
          <w:rFonts w:hint="default" w:ascii="Times New Roman" w:hAnsi="Times New Roman" w:eastAsia="SimSun" w:cs="Times New Roman"/>
          <w:sz w:val="24"/>
          <w:szCs w:val="24"/>
        </w:rPr>
        <w:t xml:space="preserve"> và </w:t>
      </w:r>
      <w:r>
        <w:rPr>
          <w:rFonts w:hint="default" w:ascii="Times New Roman" w:hAnsi="Times New Roman" w:eastAsia="SimSun" w:cs="Times New Roman"/>
          <w:b/>
          <w:bCs/>
          <w:sz w:val="24"/>
          <w:szCs w:val="24"/>
        </w:rPr>
        <w:t>giải thích lý do</w:t>
      </w:r>
      <w:r>
        <w:rPr>
          <w:rFonts w:hint="default" w:ascii="Times New Roman" w:hAnsi="Times New Roman" w:eastAsia="SimSun" w:cs="Times New Roman"/>
          <w:sz w:val="24"/>
          <w:szCs w:val="24"/>
        </w:rPr>
        <w:t>.</w:t>
      </w:r>
    </w:p>
    <w:p w14:paraId="213C4E57">
      <w:pPr>
        <w:pStyle w:val="7"/>
        <w:keepNext w:val="0"/>
        <w:keepLines w:val="0"/>
        <w:widowControl/>
        <w:numPr>
          <w:ilvl w:val="0"/>
          <w:numId w:val="4"/>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sz w:val="24"/>
          <w:szCs w:val="24"/>
        </w:rPr>
        <w:t xml:space="preserve">Phác thảo một </w:t>
      </w:r>
      <w:r>
        <w:rPr>
          <w:rFonts w:hint="default" w:ascii="Times New Roman" w:hAnsi="Times New Roman" w:eastAsia="SimSun" w:cs="Times New Roman"/>
          <w:b/>
          <w:bCs/>
          <w:sz w:val="24"/>
          <w:szCs w:val="24"/>
        </w:rPr>
        <w:t>Lộ trình Khởi nghiệp 6–12 tháng</w:t>
      </w:r>
      <w:r>
        <w:rPr>
          <w:rFonts w:hint="default" w:ascii="Times New Roman" w:hAnsi="Times New Roman" w:eastAsia="SimSun" w:cs="Times New Roman"/>
          <w:sz w:val="24"/>
          <w:szCs w:val="24"/>
        </w:rPr>
        <w:t xml:space="preserve"> chi tiết cho mô hình được chọn."</w:t>
      </w:r>
    </w:p>
    <w:p w14:paraId="439D8FF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Bảng So sánh Mô hình Khởi nghiệp (Dựa trên Giả định)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41"/>
        <w:gridCol w:w="1932"/>
        <w:gridCol w:w="2473"/>
        <w:gridCol w:w="2450"/>
      </w:tblGrid>
      <w:tr w14:paraId="2D7FC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F983C74">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Mô hình</w:t>
            </w:r>
          </w:p>
        </w:tc>
        <w:tc>
          <w:tcPr>
            <w:tcW w:w="0" w:type="auto"/>
            <w:shd w:val="clear"/>
            <w:vAlign w:val="center"/>
          </w:tcPr>
          <w:p w14:paraId="37B744AC">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Chi phí ban đầu</w:t>
            </w:r>
          </w:p>
        </w:tc>
        <w:tc>
          <w:tcPr>
            <w:tcW w:w="0" w:type="auto"/>
            <w:shd w:val="clear"/>
            <w:vAlign w:val="center"/>
          </w:tcPr>
          <w:p w14:paraId="5D41BCA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Khả năng Mở rộng (Scalability)</w:t>
            </w:r>
          </w:p>
        </w:tc>
        <w:tc>
          <w:tcPr>
            <w:tcW w:w="0" w:type="auto"/>
            <w:shd w:val="clear"/>
            <w:vAlign w:val="center"/>
          </w:tcPr>
          <w:p w14:paraId="14E0351D">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Mức độ Phụ thuộc vào Nhân lực</w:t>
            </w:r>
          </w:p>
        </w:tc>
      </w:tr>
      <w:tr w14:paraId="5D641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DD8BCE">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1. SaaS (Phần mềm dịch vụ)</w:t>
            </w:r>
          </w:p>
        </w:tc>
        <w:tc>
          <w:tcPr>
            <w:tcW w:w="0" w:type="auto"/>
            <w:shd w:val="clear"/>
            <w:vAlign w:val="center"/>
          </w:tcPr>
          <w:p w14:paraId="4F07F4B8">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Trung bình/Cao.</w:t>
            </w:r>
            <w:r>
              <w:rPr>
                <w:rFonts w:hint="default" w:ascii="Times New Roman" w:hAnsi="Times New Roman" w:eastAsia="SimSun" w:cs="Times New Roman"/>
                <w:kern w:val="0"/>
                <w:sz w:val="24"/>
                <w:szCs w:val="24"/>
                <w:lang w:val="en-US" w:eastAsia="zh-CN" w:bidi="ar"/>
              </w:rPr>
              <w:t xml:space="preserve"> Cần chi phí phát triển sản phẩm ban đầu và hosting.</w:t>
            </w:r>
          </w:p>
        </w:tc>
        <w:tc>
          <w:tcPr>
            <w:tcW w:w="0" w:type="auto"/>
            <w:shd w:val="clear"/>
            <w:vAlign w:val="center"/>
          </w:tcPr>
          <w:p w14:paraId="2A056E0A">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Rất Cao.</w:t>
            </w:r>
            <w:r>
              <w:rPr>
                <w:rFonts w:hint="default" w:ascii="Times New Roman" w:hAnsi="Times New Roman" w:eastAsia="SimSun" w:cs="Times New Roman"/>
                <w:kern w:val="0"/>
                <w:sz w:val="24"/>
                <w:szCs w:val="24"/>
                <w:lang w:val="en-US" w:eastAsia="zh-CN" w:bidi="ar"/>
              </w:rPr>
              <w:t xml:space="preserve"> Có thể phục vụ hàng ngàn khách hàng mà không cần tăng nhân lực tương ứng.</w:t>
            </w:r>
          </w:p>
        </w:tc>
        <w:tc>
          <w:tcPr>
            <w:tcW w:w="0" w:type="auto"/>
            <w:shd w:val="clear"/>
            <w:vAlign w:val="center"/>
          </w:tcPr>
          <w:p w14:paraId="572F56FF">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Thấp.</w:t>
            </w:r>
            <w:r>
              <w:rPr>
                <w:rFonts w:hint="default" w:ascii="Times New Roman" w:hAnsi="Times New Roman" w:eastAsia="SimSun" w:cs="Times New Roman"/>
                <w:kern w:val="0"/>
                <w:sz w:val="24"/>
                <w:szCs w:val="24"/>
                <w:lang w:val="en-US" w:eastAsia="zh-CN" w:bidi="ar"/>
              </w:rPr>
              <w:t xml:space="preserve"> Chủ yếu phụ thuộc vào đội ngũ kỹ thuật phát triển sản phẩm, không phụ thuộc vào đội ngũ vận hành.</w:t>
            </w:r>
          </w:p>
        </w:tc>
      </w:tr>
      <w:tr w14:paraId="149C0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E4D9F4E">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2. E-commerce (Thương mại điện tử)</w:t>
            </w:r>
          </w:p>
        </w:tc>
        <w:tc>
          <w:tcPr>
            <w:tcW w:w="0" w:type="auto"/>
            <w:shd w:val="clear"/>
            <w:vAlign w:val="center"/>
          </w:tcPr>
          <w:p w14:paraId="53D43A0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Trung bình.</w:t>
            </w:r>
            <w:r>
              <w:rPr>
                <w:rFonts w:hint="default" w:ascii="Times New Roman" w:hAnsi="Times New Roman" w:eastAsia="SimSun" w:cs="Times New Roman"/>
                <w:kern w:val="0"/>
                <w:sz w:val="24"/>
                <w:szCs w:val="24"/>
                <w:lang w:val="en-US" w:eastAsia="zh-CN" w:bidi="ar"/>
              </w:rPr>
              <w:t xml:space="preserve"> Chi phí nhập hàng/tồn kho, quảng cáo, và logistics.</w:t>
            </w:r>
          </w:p>
        </w:tc>
        <w:tc>
          <w:tcPr>
            <w:tcW w:w="0" w:type="auto"/>
            <w:shd w:val="clear"/>
            <w:vAlign w:val="center"/>
          </w:tcPr>
          <w:p w14:paraId="77AAE34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Trung bình.</w:t>
            </w:r>
            <w:r>
              <w:rPr>
                <w:rFonts w:hint="default" w:ascii="Times New Roman" w:hAnsi="Times New Roman" w:eastAsia="SimSun" w:cs="Times New Roman"/>
                <w:kern w:val="0"/>
                <w:sz w:val="24"/>
                <w:szCs w:val="24"/>
                <w:lang w:val="en-US" w:eastAsia="zh-CN" w:bidi="ar"/>
              </w:rPr>
              <w:t xml:space="preserve"> Mở rộng gắn liền với việc tăng kho bãi, nhân viên đóng gói, và dịch vụ khách hàng.</w:t>
            </w:r>
          </w:p>
        </w:tc>
        <w:tc>
          <w:tcPr>
            <w:tcW w:w="0" w:type="auto"/>
            <w:shd w:val="clear"/>
            <w:vAlign w:val="center"/>
          </w:tcPr>
          <w:p w14:paraId="51BEDF9E">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Cao.</w:t>
            </w:r>
            <w:r>
              <w:rPr>
                <w:rFonts w:hint="default" w:ascii="Times New Roman" w:hAnsi="Times New Roman" w:eastAsia="SimSun" w:cs="Times New Roman"/>
                <w:kern w:val="0"/>
                <w:sz w:val="24"/>
                <w:szCs w:val="24"/>
                <w:lang w:val="en-US" w:eastAsia="zh-CN" w:bidi="ar"/>
              </w:rPr>
              <w:t xml:space="preserve"> Cần nhân viên logistics, kho vận, và chăm sóc khách hàng.</w:t>
            </w:r>
          </w:p>
        </w:tc>
      </w:tr>
      <w:tr w14:paraId="32D41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EEE7AE">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3. Dịch vụ Tư vấn</w:t>
            </w:r>
          </w:p>
        </w:tc>
        <w:tc>
          <w:tcPr>
            <w:tcW w:w="0" w:type="auto"/>
            <w:shd w:val="clear"/>
            <w:vAlign w:val="center"/>
          </w:tcPr>
          <w:p w14:paraId="17824B01">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Thấp.</w:t>
            </w:r>
            <w:r>
              <w:rPr>
                <w:rFonts w:hint="default" w:ascii="Times New Roman" w:hAnsi="Times New Roman" w:eastAsia="SimSun" w:cs="Times New Roman"/>
                <w:kern w:val="0"/>
                <w:sz w:val="24"/>
                <w:szCs w:val="24"/>
                <w:lang w:val="en-US" w:eastAsia="zh-CN" w:bidi="ar"/>
              </w:rPr>
              <w:t xml:space="preserve"> Chi phí gần như bằng 0 (chủ yếu là thời gian và kiến thức).</w:t>
            </w:r>
          </w:p>
        </w:tc>
        <w:tc>
          <w:tcPr>
            <w:tcW w:w="0" w:type="auto"/>
            <w:shd w:val="clear"/>
            <w:vAlign w:val="center"/>
          </w:tcPr>
          <w:p w14:paraId="694F995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Thấp.</w:t>
            </w:r>
            <w:r>
              <w:rPr>
                <w:rFonts w:hint="default" w:ascii="Times New Roman" w:hAnsi="Times New Roman" w:eastAsia="SimSun" w:cs="Times New Roman"/>
                <w:kern w:val="0"/>
                <w:sz w:val="24"/>
                <w:szCs w:val="24"/>
                <w:lang w:val="en-US" w:eastAsia="zh-CN" w:bidi="ar"/>
              </w:rPr>
              <w:t xml:space="preserve"> Mở rộng bị giới hạn bởi thời gian và năng lực của người sáng lập (bán thời gian).</w:t>
            </w:r>
          </w:p>
        </w:tc>
        <w:tc>
          <w:tcPr>
            <w:tcW w:w="0" w:type="auto"/>
            <w:shd w:val="clear"/>
            <w:vAlign w:val="center"/>
          </w:tcPr>
          <w:p w14:paraId="34D3017F">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Rất Cao.</w:t>
            </w:r>
            <w:r>
              <w:rPr>
                <w:rFonts w:hint="default" w:ascii="Times New Roman" w:hAnsi="Times New Roman" w:eastAsia="SimSun" w:cs="Times New Roman"/>
                <w:kern w:val="0"/>
                <w:sz w:val="24"/>
                <w:szCs w:val="24"/>
                <w:lang w:val="en-US" w:eastAsia="zh-CN" w:bidi="ar"/>
              </w:rPr>
              <w:t xml:space="preserve"> Mất 100% khi người sáng lập nghỉ/vắng mặt.</w:t>
            </w:r>
          </w:p>
        </w:tc>
      </w:tr>
    </w:tbl>
    <w:p w14:paraId="7E23C495">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Xuất sang Trang tính</w:t>
      </w:r>
    </w:p>
    <w:p w14:paraId="096CD87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 Đề xuất Mô hình Tối ưu và Lộ trình Khởi nghiệp</w:t>
      </w:r>
    </w:p>
    <w:p w14:paraId="7ECCE58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3.1. Đề xuất Mô hình Tối ưu: </w:t>
      </w:r>
      <w:r>
        <w:rPr>
          <w:rFonts w:hint="default" w:ascii="Times New Roman" w:hAnsi="Times New Roman" w:cs="Times New Roman"/>
          <w:b/>
          <w:bCs/>
        </w:rPr>
        <w:t>SaaS (Phần mềm Dịch vụ)</w:t>
      </w:r>
    </w:p>
    <w:p w14:paraId="35D4486B">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Lý do:</w:t>
      </w:r>
      <w:r>
        <w:rPr>
          <w:rFonts w:hint="default" w:ascii="Times New Roman" w:hAnsi="Times New Roman" w:cs="Times New Roman"/>
        </w:rPr>
        <w:t xml:space="preserve"> SaaS là mô hình tối ưu nhất phù hợp với giả định </w:t>
      </w:r>
      <w:r>
        <w:rPr>
          <w:rFonts w:hint="default" w:ascii="Times New Roman" w:hAnsi="Times New Roman" w:cs="Times New Roman"/>
          <w:b/>
          <w:bCs/>
        </w:rPr>
        <w:t>mở rộng nhanh và ít nhân lực</w:t>
      </w:r>
      <w:r>
        <w:rPr>
          <w:rFonts w:hint="default" w:ascii="Times New Roman" w:hAnsi="Times New Roman" w:cs="Times New Roman"/>
        </w:rPr>
        <w:t xml:space="preserve">. Mặc dù chi phí ban đầu có thể cao hơn Dịch vụ Tư vấn, nhưng nó là mô hình duy nhất cho phép </w:t>
      </w:r>
      <w:r>
        <w:rPr>
          <w:rFonts w:hint="default" w:ascii="Times New Roman" w:hAnsi="Times New Roman" w:cs="Times New Roman"/>
          <w:b/>
          <w:bCs/>
        </w:rPr>
        <w:t>doanh thu tăng theo cấp số nhân</w:t>
      </w:r>
      <w:r>
        <w:rPr>
          <w:rFonts w:hint="default" w:ascii="Times New Roman" w:hAnsi="Times New Roman" w:cs="Times New Roman"/>
        </w:rPr>
        <w:t xml:space="preserve"> mà </w:t>
      </w:r>
      <w:r>
        <w:rPr>
          <w:rFonts w:hint="default" w:ascii="Times New Roman" w:hAnsi="Times New Roman" w:cs="Times New Roman"/>
          <w:b/>
          <w:bCs/>
        </w:rPr>
        <w:t>chi phí vận hành không tăng tuyến tính</w:t>
      </w:r>
      <w:r>
        <w:rPr>
          <w:rFonts w:hint="default" w:ascii="Times New Roman" w:hAnsi="Times New Roman" w:cs="Times New Roman"/>
        </w:rPr>
        <w:t xml:space="preserve"> (ít phụ thuộc vào nhân lực) – đây là chìa khóa để đạt được khả năng mở rộng (scalability) cao.</w:t>
      </w:r>
    </w:p>
    <w:p w14:paraId="6FE737E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3.2. Lộ trình Khởi nghiệp 6–12 tháng (Mô hình SaaS)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53"/>
        <w:gridCol w:w="808"/>
        <w:gridCol w:w="2945"/>
        <w:gridCol w:w="2390"/>
      </w:tblGrid>
      <w:tr w14:paraId="4D8404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97BC6DA">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Giai đoạn</w:t>
            </w:r>
          </w:p>
        </w:tc>
        <w:tc>
          <w:tcPr>
            <w:tcW w:w="0" w:type="auto"/>
            <w:shd w:val="clear"/>
            <w:vAlign w:val="center"/>
          </w:tcPr>
          <w:p w14:paraId="4FE9009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Thời gian</w:t>
            </w:r>
          </w:p>
        </w:tc>
        <w:tc>
          <w:tcPr>
            <w:tcW w:w="0" w:type="auto"/>
            <w:shd w:val="clear"/>
            <w:vAlign w:val="center"/>
          </w:tcPr>
          <w:p w14:paraId="1B2B0058">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Hoạt động Trọng tâm</w:t>
            </w:r>
          </w:p>
        </w:tc>
        <w:tc>
          <w:tcPr>
            <w:tcW w:w="0" w:type="auto"/>
            <w:shd w:val="clear"/>
            <w:vAlign w:val="center"/>
          </w:tcPr>
          <w:p w14:paraId="209E9D88">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Mục tiêu Chính (KPI)</w:t>
            </w:r>
          </w:p>
        </w:tc>
      </w:tr>
      <w:tr w14:paraId="2CEC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94022A3">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1. Phát triển MVP (Sản phẩm khả thi tối thiểu)</w:t>
            </w:r>
          </w:p>
        </w:tc>
        <w:tc>
          <w:tcPr>
            <w:tcW w:w="0" w:type="auto"/>
            <w:shd w:val="clear"/>
            <w:vAlign w:val="center"/>
          </w:tcPr>
          <w:p w14:paraId="02D7D551">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 tháng</w:t>
            </w:r>
          </w:p>
        </w:tc>
        <w:tc>
          <w:tcPr>
            <w:tcW w:w="0" w:type="auto"/>
            <w:shd w:val="clear"/>
            <w:vAlign w:val="center"/>
          </w:tcPr>
          <w:p w14:paraId="665EB31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Xác định vấn đề cốt lõi. </w:t>
            </w:r>
          </w:p>
          <w:p w14:paraId="43DD6F58">
            <w:pPr>
              <w:keepNext w:val="0"/>
              <w:keepLines w:val="0"/>
              <w:widowControl/>
              <w:suppressLineNumbers w:val="0"/>
              <w:bidi w:val="0"/>
              <w:jc w:val="left"/>
              <w:rPr>
                <w:rFonts w:hint="default" w:ascii="Times New Roman" w:hAnsi="Times New Roman" w:cs="Times New Roman"/>
              </w:rPr>
            </w:pPr>
          </w:p>
          <w:p w14:paraId="4CC8CC85">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Phát triển phiên bản MVP (chỉ có tính năng quan trọng nhất). </w:t>
            </w:r>
          </w:p>
          <w:p w14:paraId="3C63B3D2">
            <w:pPr>
              <w:keepNext w:val="0"/>
              <w:keepLines w:val="0"/>
              <w:widowControl/>
              <w:suppressLineNumbers w:val="0"/>
              <w:jc w:val="left"/>
              <w:rPr>
                <w:rFonts w:hint="default" w:ascii="Times New Roman" w:hAnsi="Times New Roman" w:cs="Times New Roman"/>
              </w:rPr>
            </w:pPr>
          </w:p>
          <w:p w14:paraId="7CAC4B11">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Thiết kế landing page và tài liệu marketing.</w:t>
            </w:r>
          </w:p>
        </w:tc>
        <w:tc>
          <w:tcPr>
            <w:tcW w:w="0" w:type="auto"/>
            <w:shd w:val="clear"/>
            <w:vAlign w:val="center"/>
          </w:tcPr>
          <w:p w14:paraId="56F4BC7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Hoàn thành phiên bản MVP, có 5–10 người dùng thử nghiệm Alpha.</w:t>
            </w:r>
          </w:p>
        </w:tc>
      </w:tr>
      <w:tr w14:paraId="71DA4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797365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2. Thử nghiệm và Tinh chỉnh</w:t>
            </w:r>
          </w:p>
        </w:tc>
        <w:tc>
          <w:tcPr>
            <w:tcW w:w="0" w:type="auto"/>
            <w:shd w:val="clear"/>
            <w:vAlign w:val="center"/>
          </w:tcPr>
          <w:p w14:paraId="7A518071">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 tháng</w:t>
            </w:r>
          </w:p>
        </w:tc>
        <w:tc>
          <w:tcPr>
            <w:tcW w:w="0" w:type="auto"/>
            <w:shd w:val="clear"/>
            <w:vAlign w:val="center"/>
          </w:tcPr>
          <w:p w14:paraId="6D60B9BD">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Thu hút người dùng Beta (Miễn phí):</w:t>
            </w:r>
            <w:r>
              <w:rPr>
                <w:rFonts w:hint="default" w:ascii="Times New Roman" w:hAnsi="Times New Roman" w:cs="Times New Roman"/>
              </w:rPr>
              <w:t xml:space="preserve"> Thu thập phản hồi chuyên sâu. </w:t>
            </w:r>
          </w:p>
          <w:p w14:paraId="111573C5">
            <w:pPr>
              <w:keepNext w:val="0"/>
              <w:keepLines w:val="0"/>
              <w:widowControl/>
              <w:suppressLineNumbers w:val="0"/>
              <w:bidi w:val="0"/>
              <w:jc w:val="left"/>
              <w:rPr>
                <w:rFonts w:hint="default" w:ascii="Times New Roman" w:hAnsi="Times New Roman" w:cs="Times New Roman"/>
              </w:rPr>
            </w:pPr>
          </w:p>
          <w:p w14:paraId="58CC603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Phân tích hành vi:</w:t>
            </w:r>
            <w:r>
              <w:rPr>
                <w:rFonts w:hint="default" w:ascii="Times New Roman" w:hAnsi="Times New Roman" w:cs="Times New Roman"/>
              </w:rPr>
              <w:t xml:space="preserve"> Tìm hiểu tính năng nào được sử dụng nhiều nhất. </w:t>
            </w:r>
          </w:p>
          <w:p w14:paraId="00CF312E">
            <w:pPr>
              <w:keepNext w:val="0"/>
              <w:keepLines w:val="0"/>
              <w:widowControl/>
              <w:suppressLineNumbers w:val="0"/>
              <w:jc w:val="left"/>
              <w:rPr>
                <w:rFonts w:hint="default" w:ascii="Times New Roman" w:hAnsi="Times New Roman" w:cs="Times New Roman"/>
              </w:rPr>
            </w:pPr>
          </w:p>
          <w:p w14:paraId="16334D94">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Sửa lỗi nghiêm trọng (Bug fixing).</w:t>
            </w:r>
          </w:p>
        </w:tc>
        <w:tc>
          <w:tcPr>
            <w:tcW w:w="0" w:type="auto"/>
            <w:shd w:val="clear"/>
            <w:vAlign w:val="center"/>
          </w:tcPr>
          <w:p w14:paraId="346E9EE4">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Đạt 50–100 người dùng Beta tích cực. </w:t>
            </w:r>
          </w:p>
          <w:p w14:paraId="13651D02">
            <w:pPr>
              <w:keepNext w:val="0"/>
              <w:keepLines w:val="0"/>
              <w:widowControl/>
              <w:suppressLineNumbers w:val="0"/>
              <w:bidi w:val="0"/>
              <w:jc w:val="left"/>
              <w:rPr>
                <w:rFonts w:hint="default" w:ascii="Times New Roman" w:hAnsi="Times New Roman" w:cs="Times New Roman"/>
              </w:rPr>
            </w:pPr>
          </w:p>
          <w:p w14:paraId="6D897BE1">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Hoàn thành 80% các tính năng quan trọng nhất.</w:t>
            </w:r>
          </w:p>
        </w:tc>
      </w:tr>
      <w:tr w14:paraId="5CD8EF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9E28B7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3. Ra mắt và Kiếm tiền (Monetization)</w:t>
            </w:r>
          </w:p>
        </w:tc>
        <w:tc>
          <w:tcPr>
            <w:tcW w:w="0" w:type="auto"/>
            <w:shd w:val="clear"/>
            <w:vAlign w:val="center"/>
          </w:tcPr>
          <w:p w14:paraId="47352EAC">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6 tháng tiếp theo</w:t>
            </w:r>
          </w:p>
        </w:tc>
        <w:tc>
          <w:tcPr>
            <w:tcW w:w="0" w:type="auto"/>
            <w:shd w:val="clear"/>
            <w:vAlign w:val="center"/>
          </w:tcPr>
          <w:p w14:paraId="15DA12B0">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Ra mắt chính thức (Launch):</w:t>
            </w:r>
            <w:r>
              <w:rPr>
                <w:rFonts w:hint="default" w:ascii="Times New Roman" w:hAnsi="Times New Roman" w:cs="Times New Roman"/>
              </w:rPr>
              <w:t xml:space="preserve"> Chuyển từ bản Beta sang phiên bản có tính phí thấp (ví dụ: $5/tháng). </w:t>
            </w:r>
          </w:p>
          <w:p w14:paraId="0F3F4F81">
            <w:pPr>
              <w:keepNext w:val="0"/>
              <w:keepLines w:val="0"/>
              <w:widowControl/>
              <w:suppressLineNumbers w:val="0"/>
              <w:bidi w:val="0"/>
              <w:jc w:val="left"/>
              <w:rPr>
                <w:rFonts w:hint="default" w:ascii="Times New Roman" w:hAnsi="Times New Roman" w:cs="Times New Roman"/>
              </w:rPr>
            </w:pPr>
          </w:p>
          <w:p w14:paraId="3516EF5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Tập trung Marketing:</w:t>
            </w:r>
            <w:r>
              <w:rPr>
                <w:rFonts w:hint="default" w:ascii="Times New Roman" w:hAnsi="Times New Roman" w:cs="Times New Roman"/>
              </w:rPr>
              <w:t xml:space="preserve"> Tăng cường SEO và Content Marketing để giảm chi phí quảng cáo.</w:t>
            </w:r>
          </w:p>
        </w:tc>
        <w:tc>
          <w:tcPr>
            <w:tcW w:w="0" w:type="auto"/>
            <w:shd w:val="clear"/>
            <w:vAlign w:val="center"/>
          </w:tcPr>
          <w:p w14:paraId="6FEEAB9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Đạt được </w:t>
            </w:r>
            <w:r>
              <w:rPr>
                <w:rFonts w:hint="default" w:ascii="Times New Roman" w:hAnsi="Times New Roman" w:cs="Times New Roman"/>
                <w:b/>
                <w:bCs/>
              </w:rPr>
              <w:t>20–50 Khách hàng trả phí (Paying Customers)</w:t>
            </w:r>
            <w:r>
              <w:rPr>
                <w:rFonts w:hint="default" w:ascii="Times New Roman" w:hAnsi="Times New Roman" w:cs="Times New Roman"/>
              </w:rPr>
              <w:t xml:space="preserve">. </w:t>
            </w:r>
          </w:p>
          <w:p w14:paraId="0F624842">
            <w:pPr>
              <w:keepNext w:val="0"/>
              <w:keepLines w:val="0"/>
              <w:widowControl/>
              <w:suppressLineNumbers w:val="0"/>
              <w:bidi w:val="0"/>
              <w:jc w:val="left"/>
              <w:rPr>
                <w:rFonts w:hint="default" w:ascii="Times New Roman" w:hAnsi="Times New Roman" w:cs="Times New Roman"/>
              </w:rPr>
            </w:pPr>
          </w:p>
          <w:p w14:paraId="55D194F2">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Xác định được </w:t>
            </w:r>
            <w:r>
              <w:rPr>
                <w:rFonts w:hint="default" w:ascii="Times New Roman" w:hAnsi="Times New Roman" w:cs="Times New Roman"/>
                <w:b/>
                <w:bCs/>
              </w:rPr>
              <w:t>Kênh tiếp thị hiệu quả nhất</w:t>
            </w:r>
            <w:r>
              <w:rPr>
                <w:rFonts w:hint="default" w:ascii="Times New Roman" w:hAnsi="Times New Roman" w:cs="Times New Roman"/>
              </w:rPr>
              <w:t>.</w:t>
            </w:r>
          </w:p>
        </w:tc>
      </w:tr>
    </w:tbl>
    <w:p w14:paraId="17E0BB99">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F8561B"/>
    <w:multiLevelType w:val="singleLevel"/>
    <w:tmpl w:val="9BF8561B"/>
    <w:lvl w:ilvl="0" w:tentative="0">
      <w:start w:val="9"/>
      <w:numFmt w:val="decimal"/>
      <w:suff w:val="space"/>
      <w:lvlText w:val="%1."/>
      <w:lvlJc w:val="left"/>
    </w:lvl>
  </w:abstractNum>
  <w:abstractNum w:abstractNumId="1">
    <w:nsid w:val="B4B84EBF"/>
    <w:multiLevelType w:val="singleLevel"/>
    <w:tmpl w:val="B4B84E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519ECD69"/>
    <w:multiLevelType w:val="singleLevel"/>
    <w:tmpl w:val="519ECD6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7AF813E3"/>
    <w:multiLevelType w:val="singleLevel"/>
    <w:tmpl w:val="7AF813E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25559D"/>
    <w:rsid w:val="732555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2</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2025-12-09T01:48:00Z</dcterms:created>
  <dc:creator>Nguyễn Nam</dc:creator>
  <cp:lastModifiedBy>Nguyễn Nam</cp:lastModifiedBy>
  <dcterms:modified xsi:type="dcterms:W3CDTF">2025-12-09T01:51:02Z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F3A5128A81EE4A13BC36FE31B297153A_11</vt:lpwstr>
  </property>
</Properties>
</file>