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E2731">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[Xuất sắc] Phân tích và chọn chiến lược khởi nghiệp</w:t>
      </w:r>
    </w:p>
    <w:p w14:paraId="095089FD">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p w14:paraId="7057BB3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&amp; Đề xuất Mô hình Khởi nghiệp Công nghệ</w:t>
      </w:r>
    </w:p>
    <w:p w14:paraId="551E84C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 Ban đầu và Cải tiến</w:t>
      </w:r>
    </w:p>
    <w:p w14:paraId="038A9370">
      <w:pPr>
        <w:pStyle w:val="7"/>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Tôi sẽ kết hợp các yêu cầu và giả định vào một prompt duy nhất, đồng thời chỉ định vai trò để nhận được câu trả lời chuyên sâu nhất.</w:t>
      </w:r>
    </w:p>
    <w:p w14:paraId="042AE3C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Prompt Chính:</w:t>
      </w:r>
    </w:p>
    <w:p w14:paraId="7CC90A84">
      <w:pPr>
        <w:pStyle w:val="7"/>
        <w:keepNext w:val="0"/>
        <w:keepLines w:val="0"/>
        <w:widowControl/>
        <w:numPr>
          <w:ilvl w:val="0"/>
          <w:numId w:val="3"/>
        </w:numPr>
        <w:suppressLineNumbers w:val="0"/>
        <w:ind w:left="420" w:leftChars="0" w:right="720" w:hanging="420" w:firstLineChars="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Bạn là một chuyên gia tư vấn chiến lược khởi nghiệp. Tôi đang phân vân E-commerce</w:t>
      </w:r>
      <w:r>
        <w:rPr>
          <w:rFonts w:hint="default" w:cs="Times New Roman"/>
          <w:b w:val="0"/>
          <w:bCs w:val="0"/>
          <w:sz w:val="24"/>
          <w:szCs w:val="24"/>
          <w:lang w:val="vi-VN"/>
        </w:rPr>
        <w:t xml:space="preserve"> </w:t>
      </w:r>
      <w:r>
        <w:rPr>
          <w:rFonts w:hint="default" w:ascii="Times New Roman" w:hAnsi="Times New Roman" w:eastAsia="SimSun" w:cs="Times New Roman"/>
          <w:b w:val="0"/>
          <w:bCs w:val="0"/>
          <w:sz w:val="24"/>
          <w:szCs w:val="24"/>
        </w:rPr>
        <w:t>và Dịch vụ Tư vấn Công nghệ để mở startup</w:t>
      </w:r>
    </w:p>
    <w:p w14:paraId="4D35CB1E">
      <w:pPr>
        <w:pStyle w:val="7"/>
        <w:keepNext w:val="0"/>
        <w:keepLines w:val="0"/>
        <w:widowControl/>
        <w:numPr>
          <w:ilvl w:val="0"/>
          <w:numId w:val="4"/>
        </w:numPr>
        <w:suppressLineNumbers w:val="0"/>
        <w:ind w:left="420" w:leftChars="0" w:right="720" w:hanging="420" w:firstLineChars="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Hãy lập một bảng so sánh 3 mô hình này dựa trên các tiêu chí sau: Chi phí ban đầu, Khả năng mở rộng  và Mức độ phụ thuộc vào nhân lực.</w:t>
      </w:r>
    </w:p>
    <w:p w14:paraId="09A1F81B">
      <w:pPr>
        <w:pStyle w:val="7"/>
        <w:keepNext w:val="0"/>
        <w:keepLines w:val="0"/>
        <w:widowControl/>
        <w:numPr>
          <w:ilvl w:val="0"/>
          <w:numId w:val="4"/>
        </w:numPr>
        <w:suppressLineNumbers w:val="0"/>
        <w:ind w:left="420" w:leftChars="0" w:right="720" w:hanging="420" w:firstLineChars="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Dựa trên giả định rằng startup của tôi có nguồn vốn nhỏ, cần mở rộng nhanh và chỉ có ít nhân lực, hãy đề xuất mô hình tối ưu nhất và giải thích lý do.</w:t>
      </w:r>
    </w:p>
    <w:p w14:paraId="213C4E57">
      <w:pPr>
        <w:pStyle w:val="7"/>
        <w:keepNext w:val="0"/>
        <w:keepLines w:val="0"/>
        <w:widowControl/>
        <w:numPr>
          <w:ilvl w:val="0"/>
          <w:numId w:val="4"/>
        </w:numPr>
        <w:suppressLineNumbers w:val="0"/>
        <w:ind w:left="420" w:leftChars="0" w:right="720" w:hanging="420" w:firstLineChars="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Phác thảo một Lộ trình Khởi nghiệp 6–12 tháng chi tiết cho mô hình được chọn."</w:t>
      </w:r>
    </w:p>
    <w:p w14:paraId="439D8FF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Bảng So sánh Mô hình Khởi nghiệp (Dựa trên Giả định)</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1"/>
        <w:gridCol w:w="2264"/>
        <w:gridCol w:w="2583"/>
        <w:gridCol w:w="2248"/>
      </w:tblGrid>
      <w:tr w14:paraId="2D7FC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983C7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Mô hình</w:t>
            </w:r>
          </w:p>
        </w:tc>
        <w:tc>
          <w:tcPr>
            <w:tcW w:w="0" w:type="auto"/>
            <w:shd w:val="clear" w:color="auto" w:fill="auto"/>
            <w:vAlign w:val="center"/>
          </w:tcPr>
          <w:p w14:paraId="37B744A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 phí ban đầu</w:t>
            </w:r>
          </w:p>
        </w:tc>
        <w:tc>
          <w:tcPr>
            <w:tcW w:w="0" w:type="auto"/>
            <w:shd w:val="clear" w:color="auto" w:fill="auto"/>
            <w:vAlign w:val="center"/>
          </w:tcPr>
          <w:p w14:paraId="5D41BCA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Khả năng Mở rộng </w:t>
            </w:r>
          </w:p>
        </w:tc>
        <w:tc>
          <w:tcPr>
            <w:tcW w:w="0" w:type="auto"/>
            <w:shd w:val="clear" w:color="auto" w:fill="auto"/>
            <w:vAlign w:val="center"/>
          </w:tcPr>
          <w:p w14:paraId="14E0351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Mức độ Phụ thuộc vào Nhân lực</w:t>
            </w:r>
          </w:p>
        </w:tc>
      </w:tr>
      <w:tr w14:paraId="5D641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DD8BC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xml:space="preserve">1. SaaS </w:t>
            </w:r>
          </w:p>
        </w:tc>
        <w:tc>
          <w:tcPr>
            <w:tcW w:w="0" w:type="auto"/>
            <w:shd w:val="clear" w:color="auto" w:fill="auto"/>
            <w:vAlign w:val="center"/>
          </w:tcPr>
          <w:p w14:paraId="4F07F4B8">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Trung bình/Cao. Cần chi phí phát triển sản phẩm ban đầu và hosting.</w:t>
            </w:r>
          </w:p>
        </w:tc>
        <w:tc>
          <w:tcPr>
            <w:tcW w:w="0" w:type="auto"/>
            <w:shd w:val="clear" w:color="auto" w:fill="auto"/>
            <w:vAlign w:val="center"/>
          </w:tcPr>
          <w:p w14:paraId="2A056E0A">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Rất Cao. Có thể phục vụ hàng ngàn khách hàng mà không cần tăng nhân lực tương ứng.</w:t>
            </w:r>
          </w:p>
        </w:tc>
        <w:tc>
          <w:tcPr>
            <w:tcW w:w="0" w:type="auto"/>
            <w:shd w:val="clear" w:color="auto" w:fill="auto"/>
            <w:vAlign w:val="center"/>
          </w:tcPr>
          <w:p w14:paraId="572F56FF">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Thấp. Chủ yếu phụ thuộc vào đội ngũ kỹ thuật phát triển sản phẩm</w:t>
            </w:r>
          </w:p>
        </w:tc>
      </w:tr>
      <w:tr w14:paraId="149C0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4D9F4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xml:space="preserve">2. E-commerce </w:t>
            </w:r>
          </w:p>
        </w:tc>
        <w:tc>
          <w:tcPr>
            <w:tcW w:w="0" w:type="auto"/>
            <w:shd w:val="clear" w:color="auto" w:fill="auto"/>
            <w:vAlign w:val="center"/>
          </w:tcPr>
          <w:p w14:paraId="53D43A09">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Trung bình. Chi phí nhập hàng/tồn kho, quảng cáo, và logistics.</w:t>
            </w:r>
          </w:p>
        </w:tc>
        <w:tc>
          <w:tcPr>
            <w:tcW w:w="0" w:type="auto"/>
            <w:shd w:val="clear" w:color="auto" w:fill="auto"/>
            <w:vAlign w:val="center"/>
          </w:tcPr>
          <w:p w14:paraId="77AAE346">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Trung bình. Mở rộng gắn liền với việc tăng kho bãi, nhân viên đóng gói, và dịch vụ khách hàng.</w:t>
            </w:r>
          </w:p>
        </w:tc>
        <w:tc>
          <w:tcPr>
            <w:tcW w:w="0" w:type="auto"/>
            <w:shd w:val="clear" w:color="auto" w:fill="auto"/>
            <w:vAlign w:val="center"/>
          </w:tcPr>
          <w:p w14:paraId="51BEDF9E">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Cao. Cần nhân viên logistics, kho vận, và chăm sóc khách hàng.</w:t>
            </w:r>
          </w:p>
        </w:tc>
      </w:tr>
      <w:tr w14:paraId="32D41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EEE7A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3. Dịch vụ Tư vấn</w:t>
            </w:r>
          </w:p>
        </w:tc>
        <w:tc>
          <w:tcPr>
            <w:tcW w:w="0" w:type="auto"/>
            <w:shd w:val="clear" w:color="auto" w:fill="auto"/>
            <w:vAlign w:val="center"/>
          </w:tcPr>
          <w:p w14:paraId="17824B01">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Thấp. Chi phí gần như bằng 0 </w:t>
            </w:r>
          </w:p>
        </w:tc>
        <w:tc>
          <w:tcPr>
            <w:tcW w:w="0" w:type="auto"/>
            <w:shd w:val="clear" w:color="auto" w:fill="auto"/>
            <w:vAlign w:val="center"/>
          </w:tcPr>
          <w:p w14:paraId="694F9957">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Thấp. Mở rộng bị giới hạn bởi thời gian và năng lực của người sáng lập </w:t>
            </w:r>
          </w:p>
        </w:tc>
        <w:tc>
          <w:tcPr>
            <w:tcW w:w="0" w:type="auto"/>
            <w:shd w:val="clear" w:color="auto" w:fill="auto"/>
            <w:vAlign w:val="center"/>
          </w:tcPr>
          <w:p w14:paraId="34D3017F">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Rất Cao. Mất 100% khi người sáng lập nghỉ/vắng mặt.</w:t>
            </w:r>
          </w:p>
        </w:tc>
      </w:tr>
    </w:tbl>
    <w:p w14:paraId="096CD87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Đề xuất Mô hình Tối ưu và Lộ trình Khởi nghiệp</w:t>
      </w:r>
    </w:p>
    <w:p w14:paraId="7ECCE58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3.1. Đề xuất Mô hình Tối ưu: </w:t>
      </w:r>
      <w:r>
        <w:rPr>
          <w:rFonts w:hint="default" w:ascii="Times New Roman" w:hAnsi="Times New Roman" w:cs="Times New Roman"/>
          <w:b/>
          <w:bCs/>
        </w:rPr>
        <w:t>SaS</w:t>
      </w:r>
    </w:p>
    <w:p w14:paraId="35D4486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Lý do:</w:t>
      </w:r>
      <w:r>
        <w:rPr>
          <w:rFonts w:hint="default" w:ascii="Times New Roman" w:hAnsi="Times New Roman" w:cs="Times New Roman"/>
        </w:rPr>
        <w:t xml:space="preserve"> </w:t>
      </w:r>
      <w:r>
        <w:rPr>
          <w:rFonts w:hint="default" w:ascii="Times New Roman" w:hAnsi="Times New Roman" w:cs="Times New Roman"/>
          <w:b w:val="0"/>
          <w:bCs w:val="0"/>
        </w:rPr>
        <w:t>SaaS là mô hình tối ưu nhất phù hợp với giả định mở rộng nhanh và ít nhân lực. Mặc dù chi phí ban đầu có thể cao hơn Dịch vụ Tư vấn, nhưng nó là mô hình duy nhất cho phép doanh thu tăng theo cấp số nhân mà chi phí vận hành không tăng tuyến tính – đây là chìa khóa để đạt được khả năng mở rộng</w:t>
      </w:r>
      <w:r>
        <w:rPr>
          <w:rFonts w:hint="default" w:cs="Times New Roman"/>
          <w:b w:val="0"/>
          <w:bCs w:val="0"/>
          <w:lang w:val="vi-VN"/>
        </w:rPr>
        <w:t xml:space="preserve"> </w:t>
      </w:r>
      <w:r>
        <w:rPr>
          <w:rFonts w:hint="default" w:ascii="Times New Roman" w:hAnsi="Times New Roman" w:cs="Times New Roman"/>
          <w:b w:val="0"/>
          <w:bCs w:val="0"/>
        </w:rPr>
        <w:t>cao.</w:t>
      </w:r>
    </w:p>
    <w:p w14:paraId="6FE737E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3.2. Lộ trình Khởi nghiệp 6–12 tháng (Mô hình SaaS)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8"/>
        <w:gridCol w:w="909"/>
        <w:gridCol w:w="3477"/>
        <w:gridCol w:w="2522"/>
      </w:tblGrid>
      <w:tr w14:paraId="4D840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97BC6D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Giai đoạn</w:t>
            </w:r>
          </w:p>
        </w:tc>
        <w:tc>
          <w:tcPr>
            <w:tcW w:w="0" w:type="auto"/>
            <w:shd w:val="clear" w:color="auto" w:fill="auto"/>
            <w:vAlign w:val="center"/>
          </w:tcPr>
          <w:p w14:paraId="4FE9009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Thời gian</w:t>
            </w:r>
          </w:p>
        </w:tc>
        <w:tc>
          <w:tcPr>
            <w:tcW w:w="0" w:type="auto"/>
            <w:shd w:val="clear" w:color="auto" w:fill="auto"/>
            <w:vAlign w:val="center"/>
          </w:tcPr>
          <w:p w14:paraId="1B2B005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Hoạt động Trọng tâm</w:t>
            </w:r>
          </w:p>
        </w:tc>
        <w:tc>
          <w:tcPr>
            <w:tcW w:w="0" w:type="auto"/>
            <w:shd w:val="clear" w:color="auto" w:fill="auto"/>
            <w:vAlign w:val="center"/>
          </w:tcPr>
          <w:p w14:paraId="209E9D8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Mục tiêu Chính (KPI)</w:t>
            </w:r>
          </w:p>
        </w:tc>
      </w:tr>
      <w:tr w14:paraId="2CEC2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4022A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1. Phát triển MVP</w:t>
            </w:r>
          </w:p>
        </w:tc>
        <w:tc>
          <w:tcPr>
            <w:tcW w:w="0" w:type="auto"/>
            <w:shd w:val="clear" w:color="auto" w:fill="auto"/>
            <w:vAlign w:val="center"/>
          </w:tcPr>
          <w:p w14:paraId="02D7D55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 tháng</w:t>
            </w:r>
          </w:p>
        </w:tc>
        <w:tc>
          <w:tcPr>
            <w:tcW w:w="0" w:type="auto"/>
            <w:shd w:val="clear" w:color="auto" w:fill="auto"/>
            <w:vAlign w:val="center"/>
          </w:tcPr>
          <w:p w14:paraId="43DD6F5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Xác định vấn đề cốt lõi. </w:t>
            </w:r>
          </w:p>
          <w:p w14:paraId="3C63B3D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Phát triển phiên bản MVP</w:t>
            </w:r>
          </w:p>
          <w:p w14:paraId="7CAC4B1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landing page và tài liệu marketing.</w:t>
            </w:r>
          </w:p>
        </w:tc>
        <w:tc>
          <w:tcPr>
            <w:tcW w:w="0" w:type="auto"/>
            <w:shd w:val="clear" w:color="auto" w:fill="auto"/>
            <w:vAlign w:val="center"/>
          </w:tcPr>
          <w:p w14:paraId="56F4BC7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 thành phiên bản MVP, có 5–10 người dùng thử nghiệm Alpha.</w:t>
            </w:r>
          </w:p>
        </w:tc>
      </w:tr>
      <w:tr w14:paraId="71DA4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97365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2. Thử nghiệm và Tinh chỉnh</w:t>
            </w:r>
          </w:p>
        </w:tc>
        <w:tc>
          <w:tcPr>
            <w:tcW w:w="0" w:type="auto"/>
            <w:shd w:val="clear" w:color="auto" w:fill="auto"/>
            <w:vAlign w:val="center"/>
          </w:tcPr>
          <w:p w14:paraId="7A51807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 tháng</w:t>
            </w:r>
          </w:p>
        </w:tc>
        <w:tc>
          <w:tcPr>
            <w:tcW w:w="0" w:type="auto"/>
            <w:shd w:val="clear" w:color="auto" w:fill="auto"/>
            <w:vAlign w:val="center"/>
          </w:tcPr>
          <w:p w14:paraId="6D60B9B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Thu hút người dùng Beta :</w:t>
            </w:r>
            <w:r>
              <w:rPr>
                <w:rFonts w:hint="default" w:ascii="Times New Roman" w:hAnsi="Times New Roman" w:cs="Times New Roman"/>
              </w:rPr>
              <w:t xml:space="preserve"> Thu thập phản hồi chuyên sâu. </w:t>
            </w:r>
          </w:p>
          <w:p w14:paraId="00CF312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Phân tích hành vi:</w:t>
            </w:r>
            <w:r>
              <w:rPr>
                <w:rFonts w:hint="default" w:ascii="Times New Roman" w:hAnsi="Times New Roman" w:cs="Times New Roman"/>
              </w:rPr>
              <w:t xml:space="preserve"> Tìm iểu</w:t>
            </w:r>
            <w:r>
              <w:rPr>
                <w:rFonts w:hint="default" w:cs="Times New Roman"/>
                <w:lang w:val="vi-VN"/>
              </w:rPr>
              <w:t xml:space="preserve"> </w:t>
            </w:r>
            <w:r>
              <w:rPr>
                <w:rFonts w:hint="default" w:ascii="Times New Roman" w:hAnsi="Times New Roman" w:cs="Times New Roman"/>
              </w:rPr>
              <w:t xml:space="preserve">tính năng nào được sử dụng nhiều nhất. </w:t>
            </w:r>
          </w:p>
          <w:p w14:paraId="16334D9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Sửa lỗi nghiêm trọng.</w:t>
            </w:r>
          </w:p>
        </w:tc>
        <w:tc>
          <w:tcPr>
            <w:tcW w:w="0" w:type="auto"/>
            <w:shd w:val="clear" w:color="auto" w:fill="auto"/>
            <w:vAlign w:val="center"/>
          </w:tcPr>
          <w:p w14:paraId="13651D02">
            <w:pPr>
              <w:pStyle w:val="7"/>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Đạt 50–100 người dùng Beta tích cực. </w:t>
            </w:r>
          </w:p>
          <w:p w14:paraId="6D897BE1">
            <w:pPr>
              <w:pStyle w:val="7"/>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Hoàn thành 80% các tính năng quan trọng nhất.</w:t>
            </w:r>
          </w:p>
        </w:tc>
      </w:tr>
      <w:tr w14:paraId="5CD8E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E28B7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xml:space="preserve">3. Ra mắt và Kiếm tiền </w:t>
            </w:r>
          </w:p>
        </w:tc>
        <w:tc>
          <w:tcPr>
            <w:tcW w:w="0" w:type="auto"/>
            <w:shd w:val="clear" w:color="auto" w:fill="auto"/>
            <w:vAlign w:val="center"/>
          </w:tcPr>
          <w:p w14:paraId="47352EA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 tháng tiếp theo</w:t>
            </w:r>
          </w:p>
        </w:tc>
        <w:tc>
          <w:tcPr>
            <w:tcW w:w="0" w:type="auto"/>
            <w:shd w:val="clear" w:color="auto" w:fill="auto"/>
            <w:vAlign w:val="center"/>
          </w:tcPr>
          <w:p w14:paraId="0F3F4F8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Ra mắt chính thức:</w:t>
            </w:r>
            <w:r>
              <w:rPr>
                <w:rFonts w:hint="default" w:ascii="Times New Roman" w:hAnsi="Times New Roman" w:cs="Times New Roman"/>
              </w:rPr>
              <w:t xml:space="preserve"> Chuyển từ bản Beta sang phiên bản có tính phí thấp </w:t>
            </w:r>
          </w:p>
          <w:p w14:paraId="3516EF5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Tập trung Marketing:</w:t>
            </w:r>
            <w:r>
              <w:rPr>
                <w:rFonts w:hint="default" w:ascii="Times New Roman" w:hAnsi="Times New Roman" w:cs="Times New Roman"/>
              </w:rPr>
              <w:t xml:space="preserve"> Tăng cường SEO và Content Marketing để giảm chi phí quảng cáo.</w:t>
            </w:r>
          </w:p>
        </w:tc>
        <w:tc>
          <w:tcPr>
            <w:tcW w:w="0" w:type="auto"/>
            <w:shd w:val="clear" w:color="auto" w:fill="auto"/>
            <w:vAlign w:val="center"/>
          </w:tcPr>
          <w:p w14:paraId="6FEEAB98">
            <w:pPr>
              <w:pStyle w:val="7"/>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Đạt được 20–50 Khách hàng trả phí. </w:t>
            </w:r>
          </w:p>
          <w:p w14:paraId="0F624842">
            <w:pPr>
              <w:keepNext w:val="0"/>
              <w:keepLines w:val="0"/>
              <w:widowControl/>
              <w:suppressLineNumbers w:val="0"/>
              <w:bidi w:val="0"/>
              <w:jc w:val="left"/>
              <w:rPr>
                <w:rFonts w:hint="default" w:ascii="Times New Roman" w:hAnsi="Times New Roman" w:cs="Times New Roman"/>
                <w:b w:val="0"/>
                <w:bCs w:val="0"/>
              </w:rPr>
            </w:pPr>
          </w:p>
          <w:p w14:paraId="55D194F2">
            <w:pPr>
              <w:pStyle w:val="7"/>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Xác định ược Kênh tiếp thị hiệu quả nhất.</w:t>
            </w:r>
          </w:p>
        </w:tc>
      </w:tr>
    </w:tbl>
    <w:p w14:paraId="17E0BB99">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8561B"/>
    <w:multiLevelType w:val="singleLevel"/>
    <w:tmpl w:val="9BF8561B"/>
    <w:lvl w:ilvl="0" w:tentative="0">
      <w:start w:val="9"/>
      <w:numFmt w:val="decimal"/>
      <w:suff w:val="space"/>
      <w:lvlText w:val="%1."/>
      <w:lvlJc w:val="left"/>
    </w:lvl>
  </w:abstractNum>
  <w:abstractNum w:abstractNumId="1">
    <w:nsid w:val="B4B84EBF"/>
    <w:multiLevelType w:val="singleLevel"/>
    <w:tmpl w:val="B4B84E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19ECD69"/>
    <w:multiLevelType w:val="singleLevel"/>
    <w:tmpl w:val="519ECD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AF813E3"/>
    <w:multiLevelType w:val="singleLevel"/>
    <w:tmpl w:val="7AF813E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25559D"/>
    <w:rsid w:val="40CA2360"/>
    <w:rsid w:val="73255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2025-12-09T01:48:00Z</dcterms:created>
  <dc:creator>Nguyễn Nam</dc:creator>
  <cp:lastModifiedBy>Nguyễn Nam</cp:lastModifiedBy>
  <dcterms:modified xsi:type="dcterms:W3CDTF">2025-12-12T01:03:40Z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F3A5128A81EE4A13BC36FE31B297153A_11</vt:lpwstr>
  </property>
</Properties>
</file>