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9b3485c2-6710-43aa-926c-4bccbbba8903"/>
    <w:p>
      <w:pPr>
        <w:pStyle w:val="CaptionedFigure"/>
      </w:pPr>
      <w:bookmarkStart w:id="24" w:name="fig:"/>
      <w:r>
        <w:drawing>
          <wp:inline>
            <wp:extent cx="5600700" cy="3879326"/>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879326"/>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los 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 &lt;&gt;</w:t>
            </w:r>
          </w:p>
        </w:tc>
        <w:tc>
          <w:tcPr/>
          <w:p>
            <w:pPr>
              <w:pStyle w:val="Compact"/>
              <w:jc w:val="left"/>
            </w:pPr>
            <w:r>
              <w:t xml:space="preserve">application-interaction</w:t>
            </w:r>
          </w:p>
        </w:tc>
        <w:tc>
          <w:tcPr/>
          <w:p>
            <w:pPr>
              <w:pStyle w:val="Compact"/>
            </w:pPr>
          </w:p>
        </w:tc>
      </w:tr>
    </w:tbl>
    <w:bookmarkEnd w:id="25"/>
    <w:bookmarkEnd w:id="0"/>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2023-06-24T19:17:06Z</dcterms:created>
  <dcterms:modified xsi:type="dcterms:W3CDTF">2023-06-24T19:17:06Z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