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14 Jul 2023</w:t>
      </w:r>
    </w:p>
    <w:p>
      <w:pPr>
        <w:pStyle w:val="Textodebloque"/>
      </w:pPr>
      <w:r>
        <w:rPr>
          <w:bCs/>
          <w:b/>
        </w:rPr>
        <w:t xml:space="preserve">Versión</w:t>
      </w:r>
      <w:r>
        <w:t xml:space="preserve"> </w:t>
      </w:r>
      <w:r>
        <w:t xml:space="preserve">1.5c72bcc</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Descripción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aa755c41-0c0d-44bf-973c-449919bb497c"/>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2023-07-14T18:05:00Z</dcterms:created>
  <dcterms:modified xsi:type="dcterms:W3CDTF">2023-07-14T18:05:00Z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