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30 Jun 2023</w:t>
      </w:r>
    </w:p>
    <w:p>
      <w:pPr>
        <w:pStyle w:val="Textodebloque"/>
      </w:pPr>
      <w:r>
        <w:rPr>
          <w:bCs/>
          <w:b/>
        </w:rPr>
        <w:t xml:space="preserve">Versión</w:t>
      </w:r>
      <w:r>
        <w:t xml:space="preserve"> </w:t>
      </w:r>
      <w:r>
        <w:t xml:space="preserve">1.8e51903</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2d5c3bdf-2de7-4def-b9fe-a2f944a43ad3"/>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2023-06-30T12:23:55Z</dcterms:created>
  <dcterms:modified xsi:type="dcterms:W3CDTF">2023-06-30T12:23:55Z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