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p>
      <w:pPr>
        <w:pStyle w:val="FirstParagraph"/>
      </w:pPr>
      <w:r>
        <w:t xml:space="preserve">Version 813a896 del 29 May 2023 |</w:t>
      </w:r>
    </w:p>
    <w:bookmarkEnd w:id="21"/>
    <w:bookmarkStart w:id="25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2023-05-29T17:24:17Z</dcterms:created>
  <dcterms:modified xsi:type="dcterms:W3CDTF">2023-05-29T17:24:17Z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