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STEF@e5cd225</w:t>
        </w:r>
      </w:hyperlink>
      <w:r>
        <w:t xml:space="preserve"> </w:t>
      </w:r>
      <w:r>
        <w:t xml:space="preserve">del June 23, 2023.</w:t>
      </w:r>
      <w:r>
        <w:t xml:space="preserve"> </w:t>
      </w:r>
    </w:p>
    <w:p>
      <w:pPr>
        <w:pStyle w:val="Textoindependiente"/>
      </w:pPr>
      <w:r>
        <w:t xml:space="preserve">   </w:t>
      </w:r>
      <w:r>
        <w:rPr>
          <w:bCs/>
          <w:b/>
        </w:rPr>
        <w:t xml:space="preserve">Versión</w:t>
      </w:r>
      <w:r>
        <w:t xml:space="preserve"> </w:t>
      </w:r>
      <w:r>
        <w:t xml:space="preserve">del producto 1.e5cd225 del 23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1.e5cd225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fc3fbe6e-1424-4a0e-bade-670998b7411d"/>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3d897148-a934-4a69-b83a-71adecd74728"/>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f1ca1584-9b71-4649-8098-487c890a36fe"/>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124c4e7f-bbf2-4d4e-a91a-a15c773f9ab0"/>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7306f078-983a-4414-a49d-97a428b5f667"/>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5cd225b69bdaa8bcfcbdf3dfb84ff7d5322ef2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5cd225b69bdaa8bcfcbdf3dfb84ff7d5322ef2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2023-06-23T22:19:16Z</dcterms:created>
  <dcterms:modified xsi:type="dcterms:W3CDTF">2023-06-23T22:19:16Z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