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65.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STEF@e078c43</w:t>
        </w:r>
      </w:hyperlink>
      <w:r>
        <w:t xml:space="preserve"> </w:t>
      </w:r>
      <w:r>
        <w:t xml:space="preserve">del August 17, 2023.</w:t>
      </w:r>
      <w:r>
        <w:t xml:space="preserve"> </w:t>
      </w:r>
    </w:p>
    <w:p>
      <w:pPr>
        <w:pStyle w:val="Textoindependiente"/>
      </w:pPr>
      <w:r>
        <w:t xml:space="preserve">   </w:t>
      </w:r>
      <w:r>
        <w:rPr>
          <w:bCs/>
          <w:b/>
        </w:rPr>
        <w:t xml:space="preserve">Versión</w:t>
      </w:r>
      <w:r>
        <w:t xml:space="preserve"> </w:t>
      </w:r>
      <w:r>
        <w:t xml:space="preserve">del producto 1.e078c43 de 17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1.e078c43 del 17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Aug 2023</w:t>
      </w:r>
    </w:p>
    <w:p>
      <w:pPr>
        <w:pStyle w:val="Textodebloque"/>
      </w:pPr>
      <w:r>
        <w:rPr>
          <w:bCs/>
          <w:b/>
        </w:rPr>
        <w:t xml:space="preserve">Versión</w:t>
      </w:r>
      <w:r>
        <w:t xml:space="preserve"> </w:t>
      </w:r>
      <w:r>
        <w:t xml:space="preserve">1.e078c43</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b1e4e197-d462-49a2-90c6-bed3b89947a2"/>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30b34b3d-9791-4a58-9bb7-34e719013d54"/>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1.e078c43</w:t>
            </w:r>
            <w:r>
              <w:t xml:space="preserve"> </w:t>
            </w:r>
            <w:r>
              <w:t xml:space="preserve">del 17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7"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0"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p>
      <w:pPr>
        <w:numPr>
          <w:ilvl w:val="0"/>
          <w:numId w:val="1004"/>
        </w:numPr>
        <w:pStyle w:val="Compact"/>
      </w:pPr>
      <w:r>
        <w:t xml:space="preserve">ae_fna.archimate</w:t>
      </w:r>
    </w:p>
    <w:p>
      <w:pPr>
        <w:numPr>
          <w:ilvl w:val="0"/>
          <w:numId w:val="1004"/>
        </w:numPr>
        <w:pStyle w:val="Compact"/>
      </w:pPr>
      <w:r>
        <w:t xml:space="preserve">ae_fna_as_is.archimate</w:t>
      </w:r>
    </w:p>
    <w:p>
      <w:pPr>
        <w:numPr>
          <w:ilvl w:val="0"/>
          <w:numId w:val="1004"/>
        </w:numPr>
        <w:pStyle w:val="Compact"/>
      </w:pPr>
      <w:r>
        <w:t xml:space="preserve">arquitectura fna.archimate</w:t>
      </w:r>
    </w:p>
    <w:p>
      <w:pPr>
        <w:numPr>
          <w:ilvl w:val="0"/>
          <w:numId w:val="1004"/>
        </w:numPr>
        <w:pStyle w:val="Compact"/>
      </w:pPr>
      <w:r>
        <w:t xml:space="preserve">fna_proyectos v2.0.archimate</w:t>
      </w:r>
    </w:p>
    <w:p>
      <w:pPr>
        <w:pStyle w:val="FirstParagraph"/>
      </w:pPr>
    </w:p>
    <w:bookmarkEnd w:id="50"/>
    <w:bookmarkStart w:id="56"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5" w:name="X60966a8343364930f5bfe0ffcb8069c798b2b7b"/>
    <w:p>
      <w:pPr>
        <w:pStyle w:val="Ttulo3"/>
      </w:pPr>
      <w:r>
        <w:t xml:space="preserve">Vista Tríptico Funcional: Negocio, Arquitectura, Tecnología</w:t>
      </w:r>
    </w:p>
    <w:bookmarkStart w:id="0" w:name="fig:123.png"/>
    <w:p>
      <w:pPr>
        <w:pStyle w:val="CaptionedFigure"/>
      </w:pPr>
      <w:bookmarkStart w:id="54" w:name="fig:123.png"/>
      <w:r>
        <w:drawing>
          <wp:inline>
            <wp:extent cx="5600700" cy="3588515"/>
            <wp:effectExtent b="0" l="0" r="0" t="0"/>
            <wp:docPr descr="Imagen 3: Resumen de un Trabajo de Arquitectura. Vista Tríptico Funcional: Negocio, Arquitectura, Tecnología." title="" id="52" name="Picture"/>
            <a:graphic>
              <a:graphicData uri="http://schemas.openxmlformats.org/drawingml/2006/picture">
                <pic:pic>
                  <pic:nvPicPr>
                    <pic:cNvPr descr="images/123.png" id="53" name="Picture"/>
                    <pic:cNvPicPr>
                      <a:picLocks noChangeArrowheads="1" noChangeAspect="1"/>
                    </pic:cNvPicPr>
                  </pic:nvPicPr>
                  <pic:blipFill>
                    <a:blip r:embed="rId51"/>
                    <a:stretch>
                      <a:fillRect/>
                    </a:stretch>
                  </pic:blipFill>
                  <pic:spPr bwMode="auto">
                    <a:xfrm>
                      <a:off x="0" y="0"/>
                      <a:ext cx="5600700" cy="3588515"/>
                    </a:xfrm>
                    <a:prstGeom prst="rect">
                      <a:avLst/>
                    </a:prstGeom>
                    <a:noFill/>
                    <a:ln w="9525">
                      <a:noFill/>
                      <a:headEnd/>
                      <a:tailEnd/>
                    </a:ln>
                  </pic:spPr>
                </pic:pic>
              </a:graphicData>
            </a:graphic>
          </wp:inline>
        </w:drawing>
      </w:r>
      <w:bookmarkEnd w:id="54"/>
    </w:p>
    <w:p>
      <w:pPr>
        <w:pStyle w:val="ImageCaption"/>
      </w:pPr>
      <w:r>
        <w:t xml:space="preserve">Imagen 3: Resumen de un Trabajo de Arquitectura. Vista Tríptico Funcional: Negocio, Arquitectura, Tecnología.</w:t>
      </w:r>
    </w:p>
    <w:bookmarkEnd w:id="0"/>
    <w:p>
      <w:pPr>
        <w:pStyle w:val="Textoindependiente"/>
      </w:pPr>
    </w:p>
    <w:p>
      <w:pPr>
        <w:pStyle w:val="Textoindependiente"/>
      </w:pPr>
      <w:r>
        <w:t xml:space="preserve">Repositorio de arquitectura del FNA</w:t>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1.e078c43</w:t>
            </w:r>
            <w:r>
              <w:t xml:space="preserve"> </w:t>
            </w:r>
            <w:r>
              <w:t xml:space="preserve">del 17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Aug 2023</w:t>
      </w:r>
    </w:p>
    <w:p>
      <w:pPr>
        <w:pStyle w:val="Textodebloque"/>
      </w:pPr>
      <w:r>
        <w:rPr>
          <w:bCs/>
          <w:b/>
        </w:rPr>
        <w:t xml:space="preserve">Versión</w:t>
      </w:r>
      <w:r>
        <w:t xml:space="preserve"> </w:t>
      </w:r>
      <w:r>
        <w:t xml:space="preserve">1.e078c43</w:t>
      </w:r>
    </w:p>
    <w:p>
      <w:pPr>
        <w:pStyle w:val="FirstParagraph"/>
      </w:pPr>
    </w:p>
    <w:bookmarkEnd w:id="55"/>
    <w:bookmarkEnd w:id="56"/>
    <w:bookmarkEnd w:id="57"/>
    <w:bookmarkStart w:id="70"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58"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58"/>
    <w:bookmarkStart w:id="59" w:name="contenidos-2"/>
    <w:p>
      <w:pPr>
        <w:pStyle w:val="Ttulo2"/>
      </w:pPr>
      <w:r>
        <w:t xml:space="preserve">Contenidos</w:t>
      </w:r>
    </w:p>
    <w:p>
      <w:pPr>
        <w:numPr>
          <w:ilvl w:val="0"/>
          <w:numId w:val="1005"/>
        </w:numPr>
        <w:pStyle w:val="Compact"/>
      </w:pPr>
      <w:r>
        <w:t xml:space="preserve">Detalle de ítems de arquitectura de referencia SOA 2.0 del FNA</w:t>
      </w:r>
    </w:p>
    <w:p>
      <w:pPr>
        <w:numPr>
          <w:ilvl w:val="0"/>
          <w:numId w:val="1005"/>
        </w:numPr>
        <w:pStyle w:val="Compact"/>
      </w:pPr>
      <w:r>
        <w:t xml:space="preserve">Modelos actualizados del repositorio de arquitectura del FNA versión 0.3</w:t>
      </w:r>
    </w:p>
    <w:p>
      <w:pPr>
        <w:numPr>
          <w:ilvl w:val="0"/>
          <w:numId w:val="1005"/>
        </w:numPr>
        <w:pStyle w:val="Compact"/>
      </w:pPr>
      <w:r>
        <w:t xml:space="preserve">Herramienta de navegación del repositorio de arquitectura del FNA</w:t>
      </w:r>
    </w:p>
    <w:p>
      <w:pPr>
        <w:pStyle w:val="FirstParagraph"/>
      </w:pPr>
    </w:p>
    <w:bookmarkEnd w:id="59"/>
    <w:bookmarkStart w:id="60" w:name="criterios-de-aceptación-1"/>
    <w:p>
      <w:pPr>
        <w:pStyle w:val="Ttulo2"/>
      </w:pPr>
      <w:r>
        <w:t xml:space="preserve">Criterios de Aceptación</w:t>
      </w:r>
    </w:p>
    <w:p>
      <w:pPr>
        <w:numPr>
          <w:ilvl w:val="0"/>
          <w:numId w:val="1006"/>
        </w:numPr>
        <w:pStyle w:val="Compact"/>
      </w:pPr>
      <w:r>
        <w:t xml:space="preserve">Repositorio de arquitectura del FNA, actualizado, versión 0.3</w:t>
      </w:r>
    </w:p>
    <w:p>
      <w:pPr>
        <w:numPr>
          <w:ilvl w:val="0"/>
          <w:numId w:val="1006"/>
        </w:numPr>
        <w:pStyle w:val="Compact"/>
      </w:pPr>
      <w:r>
        <w:t xml:space="preserve">Herramienta de navegación del repositorio de arquitectura del FNA</w:t>
      </w:r>
    </w:p>
    <w:p>
      <w:pPr>
        <w:pStyle w:val="FirstParagraph"/>
      </w:pPr>
    </w:p>
    <w:bookmarkEnd w:id="60"/>
    <w:bookmarkStart w:id="64" w:name="X2260ad506a532d59ca3165e327d1d5490ed12e5"/>
    <w:p>
      <w:pPr>
        <w:pStyle w:val="Ttulo2"/>
      </w:pPr>
      <w:r>
        <w:t xml:space="preserve">Repositorio de Arquitectura del FNA, versión 0.1</w:t>
      </w:r>
    </w:p>
    <w:bookmarkStart w:id="0" w:name="fig:0793d269-2234-4fe1-81cd-6fae944c7676"/>
    <w:p>
      <w:pPr>
        <w:pStyle w:val="CaptionedFigure"/>
      </w:pPr>
      <w:bookmarkStart w:id="63" w:name="fig:"/>
      <w:r>
        <w:drawing>
          <wp:inline>
            <wp:extent cx="5600700" cy="2790366"/>
            <wp:effectExtent b="0" l="0" r="0" t="0"/>
            <wp:docPr descr="Imagen 4: Artefactos del repositorio de arquitectura del FNA." title="" id="61" name="Picture"/>
            <a:graphic>
              <a:graphicData uri="http://schemas.openxmlformats.org/drawingml/2006/picture">
                <pic:pic>
                  <pic:nvPicPr>
                    <pic:cNvPr descr="images/repofna.png" id="62"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63"/>
    </w:p>
    <w:p>
      <w:pPr>
        <w:pStyle w:val="ImageCaption"/>
      </w:pPr>
      <w:r>
        <w:t xml:space="preserve">Imagen 4: Artefactos del repositorio de arquitectura del FNA.</w:t>
      </w:r>
    </w:p>
    <w:bookmarkEnd w:id="0"/>
    <w:p>
      <w:pPr>
        <w:pStyle w:val="Textoindependiente"/>
      </w:pPr>
      <w:r>
        <w:rPr>
          <w:iCs/>
          <w:i/>
        </w:rPr>
        <w:t xml:space="preserve">Fuente: Diagnóstico SOA. E-Service (2022).</w:t>
      </w:r>
    </w:p>
    <w:bookmarkEnd w:id="64"/>
    <w:bookmarkStart w:id="69" w:name="modelo-de-implementación-del-pry02-1"/>
    <w:p>
      <w:pPr>
        <w:pStyle w:val="Ttulo2"/>
      </w:pPr>
      <w:r>
        <w:t xml:space="preserve">Modelo de Implementación del PRY02</w:t>
      </w:r>
    </w:p>
    <w:bookmarkStart w:id="0" w:name="fig:f3e6de53-d08f-4b28-882d-82faf8b1df9e"/>
    <w:p>
      <w:pPr>
        <w:pStyle w:val="CaptionedFigure"/>
      </w:pPr>
      <w:bookmarkStart w:id="68" w:name="fig:"/>
      <w:r>
        <w:drawing>
          <wp:inline>
            <wp:extent cx="5600700" cy="4499951"/>
            <wp:effectExtent b="0" l="0" r="0" t="0"/>
            <wp:docPr descr="Imagen 5: Plan de Implementación del Proyecto Arquitectura de Referencia SOA 2.0 del FNA (PRY02), 2023. Junio 2023 a julio 2023"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bookmarkEnd w:id="68"/>
    </w:p>
    <w:p>
      <w:pPr>
        <w:pStyle w:val="ImageCaption"/>
      </w:pPr>
      <w:r>
        <w:t xml:space="preserve">Imagen 5: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69"/>
    <w:bookmarkEnd w:id="70"/>
    <w:bookmarkStart w:id="82" w:name="referencias"/>
    <w:p>
      <w:pPr>
        <w:pStyle w:val="Ttulo1"/>
      </w:pPr>
      <w:r>
        <w:t xml:space="preserve">Referencias</w:t>
      </w:r>
    </w:p>
    <w:bookmarkStart w:id="81"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2"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1">
        <w:r>
          <w:rPr>
            <w:rStyle w:val="Hipervnculo"/>
          </w:rPr>
          <w:t xml:space="preserve">https://hwong23.github.io/fna-devdoc-f1/v/6497aef0f15c3591f0728e4c42cb2c26c13b43aa/</w:t>
        </w:r>
      </w:hyperlink>
    </w:p>
    <w:bookmarkEnd w:id="72"/>
    <w:bookmarkStart w:id="73"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1">
        <w:r>
          <w:rPr>
            <w:rStyle w:val="Hipervnculo"/>
          </w:rPr>
          <w:t xml:space="preserve">https://hwong23.github.io/fna-devdoc-f1/v/6497aef0f15c3591f0728e4c42cb2c26c13b43aa/</w:t>
        </w:r>
      </w:hyperlink>
    </w:p>
    <w:bookmarkEnd w:id="73"/>
    <w:bookmarkStart w:id="74"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1">
        <w:r>
          <w:rPr>
            <w:rStyle w:val="Hipervnculo"/>
          </w:rPr>
          <w:t xml:space="preserve">https://hwong23.github.io/fna-devdoc-f1/v/6497aef0f15c3591f0728e4c42cb2c26c13b43aa/</w:t>
        </w:r>
      </w:hyperlink>
    </w:p>
    <w:bookmarkEnd w:id="74"/>
    <w:bookmarkStart w:id="76"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75">
        <w:r>
          <w:rPr>
            <w:rStyle w:val="Hipervnculo"/>
          </w:rPr>
          <w:t xml:space="preserve">https://pubs.opengroup.org/architecture/togaf9-doc/arch/chap27.html</w:t>
        </w:r>
      </w:hyperlink>
    </w:p>
    <w:bookmarkEnd w:id="76"/>
    <w:bookmarkStart w:id="77"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75">
        <w:r>
          <w:rPr>
            <w:rStyle w:val="Hipervnculo"/>
          </w:rPr>
          <w:t xml:space="preserve">https://pubs.opengroup.org/architecture/togaf9-doc/arch/chap27.html</w:t>
        </w:r>
      </w:hyperlink>
    </w:p>
    <w:bookmarkEnd w:id="77"/>
    <w:bookmarkStart w:id="79"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78">
        <w:r>
          <w:rPr>
            <w:rStyle w:val="Hipervnculo"/>
          </w:rPr>
          <w:t xml:space="preserve">https://hwong23.github.io/fna-dd-f2-e1/</w:t>
        </w:r>
      </w:hyperlink>
    </w:p>
    <w:bookmarkEnd w:id="79"/>
    <w:bookmarkStart w:id="80"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78">
        <w:r>
          <w:rPr>
            <w:rStyle w:val="Hipervnculo"/>
          </w:rPr>
          <w:t xml:space="preserve">https://hwong23.github.io/fna-dd-f2-e1/</w:t>
        </w:r>
      </w:hyperlink>
    </w:p>
    <w:bookmarkEnd w:id="80"/>
    <w:bookmarkEnd w:id="81"/>
    <w:bookmarkEnd w:id="8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65" Target="media/rId65.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78" Target="https://hwong23.github.io/fna-dd-f2-e1/" TargetMode="External" /><Relationship Type="http://schemas.openxmlformats.org/officeDocument/2006/relationships/hyperlink" Id="rId20" Target="https://hwong23.github.io/fna-dd-f2-pry2-e4/v/e078c430e649353928201b432b07d6634fe21ca3/" TargetMode="External" /><Relationship Type="http://schemas.openxmlformats.org/officeDocument/2006/relationships/hyperlink" Id="rId71" Target="https://hwong23.github.io/fna-devdoc-f1/v/6497aef0f15c3591f0728e4c42cb2c26c13b43aa/" TargetMode="External" /><Relationship Type="http://schemas.openxmlformats.org/officeDocument/2006/relationships/hyperlink" Id="rId75"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78" Target="https://hwong23.github.io/fna-dd-f2-e1/" TargetMode="External" /><Relationship Type="http://schemas.openxmlformats.org/officeDocument/2006/relationships/hyperlink" Id="rId20" Target="https://hwong23.github.io/fna-dd-f2-pry2-e4/v/e078c430e649353928201b432b07d6634fe21ca3/" TargetMode="External" /><Relationship Type="http://schemas.openxmlformats.org/officeDocument/2006/relationships/hyperlink" Id="rId71" Target="https://hwong23.github.io/fna-devdoc-f1/v/6497aef0f15c3591f0728e4c42cb2c26c13b43aa/" TargetMode="External" /><Relationship Type="http://schemas.openxmlformats.org/officeDocument/2006/relationships/hyperlink" Id="rId75"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2023-08-17T22:57:57Z</dcterms:created>
  <dcterms:modified xsi:type="dcterms:W3CDTF">2023-08-17T22:57:57Z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