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Negocio</w:t>
      </w:r>
      <w:r>
        <w:t xml:space="preserve"> </w:t>
      </w:r>
      <w:r>
        <w:t xml:space="preserve">01-2023.</w:t>
      </w:r>
      <w:r>
        <w:t xml:space="preserve"> </w:t>
      </w:r>
      <w:r>
        <w:t xml:space="preserve">Restaurante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hwong23/neg-01-2023@1527b37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34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3" name="Picture"/>
            <a:graphic>
              <a:graphicData uri="http://schemas.openxmlformats.org/drawingml/2006/picture">
                <pic:pic>
                  <pic:nvPicPr>
                    <pic:cNvPr descr="images/github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Enid Molina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6" name="Picture"/>
            <a:graphic>
              <a:graphicData uri="http://schemas.openxmlformats.org/drawingml/2006/picture">
                <pic:pic>
                  <pic:nvPicPr>
                    <pic:cNvPr descr="images/github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emolina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Operación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Xavier Maldonado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xmaldonado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Diseño</w:t>
      </w:r>
      <w:r>
        <w:t xml:space="preserve"> </w:t>
      </w:r>
    </w:p>
    <w:bookmarkStart w:id="33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32">
        <w:r>
          <w:rPr>
            <w:rStyle w:val="Hyperlink"/>
          </w:rPr>
          <w:t xml:space="preserve">GitHub Issues</w:t>
        </w:r>
      </w:hyperlink>
    </w:p>
    <w:bookmarkEnd w:id="33"/>
    <w:bookmarkEnd w:id="34"/>
    <w:bookmarkStart w:id="35" w:name="abstract"/>
    <w:p>
      <w:pPr>
        <w:pStyle w:val="Heading2"/>
      </w:pPr>
      <w:r>
        <w:t xml:space="preserve">Abstract</w:t>
      </w:r>
    </w:p>
    <w:bookmarkEnd w:id="35"/>
    <w:bookmarkStart w:id="37" w:name="section"/>
    <w:p>
      <w:pPr>
        <w:pStyle w:val="Heading2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1527b37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37"/>
    <w:bookmarkStart w:id="3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p>
      <w:pPr>
        <w:pStyle w:val="FirstParagraph"/>
      </w:pPr>
      <w:r>
        <w:t xml:space="preserve">//</w:t>
      </w:r>
    </w:p>
    <w:bookmarkEnd w:id="38"/>
    <w:bookmarkStart w:id="40" w:name="referencias"/>
    <w:p>
      <w:pPr>
        <w:pStyle w:val="Heading2"/>
      </w:pPr>
      <w:r>
        <w:t xml:space="preserve">Referencias</w:t>
      </w:r>
    </w:p>
    <w:bookmarkStart w:id="39" w:name="refs"/>
    <w:bookmarkEnd w:id="39"/>
    <w:bookmarkEnd w:id="4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svg" /><Relationship Type="http://schemas.openxmlformats.org/officeDocument/2006/relationships/hyperlink" Id="rId36" Target="01.abstract.md" TargetMode="External" /><Relationship Type="http://schemas.openxmlformats.org/officeDocument/2006/relationships/hyperlink" Id="rId28" Target="https://github.com/emolina" TargetMode="External" /><Relationship Type="http://schemas.openxmlformats.org/officeDocument/2006/relationships/hyperlink" Id="rId25" Target="https://github.com/hwong" TargetMode="External" /><Relationship Type="http://schemas.openxmlformats.org/officeDocument/2006/relationships/hyperlink" Id="rId32" Target="https://github.com/hwong23/neg-01-2023/issues" TargetMode="External" /><Relationship Type="http://schemas.openxmlformats.org/officeDocument/2006/relationships/hyperlink" Id="rId21" Target="https://github.com/hwong23/neg-01-2023/tree/1527b377298289bd5d97a24bf8257f1fe288f209" TargetMode="External" /><Relationship Type="http://schemas.openxmlformats.org/officeDocument/2006/relationships/hyperlink" Id="rId31" Target="https://github.com/xmaldonado" TargetMode="External" /><Relationship Type="http://schemas.openxmlformats.org/officeDocument/2006/relationships/hyperlink" Id="rId20" Target="https://hwong23.github.io/neg-01-2023/v/1527b377298289bd5d97a24bf8257f1fe288f20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01.abstract.md" TargetMode="External" /><Relationship Type="http://schemas.openxmlformats.org/officeDocument/2006/relationships/hyperlink" Id="rId28" Target="https://github.com/emolina" TargetMode="External" /><Relationship Type="http://schemas.openxmlformats.org/officeDocument/2006/relationships/hyperlink" Id="rId25" Target="https://github.com/hwong" TargetMode="External" /><Relationship Type="http://schemas.openxmlformats.org/officeDocument/2006/relationships/hyperlink" Id="rId32" Target="https://github.com/hwong23/neg-01-2023/issues" TargetMode="External" /><Relationship Type="http://schemas.openxmlformats.org/officeDocument/2006/relationships/hyperlink" Id="rId21" Target="https://github.com/hwong23/neg-01-2023/tree/1527b377298289bd5d97a24bf8257f1fe288f209" TargetMode="External" /><Relationship Type="http://schemas.openxmlformats.org/officeDocument/2006/relationships/hyperlink" Id="rId31" Target="https://github.com/xmaldonado" TargetMode="External" /><Relationship Type="http://schemas.openxmlformats.org/officeDocument/2006/relationships/hyperlink" Id="rId20" Target="https://hwong23.github.io/neg-01-2023/v/1527b377298289bd5d97a24bf8257f1fe288f209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Negocio 01-2023. Restaurante</dc:title>
  <dc:creator/>
  <dc:language>en-US</dc:language>
  <cp:keywords>SOA, madurez, gobierno</cp:keywords>
  <dcterms:created xsi:type="dcterms:W3CDTF">2023-03-27T19:24:23Z</dcterms:created>
  <dcterms:modified xsi:type="dcterms:W3CDTF">2023-03-27T19:24:23Z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