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57a840a927bff67d2695958295a35536b73d305">
        <w:r>
          <w:rPr>
            <w:rStyle w:val="Hyperlink"/>
          </w:rPr>
          <w:t xml:space="preserve">Lineabase.1a.SUI Componentes. Infraestrcutura</w:t>
        </w:r>
      </w:hyperlink>
    </w:p>
    <w:p>
      <w:pPr>
        <w:numPr>
          <w:ilvl w:val="1"/>
          <w:numId w:val="1002"/>
        </w:numPr>
        <w:pStyle w:val="Compact"/>
      </w:pPr>
      <w:hyperlink w:anchor="lineabase.0.SUI-aplicación.-física">
        <w:r>
          <w:rPr>
            <w:rStyle w:val="Hyperlink"/>
          </w:rPr>
          <w:t xml:space="preserve">Lineabase.0.SUI Aplicación. Física</w:t>
        </w:r>
      </w:hyperlink>
    </w:p>
    <w:p>
      <w:pPr>
        <w:numPr>
          <w:ilvl w:val="1"/>
          <w:numId w:val="1002"/>
        </w:numPr>
        <w:pStyle w:val="Compact"/>
      </w:pPr>
      <w:hyperlink w:anchor="seguridad.2.-lineabase.0.SUI-aplicación">
        <w:r>
          <w:rPr>
            <w:rStyle w:val="Hyperlink"/>
          </w:rPr>
          <w:t xml:space="preserve">Seguridad.2. Lineabase.0.SUI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UI-aplicación.-física">
        <w:r>
          <w:rPr>
            <w:rStyle w:val="Hyperlink"/>
          </w:rPr>
          <w:t xml:space="preserve">Lineabase.0.SUI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3f1f1b70ddb407784104160acaf60ebb6bc9d2d"/>
    <w:p>
      <w:pPr>
        <w:pStyle w:val="Heading2"/>
      </w:pPr>
      <w:r>
        <w:t xml:space="preserve">Lineabase.1a.SUI Componentes. Infraestrcutura</w:t>
      </w:r>
    </w:p>
    <w:bookmarkStart w:id="0" w:name="fig:Lineabase.1a.SIUComponentes.Infraestrcutura"/>
    <w:p>
      <w:pPr>
        <w:pStyle w:val="FirstParagraph"/>
      </w:pPr>
      <w:bookmarkStart w:id="28" w:name="X9f1751b5535eda5074d83d3c7bc0b166e1ea275"/>
      <w:r>
        <w:t xml:space="preserve">Figure 2: Vista. Lineabase.1a.SUI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ui-aplicación.-física"/>
    <w:p>
      <w:pPr>
        <w:pStyle w:val="Heading2"/>
      </w:pPr>
      <w:r>
        <w:t xml:space="preserve">Lineabase.0.SUI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UI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ui-aplicación"/>
    <w:p>
      <w:pPr>
        <w:pStyle w:val="Heading2"/>
      </w:pPr>
      <w:r>
        <w:t xml:space="preserve">Seguridad.2. Lineabase.0.SUI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UI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Lineabase.0.SUI Aplicación</w:t>
      </w:r>
    </w:p>
    <w:bookmarkEnd w:id="0"/>
    <w:bookmarkEnd w:id="43"/>
    <w:bookmarkStart w:id="58" w:name="metodología-seguridad-sui-migrado"/>
    <w:p>
      <w:pPr>
        <w:pStyle w:val="Heading2"/>
      </w:pPr>
      <w:r>
        <w:t xml:space="preserve">Metodología Seguridad SUI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ui-aplicación.-física-1"/>
    <w:p>
      <w:pPr>
        <w:pStyle w:val="Heading2"/>
      </w:pPr>
      <w:r>
        <w:t xml:space="preserve">Lineabase.0.SUI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UI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2023-11-29T19:38:08Z</dcterms:created>
  <dcterms:modified xsi:type="dcterms:W3CDTF">2023-11-29T19:38:08Z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