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Heading2"/>
      </w:pPr>
      <w:r>
        <w:t xml:space="preserve">Objetivo del Documento</w:t>
      </w:r>
    </w:p>
    <w:p>
      <w:pPr>
        <w:pStyle w:val="FirstParagraph"/>
      </w:pPr>
      <w:r>
        <w:t xml:space="preserve">Descripción de los productos del trabajo de arquitectura de la Fase 2, proyecto Migración Funcional SIU de la Procuraduría General de la Nación (PGN en adelante), Contrato 078-2023.</w:t>
      </w:r>
    </w:p>
    <w:p>
      <w:pPr>
        <w:pStyle w:val="BodyText"/>
      </w:pPr>
    </w:p>
    <w:bookmarkEnd w:id="20"/>
    <w:bookmarkStart w:id="22" w:name="control-de-cambios"/>
    <w:p>
      <w:pPr>
        <w:pStyle w:val="Heading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078-2023 Fase 2, PGN Migración Funcional SIU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SIU, Softgic, PGN,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1.37095dd del 31 Aug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N003a Vista Segmento PGN SIU</w:t>
              </w:r>
            </w:hyperlink>
          </w:p>
        </w:tc>
      </w:tr>
    </w:tbl>
    <w:p>
      <w:pPr>
        <w:pStyle w:val="BodyText"/>
      </w:pPr>
    </w:p>
    <w:p>
      <w:pPr>
        <w:pStyle w:val="BodyText"/>
      </w:pPr>
    </w:p>
    <w:p>
      <w:r>
        <w:br w:type="page"/>
      </w:r>
    </w:p>
    <w:bookmarkEnd w:id="22"/>
    <w:sectPr w:rsidR="00E9076B" w:rsidRPr="008C6903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FFFFFF7C"/>
    <w:multiLevelType w:val="singleLevel"/>
    <w:tmpl w:val="A5ECBF66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754225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DAA6A0A8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F642E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24872BE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606A376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B167D62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45564936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58FE633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5C44F1E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1">
    <w:nsid w:val="55C244EE"/>
    <w:multiLevelType w:val="hybridMultilevel"/>
    <w:tmpl w:val="33F497CC"/>
    <w:lvl w:ilvl="0" w:tplc="AD56300C">
      <w:start w:val="1"/>
      <w:numFmt w:val="upperLetter"/>
      <w:pStyle w:val="Heading2"/>
      <w:lvlText w:val="%1."/>
      <w:lvlJc w:val="left"/>
      <w:pPr>
        <w:ind w:hanging="360" w:left="720"/>
      </w:p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5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486AA6"/>
    <w:pPr>
      <w:keepNext/>
      <w:keepLines/>
      <w:jc w:val="center"/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486AA6"/>
    <w:pPr>
      <w:keepNext/>
      <w:keepLines/>
      <w:numPr>
        <w:numId w:val="12"/>
      </w:numPr>
      <w:ind w:left="360"/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486AA6"/>
    <w:pPr>
      <w:keepNext/>
      <w:keepLines/>
      <w:ind w:left="360"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323618"/>
    <w:pPr>
      <w:keepNext/>
      <w:keepLines/>
      <w:ind w:left="360"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ind w:left="360"/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ind w:left="360"/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ind w:left="360"/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ind w:left="360"/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ind w:left="360"/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N03a%a20Vsta%20aSegenta%20SOA%20PGN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PGN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2023-08-31T13:15:16Z</dcterms:created>
  <dcterms:modified xsi:type="dcterms:W3CDTF">2023-08-31T13:15:16Z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