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1.2a042d7 - Compilación para entrega: accion-actualizacionContd (909ff9b) - Fri, 18 Jul 2025 19:00:14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1.3c020be - Compilación para entrega: accion-actualizacionContd (909ff9b) - Fri, 18 Jul 2025 17:01:52 +0000</w:t>
      </w:r>
    </w:p>
    <w:p>
      <w:pPr>
        <w:pStyle w:val="BodyText"/>
      </w:pPr>
      <w:r>
        <w:t xml:space="preserve">1.221ea00 - Compilación para entrega: accion-actualizacionContd (909ff9b) - Tue, 15 Jul 2025 19:05:45 +0000</w:t>
      </w:r>
    </w:p>
    <w:p>
      <w:pPr>
        <w:pStyle w:val="BodyText"/>
      </w:pPr>
      <w:r>
        <w:t xml:space="preserve">1.8a70e7c - Compilación para entrega: accion-actualizacionContd (909ff9b) - Tue, 15 Jul 2025 18:57:32 +0000</w:t>
      </w:r>
    </w:p>
    <w:p>
      <w:pPr>
        <w:pStyle w:val="BodyText"/>
      </w:pPr>
      <w:r>
        <w:t xml:space="preserve">1.5f833f3 - Compilación para entrega: accion-actualizacionContd (909ff9b) - Tue, 15 Jul 2025 18:00:14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2025-07-18T20:29:52Z</dcterms:created>
  <dcterms:modified xsi:type="dcterms:W3CDTF">2025-07-18T20:29:52Z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