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1.7331af9 - Compilación para entrega: accion-actualizacionContd (441a887) - Mon, 28 Jul 2025 03:59:07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1.358a3f6 - Compilación para entrega: accion-actualizacionContd (cc0237f) - Mon, 28 Jul 2025 03:41:39 +0000</w:t>
      </w:r>
    </w:p>
    <w:p>
      <w:pPr>
        <w:pStyle w:val="BodyText"/>
      </w:pPr>
      <w:r>
        <w:t xml:space="preserve">1.a77b5d3 - Compilación para entrega: accion-actualizacionContd (024b22b) - Mon, 28 Jul 2025 03:33:11 +0000</w:t>
      </w:r>
    </w:p>
    <w:p>
      <w:pPr>
        <w:pStyle w:val="BodyText"/>
      </w:pPr>
      <w:r>
        <w:t xml:space="preserve">1.f760a0b - Compilación para entrega: accion-actualizacionContd (69c55a2) - Mon, 28 Jul 2025 03:24:28 +0000</w:t>
      </w:r>
    </w:p>
    <w:p>
      <w:pPr>
        <w:pStyle w:val="BodyText"/>
      </w:pPr>
      <w:r>
        <w:t xml:space="preserve">1.a686776 - Compilación para entrega: accion-actualizacionContd (060dc50) - Mon, 28 Jul 2025 03:14:53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5"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42"/>
    <w:bookmarkStart w:id="4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3"/>
    <w:bookmarkEnd w:id="44"/>
    <w:bookmarkEnd w:id="45"/>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2025-07-28T04:02:50Z</dcterms:created>
  <dcterms:modified xsi:type="dcterms:W3CDTF">2025-07-28T04:02:50Z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