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has 2 embedded objects - the objects are on external webservers (i.e. objects are not in this directory)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