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DA18" w14:textId="27C5D921" w:rsidR="006D62E6" w:rsidRDefault="001321FF" w:rsidP="00237070">
      <w:pPr>
        <w:spacing w:after="160"/>
        <w:jc w:val="center"/>
        <w:rPr>
          <w:spacing w:val="24"/>
          <w:sz w:val="36"/>
          <w:szCs w:val="36"/>
        </w:rPr>
      </w:pPr>
      <w:r>
        <w:rPr>
          <w:caps/>
          <w:spacing w:val="24"/>
          <w:sz w:val="36"/>
          <w:szCs w:val="36"/>
        </w:rPr>
        <w:t>paul j. allen</w:t>
      </w:r>
    </w:p>
    <w:p w14:paraId="14BF8970" w14:textId="4673AA5E" w:rsidR="00237070" w:rsidRDefault="001321FF" w:rsidP="00661E14">
      <w:pPr>
        <w:spacing w:after="300"/>
        <w:jc w:val="center"/>
        <w:rPr>
          <w:caps/>
          <w:spacing w:val="24"/>
          <w:sz w:val="20"/>
          <w:szCs w:val="20"/>
        </w:rPr>
      </w:pPr>
      <w:r>
        <w:rPr>
          <w:spacing w:val="24"/>
          <w:sz w:val="20"/>
          <w:szCs w:val="20"/>
        </w:rPr>
        <w:t>358</w:t>
      </w:r>
      <w:r w:rsidR="00721235" w:rsidRPr="00237070">
        <w:rPr>
          <w:spacing w:val="24"/>
          <w:sz w:val="20"/>
          <w:szCs w:val="20"/>
        </w:rPr>
        <w:t xml:space="preserve"> </w:t>
      </w:r>
      <w:r>
        <w:rPr>
          <w:caps/>
          <w:spacing w:val="24"/>
          <w:sz w:val="20"/>
          <w:szCs w:val="20"/>
        </w:rPr>
        <w:t>exchange place</w:t>
      </w:r>
      <w:r w:rsidR="00237070" w:rsidRPr="00237070">
        <w:rPr>
          <w:caps/>
          <w:spacing w:val="24"/>
          <w:sz w:val="20"/>
          <w:szCs w:val="20"/>
        </w:rPr>
        <w:t xml:space="preserve">, </w:t>
      </w:r>
      <w:r>
        <w:rPr>
          <w:caps/>
          <w:spacing w:val="24"/>
          <w:sz w:val="20"/>
          <w:szCs w:val="20"/>
        </w:rPr>
        <w:t>new york ny 10099</w:t>
      </w:r>
      <w:r w:rsidR="00156C07">
        <w:rPr>
          <w:caps/>
          <w:spacing w:val="24"/>
          <w:sz w:val="20"/>
          <w:szCs w:val="20"/>
        </w:rPr>
        <w:br/>
        <w:t>(212) 555 6342</w:t>
      </w:r>
      <w:r w:rsidR="00156C07">
        <w:rPr>
          <w:caps/>
          <w:spacing w:val="24"/>
          <w:sz w:val="20"/>
          <w:szCs w:val="20"/>
        </w:rPr>
        <w:tab/>
        <w:t>pauljallen@gmail</w:t>
      </w:r>
      <w:bookmarkStart w:id="0" w:name="_GoBack"/>
      <w:bookmarkEnd w:id="0"/>
      <w:r>
        <w:rPr>
          <w:caps/>
          <w:spacing w:val="24"/>
          <w:sz w:val="20"/>
          <w:szCs w:val="20"/>
        </w:rPr>
        <w:t>.com</w:t>
      </w:r>
    </w:p>
    <w:p w14:paraId="13084271" w14:textId="77777777" w:rsidR="00237070" w:rsidRPr="00661E14" w:rsidRDefault="00237070" w:rsidP="005E3148">
      <w:pPr>
        <w:pBdr>
          <w:top w:val="single" w:sz="4" w:space="1" w:color="auto"/>
        </w:pBdr>
        <w:spacing w:after="120"/>
        <w:rPr>
          <w:b/>
          <w:caps/>
          <w:spacing w:val="24"/>
          <w:sz w:val="18"/>
          <w:szCs w:val="18"/>
        </w:rPr>
      </w:pPr>
      <w:r w:rsidRPr="00212BE9">
        <w:rPr>
          <w:b/>
          <w:bCs/>
          <w:caps/>
          <w:spacing w:val="24"/>
          <w:sz w:val="18"/>
          <w:szCs w:val="18"/>
        </w:rPr>
        <w:t>education</w:t>
      </w:r>
    </w:p>
    <w:p w14:paraId="3EE997BB" w14:textId="1DC32D21" w:rsidR="001504B0" w:rsidRPr="007A3686" w:rsidRDefault="00E41B51" w:rsidP="00EE0435">
      <w:pPr>
        <w:pBdr>
          <w:top w:val="single" w:sz="4" w:space="1" w:color="auto"/>
        </w:pBdr>
        <w:tabs>
          <w:tab w:val="right" w:pos="7920"/>
        </w:tabs>
        <w:spacing w:after="0"/>
        <w:rPr>
          <w:rFonts w:ascii="Charter" w:hAnsi="Charter"/>
        </w:rPr>
      </w:pPr>
      <w:r>
        <w:rPr>
          <w:rFonts w:ascii="Charter" w:hAnsi="Charter"/>
        </w:rPr>
        <w:t xml:space="preserve">Columbia </w:t>
      </w:r>
      <w:r w:rsidR="00DD5FA2">
        <w:rPr>
          <w:rFonts w:ascii="Charter" w:hAnsi="Charter"/>
        </w:rPr>
        <w:t>Business School</w:t>
      </w:r>
      <w:r w:rsidR="00EC6751">
        <w:rPr>
          <w:rFonts w:ascii="Charter" w:hAnsi="Charter"/>
        </w:rPr>
        <w:tab/>
        <w:t>1980</w:t>
      </w:r>
      <w:r w:rsidR="008532FA" w:rsidRPr="007A3686">
        <w:rPr>
          <w:rFonts w:ascii="Charter" w:hAnsi="Charter"/>
        </w:rPr>
        <w:t>—</w:t>
      </w:r>
      <w:r w:rsidR="00EC6751">
        <w:rPr>
          <w:rFonts w:ascii="Charter" w:hAnsi="Charter"/>
        </w:rPr>
        <w:t>8</w:t>
      </w:r>
      <w:r w:rsidR="00864D9A" w:rsidRPr="007A3686">
        <w:rPr>
          <w:rFonts w:ascii="Charter" w:hAnsi="Charter"/>
        </w:rPr>
        <w:t>4</w:t>
      </w:r>
    </w:p>
    <w:p w14:paraId="226EC0FE" w14:textId="1A4A0639" w:rsidR="001504B0" w:rsidRPr="007A3686" w:rsidRDefault="00E41B51" w:rsidP="00291F1A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Cumulative GPA: 3.75</w:t>
      </w:r>
    </w:p>
    <w:p w14:paraId="0DEEA4DF" w14:textId="1AD12E65" w:rsidR="0097330C" w:rsidRPr="007A3686" w:rsidRDefault="00DD5FA2" w:rsidP="0097330C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Master of Business Administration</w:t>
      </w:r>
    </w:p>
    <w:p w14:paraId="1737B543" w14:textId="3567CC5D" w:rsidR="00291F1A" w:rsidRPr="007A3686" w:rsidRDefault="00291F1A" w:rsidP="0097330C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 w:rsidRPr="007A3686">
        <w:rPr>
          <w:rFonts w:ascii="Charter" w:hAnsi="Charter"/>
          <w:sz w:val="20"/>
          <w:szCs w:val="20"/>
        </w:rPr>
        <w:t>Acad</w:t>
      </w:r>
      <w:r w:rsidR="00EC6751">
        <w:rPr>
          <w:rFonts w:ascii="Charter" w:hAnsi="Charter"/>
          <w:sz w:val="20"/>
          <w:szCs w:val="20"/>
        </w:rPr>
        <w:t>emic interests: accounting, mergers and acquisitions</w:t>
      </w:r>
    </w:p>
    <w:p w14:paraId="4F31924C" w14:textId="0CCB6906" w:rsidR="00291F1A" w:rsidRPr="007A3686" w:rsidRDefault="00291F1A" w:rsidP="00EE0435">
      <w:pPr>
        <w:pStyle w:val="ListParagraph"/>
        <w:numPr>
          <w:ilvl w:val="0"/>
          <w:numId w:val="6"/>
        </w:numPr>
        <w:tabs>
          <w:tab w:val="left" w:pos="504"/>
        </w:tabs>
        <w:ind w:left="0" w:firstLine="0"/>
        <w:rPr>
          <w:rFonts w:ascii="Charter" w:hAnsi="Charter"/>
          <w:sz w:val="20"/>
          <w:szCs w:val="20"/>
        </w:rPr>
      </w:pPr>
      <w:r w:rsidRPr="007A3686">
        <w:rPr>
          <w:rFonts w:ascii="Charter" w:hAnsi="Charter"/>
          <w:sz w:val="20"/>
          <w:szCs w:val="20"/>
        </w:rPr>
        <w:t>President</w:t>
      </w:r>
      <w:r w:rsidR="00EC6751">
        <w:rPr>
          <w:rFonts w:ascii="Charter" w:hAnsi="Charter"/>
          <w:sz w:val="20"/>
          <w:szCs w:val="20"/>
        </w:rPr>
        <w:t>, American Bankers Association</w:t>
      </w:r>
    </w:p>
    <w:p w14:paraId="3BC647F9" w14:textId="77777777" w:rsidR="00291F1A" w:rsidRPr="007A3686" w:rsidRDefault="00291F1A" w:rsidP="00212BE9">
      <w:pPr>
        <w:pStyle w:val="ListParagraph"/>
        <w:tabs>
          <w:tab w:val="left" w:pos="504"/>
        </w:tabs>
        <w:rPr>
          <w:rFonts w:ascii="Charter" w:hAnsi="Charter"/>
          <w:sz w:val="20"/>
          <w:szCs w:val="20"/>
        </w:rPr>
      </w:pPr>
    </w:p>
    <w:p w14:paraId="40C3F78B" w14:textId="3EC12FA0" w:rsidR="00212BE9" w:rsidRDefault="001321FF" w:rsidP="00D215EA">
      <w:pPr>
        <w:pStyle w:val="ListParagraph"/>
        <w:pBdr>
          <w:top w:val="single" w:sz="4" w:space="1" w:color="auto"/>
        </w:pBdr>
        <w:tabs>
          <w:tab w:val="left" w:pos="504"/>
        </w:tabs>
        <w:spacing w:after="120"/>
        <w:contextualSpacing w:val="0"/>
        <w:rPr>
          <w:b/>
          <w:bCs/>
          <w:caps/>
          <w:sz w:val="18"/>
          <w:szCs w:val="18"/>
        </w:rPr>
      </w:pPr>
      <w:r>
        <w:rPr>
          <w:b/>
          <w:bCs/>
          <w:caps/>
          <w:spacing w:val="24"/>
          <w:sz w:val="18"/>
          <w:szCs w:val="18"/>
        </w:rPr>
        <w:t>business experience</w:t>
      </w:r>
    </w:p>
    <w:p w14:paraId="38FC7267" w14:textId="655F883D" w:rsidR="00FC5E7C" w:rsidRDefault="001321FF" w:rsidP="00EE0435">
      <w:pPr>
        <w:pStyle w:val="ListParagraph"/>
        <w:pBdr>
          <w:top w:val="single" w:sz="4" w:space="1" w:color="auto"/>
        </w:pBdr>
        <w:tabs>
          <w:tab w:val="left" w:pos="504"/>
          <w:tab w:val="right" w:pos="7920"/>
        </w:tabs>
        <w:spacing w:after="0"/>
        <w:contextualSpacing w:val="0"/>
        <w:rPr>
          <w:rFonts w:ascii="Charter" w:hAnsi="Charter"/>
          <w:bCs/>
          <w:sz w:val="25"/>
          <w:szCs w:val="25"/>
        </w:rPr>
      </w:pPr>
      <w:r>
        <w:rPr>
          <w:rFonts w:ascii="Charter" w:hAnsi="Charter"/>
          <w:bCs/>
        </w:rPr>
        <w:t>Pierce &amp; Pierce</w:t>
      </w:r>
      <w:r w:rsidR="00212BE9" w:rsidRPr="007A3686">
        <w:rPr>
          <w:rFonts w:ascii="Charter" w:hAnsi="Charter"/>
          <w:bCs/>
        </w:rPr>
        <w:tab/>
      </w:r>
      <w:r w:rsidR="00EC6751">
        <w:rPr>
          <w:rFonts w:ascii="Charter" w:hAnsi="Charter"/>
        </w:rPr>
        <w:t>1987</w:t>
      </w:r>
      <w:r w:rsidR="00212BE9" w:rsidRPr="007A3686">
        <w:rPr>
          <w:rFonts w:ascii="Charter" w:hAnsi="Charter"/>
          <w:bCs/>
        </w:rPr>
        <w:t>—Present</w:t>
      </w:r>
    </w:p>
    <w:p w14:paraId="47BDAA44" w14:textId="281BDF01" w:rsidR="00212BE9" w:rsidRDefault="001321FF" w:rsidP="00EE0435">
      <w:pPr>
        <w:pStyle w:val="ListParagraph"/>
        <w:pBdr>
          <w:top w:val="single" w:sz="4" w:space="1" w:color="auto"/>
        </w:pBdr>
        <w:tabs>
          <w:tab w:val="left" w:pos="504"/>
          <w:tab w:val="right" w:pos="7920"/>
        </w:tabs>
        <w:spacing w:after="0"/>
        <w:contextualSpacing w:val="0"/>
        <w:rPr>
          <w:rFonts w:ascii="Charter" w:hAnsi="Charter"/>
          <w:bCs/>
          <w:i/>
          <w:sz w:val="18"/>
          <w:szCs w:val="18"/>
        </w:rPr>
      </w:pPr>
      <w:r>
        <w:rPr>
          <w:rFonts w:ascii="Charter" w:hAnsi="Charter"/>
          <w:bCs/>
          <w:i/>
          <w:sz w:val="20"/>
          <w:szCs w:val="20"/>
        </w:rPr>
        <w:t>Vice President, Mergers and Aquisitions</w:t>
      </w:r>
    </w:p>
    <w:p w14:paraId="5239CC2B" w14:textId="4A83D132" w:rsidR="00EE0435" w:rsidRPr="007A3686" w:rsidRDefault="001321FF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Lorem ipsum dolor sit amet, consectitur adipiscing elit</w:t>
      </w:r>
    </w:p>
    <w:p w14:paraId="0E5A62D1" w14:textId="5D90CBDE" w:rsidR="00EE0435" w:rsidRPr="007A3686" w:rsidRDefault="00FC3B99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Ut enim ad minim veniam, quis nostrud exercitation ullamco</w:t>
      </w:r>
    </w:p>
    <w:p w14:paraId="3C8DB38F" w14:textId="7F1071E6" w:rsidR="00EE0435" w:rsidRDefault="00FC3B99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Duis aute irure dolor in reprehenderit in voluptate</w:t>
      </w:r>
    </w:p>
    <w:p w14:paraId="232E414E" w14:textId="31FC6F26" w:rsidR="00FC5E7C" w:rsidRPr="007A3686" w:rsidRDefault="00FC3B99" w:rsidP="00EE0435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Excepteur sint occaecat cupidatat non proident</w:t>
      </w:r>
      <w:r>
        <w:rPr>
          <w:rFonts w:ascii="Charter" w:hAnsi="Charter"/>
          <w:sz w:val="20"/>
          <w:szCs w:val="20"/>
          <w:shd w:val="clear" w:color="auto" w:fill="FFFFFF"/>
        </w:rPr>
        <w:t xml:space="preserve">, </w:t>
      </w:r>
      <w:r w:rsidRPr="00FC3B99">
        <w:rPr>
          <w:rFonts w:ascii="Charter" w:hAnsi="Charter"/>
          <w:sz w:val="20"/>
          <w:szCs w:val="20"/>
          <w:shd w:val="clear" w:color="auto" w:fill="FFFFFF"/>
        </w:rPr>
        <w:t>sunt in culpa</w:t>
      </w:r>
      <w:r>
        <w:rPr>
          <w:rFonts w:ascii="Charter" w:hAnsi="Charter"/>
          <w:sz w:val="20"/>
          <w:szCs w:val="20"/>
          <w:shd w:val="clear" w:color="auto" w:fill="FFFFFF"/>
        </w:rPr>
        <w:t xml:space="preserve"> </w:t>
      </w:r>
    </w:p>
    <w:p w14:paraId="408C0455" w14:textId="77777777" w:rsidR="00EE0435" w:rsidRPr="007A3686" w:rsidRDefault="00EE0435" w:rsidP="00EE0435">
      <w:pPr>
        <w:pStyle w:val="ListParagraph"/>
        <w:tabs>
          <w:tab w:val="left" w:pos="504"/>
        </w:tabs>
        <w:spacing w:after="0"/>
        <w:rPr>
          <w:rFonts w:ascii="Charter" w:hAnsi="Charter"/>
          <w:sz w:val="20"/>
          <w:szCs w:val="20"/>
        </w:rPr>
      </w:pPr>
    </w:p>
    <w:p w14:paraId="568F1728" w14:textId="2FBED6C9" w:rsidR="00EE0435" w:rsidRPr="00FC5E7C" w:rsidRDefault="00EC6751" w:rsidP="00504EE4">
      <w:pPr>
        <w:pStyle w:val="ListParagraph"/>
        <w:tabs>
          <w:tab w:val="left" w:pos="504"/>
          <w:tab w:val="right" w:pos="7920"/>
        </w:tabs>
        <w:spacing w:after="0"/>
        <w:rPr>
          <w:rFonts w:ascii="Charter" w:hAnsi="Charter"/>
        </w:rPr>
      </w:pPr>
      <w:r>
        <w:rPr>
          <w:rFonts w:ascii="Charter" w:hAnsi="Charter"/>
        </w:rPr>
        <w:t>Stratton Oakmont</w:t>
      </w:r>
      <w:r>
        <w:rPr>
          <w:rFonts w:ascii="Charter" w:hAnsi="Charter"/>
        </w:rPr>
        <w:tab/>
        <w:t>1986</w:t>
      </w:r>
    </w:p>
    <w:p w14:paraId="4A78310C" w14:textId="4761FCF7" w:rsidR="008B18E2" w:rsidRDefault="00FC3B99" w:rsidP="00EE0435">
      <w:pPr>
        <w:pStyle w:val="ListParagraph"/>
        <w:tabs>
          <w:tab w:val="left" w:pos="504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Contract Manager</w:t>
      </w:r>
    </w:p>
    <w:p w14:paraId="7FFE7930" w14:textId="4C072F0F" w:rsidR="008B18E2" w:rsidRPr="00FC5E7C" w:rsidRDefault="00FC3B99" w:rsidP="008B18E2">
      <w:pPr>
        <w:pStyle w:val="ListParagraph"/>
        <w:numPr>
          <w:ilvl w:val="0"/>
          <w:numId w:val="11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Ut enim ad minim veniam, qu</w:t>
      </w:r>
      <w:r>
        <w:rPr>
          <w:rFonts w:ascii="Charter" w:hAnsi="Charter"/>
          <w:sz w:val="20"/>
          <w:szCs w:val="20"/>
          <w:shd w:val="clear" w:color="auto" w:fill="FFFFFF"/>
        </w:rPr>
        <w:t>is nostrud exercitation ullamco</w:t>
      </w:r>
    </w:p>
    <w:p w14:paraId="607C32DA" w14:textId="0231B8AB" w:rsidR="008B18E2" w:rsidRPr="00FC5E7C" w:rsidRDefault="0098113A" w:rsidP="008B18E2">
      <w:pPr>
        <w:pStyle w:val="ListParagraph"/>
        <w:numPr>
          <w:ilvl w:val="0"/>
          <w:numId w:val="11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Duis aute irure dolor in reprehenderit in voluptate velit esse cillum</w:t>
      </w:r>
    </w:p>
    <w:p w14:paraId="17B7BE53" w14:textId="565AE8C9" w:rsidR="008B18E2" w:rsidRPr="00FC5E7C" w:rsidRDefault="00FC3B99" w:rsidP="008B18E2">
      <w:pPr>
        <w:pStyle w:val="ListParagraph"/>
        <w:numPr>
          <w:ilvl w:val="0"/>
          <w:numId w:val="11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Lorem ipsum dolor sit amet, consectitur adipiscing elit</w:t>
      </w:r>
    </w:p>
    <w:p w14:paraId="7F0D238E" w14:textId="77777777" w:rsidR="008B18E2" w:rsidRPr="00FC5E7C" w:rsidRDefault="008B18E2" w:rsidP="008B18E2">
      <w:pPr>
        <w:pStyle w:val="ListParagraph"/>
        <w:tabs>
          <w:tab w:val="left" w:pos="504"/>
        </w:tabs>
        <w:spacing w:after="0"/>
        <w:rPr>
          <w:rFonts w:ascii="Charter" w:hAnsi="Charter"/>
          <w:sz w:val="20"/>
          <w:szCs w:val="20"/>
        </w:rPr>
      </w:pPr>
    </w:p>
    <w:p w14:paraId="361A01A3" w14:textId="66DE9E68" w:rsidR="00337851" w:rsidRPr="00FC5E7C" w:rsidRDefault="00EC6751" w:rsidP="00504EE4">
      <w:pPr>
        <w:pStyle w:val="ListParagraph"/>
        <w:tabs>
          <w:tab w:val="right" w:pos="7920"/>
        </w:tabs>
        <w:spacing w:after="0"/>
        <w:rPr>
          <w:rFonts w:ascii="Charter" w:hAnsi="Charter"/>
        </w:rPr>
      </w:pPr>
      <w:r>
        <w:rPr>
          <w:rFonts w:ascii="Charter" w:hAnsi="Charter"/>
        </w:rPr>
        <w:t>Goldman Sachs</w:t>
      </w:r>
      <w:r>
        <w:rPr>
          <w:rFonts w:ascii="Charter" w:hAnsi="Charter"/>
        </w:rPr>
        <w:tab/>
        <w:t>1984—85</w:t>
      </w:r>
    </w:p>
    <w:p w14:paraId="1EBD9838" w14:textId="1A013C5C" w:rsidR="00337851" w:rsidRDefault="00FC3B99" w:rsidP="00337851">
      <w:pPr>
        <w:pStyle w:val="ListParagraph"/>
        <w:tabs>
          <w:tab w:val="right" w:pos="7920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Sales Associate</w:t>
      </w:r>
    </w:p>
    <w:p w14:paraId="6A855330" w14:textId="633DC981" w:rsidR="00337851" w:rsidRPr="00FC5E7C" w:rsidRDefault="00FC3B99" w:rsidP="00337851">
      <w:pPr>
        <w:pStyle w:val="ListParagraph"/>
        <w:numPr>
          <w:ilvl w:val="0"/>
          <w:numId w:val="12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Excepteur sint occaecat cupidatat non proident</w:t>
      </w:r>
      <w:r>
        <w:rPr>
          <w:rFonts w:ascii="Charter" w:hAnsi="Charter"/>
          <w:sz w:val="20"/>
          <w:szCs w:val="20"/>
          <w:shd w:val="clear" w:color="auto" w:fill="FFFFFF"/>
        </w:rPr>
        <w:t xml:space="preserve">, </w:t>
      </w:r>
      <w:r w:rsidRPr="00FC3B99">
        <w:rPr>
          <w:rFonts w:ascii="Charter" w:hAnsi="Charter"/>
          <w:sz w:val="20"/>
          <w:szCs w:val="20"/>
          <w:shd w:val="clear" w:color="auto" w:fill="FFFFFF"/>
        </w:rPr>
        <w:t>sunt in culpa</w:t>
      </w:r>
    </w:p>
    <w:p w14:paraId="17D55725" w14:textId="79C785A0" w:rsidR="00337851" w:rsidRDefault="0098113A" w:rsidP="00337851">
      <w:pPr>
        <w:pStyle w:val="ListParagraph"/>
        <w:numPr>
          <w:ilvl w:val="0"/>
          <w:numId w:val="12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98113A">
        <w:rPr>
          <w:rFonts w:ascii="Charter" w:hAnsi="Charter"/>
          <w:sz w:val="20"/>
          <w:szCs w:val="20"/>
          <w:shd w:val="clear" w:color="auto" w:fill="FFFFFF"/>
        </w:rPr>
        <w:t>Sed ut perspiciatis unde omnis iste natus error sit voluptatem</w:t>
      </w:r>
      <w:r>
        <w:rPr>
          <w:rFonts w:ascii="Charter" w:hAnsi="Charter"/>
          <w:sz w:val="20"/>
          <w:szCs w:val="20"/>
          <w:shd w:val="clear" w:color="auto" w:fill="FFFFFF"/>
        </w:rPr>
        <w:t xml:space="preserve"> </w:t>
      </w:r>
      <w:r w:rsidRPr="0098113A">
        <w:rPr>
          <w:rFonts w:ascii="Charter" w:hAnsi="Charter"/>
          <w:sz w:val="20"/>
          <w:szCs w:val="20"/>
          <w:shd w:val="clear" w:color="auto" w:fill="FFFFFF"/>
        </w:rPr>
        <w:t>quasi</w:t>
      </w:r>
    </w:p>
    <w:p w14:paraId="6E7CDFD5" w14:textId="5E1A873F" w:rsidR="00A95C8E" w:rsidRPr="00FC5E7C" w:rsidRDefault="0098113A" w:rsidP="00337851">
      <w:pPr>
        <w:pStyle w:val="ListParagraph"/>
        <w:numPr>
          <w:ilvl w:val="0"/>
          <w:numId w:val="12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98113A">
        <w:rPr>
          <w:rFonts w:ascii="Charter" w:hAnsi="Charter"/>
          <w:sz w:val="20"/>
          <w:szCs w:val="20"/>
          <w:shd w:val="clear" w:color="auto" w:fill="FFFFFF"/>
        </w:rPr>
        <w:t>Nemo enim ipsam voluptatem quia voluptas sit aspernatur aut</w:t>
      </w:r>
    </w:p>
    <w:p w14:paraId="47A3F3D3" w14:textId="77777777" w:rsidR="00337851" w:rsidRPr="00FC5E7C" w:rsidRDefault="00337851" w:rsidP="00337851">
      <w:pPr>
        <w:pStyle w:val="ListParagraph"/>
        <w:tabs>
          <w:tab w:val="left" w:pos="504"/>
        </w:tabs>
        <w:spacing w:after="0"/>
        <w:rPr>
          <w:rFonts w:ascii="Charter" w:hAnsi="Charter"/>
          <w:sz w:val="20"/>
          <w:szCs w:val="20"/>
        </w:rPr>
      </w:pPr>
    </w:p>
    <w:p w14:paraId="77CDD2D2" w14:textId="196B822C" w:rsidR="00337851" w:rsidRPr="00FC5E7C" w:rsidRDefault="00C27487" w:rsidP="00504EE4">
      <w:pPr>
        <w:pStyle w:val="ListParagraph"/>
        <w:tabs>
          <w:tab w:val="right" w:pos="7920"/>
        </w:tabs>
        <w:spacing w:after="0"/>
        <w:rPr>
          <w:rFonts w:ascii="Charter" w:hAnsi="Charter"/>
        </w:rPr>
      </w:pPr>
      <w:r>
        <w:rPr>
          <w:rFonts w:ascii="Charter" w:hAnsi="Charter"/>
        </w:rPr>
        <w:t>Lehman Brothers</w:t>
      </w:r>
      <w:r w:rsidR="00EC6751">
        <w:rPr>
          <w:rFonts w:ascii="Charter" w:hAnsi="Charter"/>
        </w:rPr>
        <w:tab/>
        <w:t>May 1983</w:t>
      </w:r>
    </w:p>
    <w:p w14:paraId="2E1DB515" w14:textId="15D5CCB0" w:rsidR="00337851" w:rsidRDefault="00A70F9A" w:rsidP="00504EE4">
      <w:pPr>
        <w:pStyle w:val="ListParagraph"/>
        <w:tabs>
          <w:tab w:val="right" w:pos="7920"/>
        </w:tabs>
        <w:spacing w:after="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Intern</w:t>
      </w:r>
    </w:p>
    <w:p w14:paraId="44B8A498" w14:textId="02880BAE" w:rsidR="00337851" w:rsidRPr="00FC5E7C" w:rsidRDefault="00EC6751" w:rsidP="00337851">
      <w:pPr>
        <w:pStyle w:val="ListParagraph"/>
        <w:numPr>
          <w:ilvl w:val="0"/>
          <w:numId w:val="13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  <w:shd w:val="clear" w:color="auto" w:fill="FFFFFF"/>
        </w:rPr>
        <w:t>R</w:t>
      </w:r>
      <w:r w:rsidRPr="0098113A">
        <w:rPr>
          <w:rFonts w:ascii="Charter" w:hAnsi="Charter"/>
          <w:sz w:val="20"/>
          <w:szCs w:val="20"/>
          <w:shd w:val="clear" w:color="auto" w:fill="FFFFFF"/>
        </w:rPr>
        <w:t>em aperiam, eaque ipsa quae ab illo inventore</w:t>
      </w:r>
      <w:r>
        <w:rPr>
          <w:rFonts w:ascii="Charter" w:hAnsi="Charter"/>
          <w:sz w:val="20"/>
          <w:szCs w:val="20"/>
          <w:shd w:val="clear" w:color="auto" w:fill="FFFFFF"/>
        </w:rPr>
        <w:t xml:space="preserve"> sunt</w:t>
      </w:r>
    </w:p>
    <w:p w14:paraId="7A8F3D5F" w14:textId="715FC7FC" w:rsidR="005E1EFE" w:rsidRDefault="00EC6751" w:rsidP="00504EE4">
      <w:pPr>
        <w:pStyle w:val="ListParagraph"/>
        <w:numPr>
          <w:ilvl w:val="0"/>
          <w:numId w:val="13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 w:rsidRPr="00FC3B99">
        <w:rPr>
          <w:rFonts w:ascii="Charter" w:hAnsi="Charter"/>
          <w:sz w:val="20"/>
          <w:szCs w:val="20"/>
          <w:shd w:val="clear" w:color="auto" w:fill="FFFFFF"/>
        </w:rPr>
        <w:t>Duis aute irure do</w:t>
      </w:r>
      <w:r>
        <w:rPr>
          <w:rFonts w:ascii="Charter" w:hAnsi="Charter"/>
          <w:sz w:val="20"/>
          <w:szCs w:val="20"/>
          <w:shd w:val="clear" w:color="auto" w:fill="FFFFFF"/>
        </w:rPr>
        <w:t>lor in reprehenderit in incidunt</w:t>
      </w:r>
    </w:p>
    <w:p w14:paraId="643263C4" w14:textId="502D1CE2" w:rsidR="00D215EA" w:rsidRDefault="00EC6751" w:rsidP="005E3148">
      <w:pPr>
        <w:pStyle w:val="ListParagraph"/>
        <w:pBdr>
          <w:top w:val="single" w:sz="4" w:space="1" w:color="auto"/>
        </w:pBdr>
        <w:tabs>
          <w:tab w:val="right" w:pos="504"/>
        </w:tabs>
        <w:spacing w:after="120"/>
        <w:contextualSpacing w:val="0"/>
        <w:rPr>
          <w:b/>
          <w:bCs/>
          <w:caps/>
          <w:spacing w:val="24"/>
          <w:sz w:val="18"/>
          <w:szCs w:val="18"/>
        </w:rPr>
      </w:pPr>
      <w:r>
        <w:rPr>
          <w:b/>
          <w:bCs/>
          <w:caps/>
          <w:spacing w:val="24"/>
          <w:sz w:val="18"/>
          <w:szCs w:val="18"/>
        </w:rPr>
        <w:lastRenderedPageBreak/>
        <w:t>other work</w:t>
      </w:r>
      <w:r w:rsidR="00D215EA" w:rsidRPr="00D215EA">
        <w:rPr>
          <w:b/>
          <w:bCs/>
          <w:caps/>
          <w:spacing w:val="24"/>
          <w:sz w:val="18"/>
          <w:szCs w:val="18"/>
        </w:rPr>
        <w:t xml:space="preserve"> experience</w:t>
      </w:r>
    </w:p>
    <w:p w14:paraId="7C2A3296" w14:textId="5A56BA2B" w:rsidR="00D215EA" w:rsidRPr="00504EE4" w:rsidRDefault="00C06399" w:rsidP="00504EE4">
      <w:pPr>
        <w:tabs>
          <w:tab w:val="right" w:pos="7920"/>
        </w:tabs>
        <w:spacing w:after="0"/>
        <w:contextualSpacing/>
        <w:rPr>
          <w:rFonts w:ascii="Charter" w:hAnsi="Charter"/>
        </w:rPr>
      </w:pPr>
      <w:r>
        <w:rPr>
          <w:rFonts w:ascii="Charter" w:hAnsi="Charter"/>
        </w:rPr>
        <w:t>Cravath, Swaine, &amp; Moore</w:t>
      </w:r>
      <w:r w:rsidR="00504EE4" w:rsidRPr="00504EE4">
        <w:rPr>
          <w:rFonts w:ascii="Charter" w:hAnsi="Charter"/>
          <w:sz w:val="22"/>
          <w:szCs w:val="22"/>
        </w:rPr>
        <w:tab/>
      </w:r>
      <w:r w:rsidR="00CD6AB0">
        <w:rPr>
          <w:rFonts w:ascii="Charter" w:hAnsi="Charter"/>
        </w:rPr>
        <w:t>1988</w:t>
      </w:r>
    </w:p>
    <w:p w14:paraId="79E3A345" w14:textId="10D04245" w:rsidR="00504EE4" w:rsidRDefault="00C06399" w:rsidP="00504EE4">
      <w:pPr>
        <w:tabs>
          <w:tab w:val="right" w:pos="7920"/>
        </w:tabs>
        <w:spacing w:after="0"/>
        <w:contextualSpacing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Consultant</w:t>
      </w:r>
    </w:p>
    <w:p w14:paraId="45BC6AC9" w14:textId="4545CB85" w:rsidR="00504EE4" w:rsidRDefault="00A70F9A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  <w:shd w:val="clear" w:color="auto" w:fill="FFFFFF"/>
        </w:rPr>
        <w:t>U</w:t>
      </w:r>
      <w:r w:rsidRPr="0098113A">
        <w:rPr>
          <w:rFonts w:ascii="Charter" w:hAnsi="Charter"/>
          <w:sz w:val="20"/>
          <w:szCs w:val="20"/>
          <w:shd w:val="clear" w:color="auto" w:fill="FFFFFF"/>
        </w:rPr>
        <w:t>nde omnis iste natus error sit voluptatem accusantium</w:t>
      </w:r>
      <w:r w:rsidRPr="00A70F9A">
        <w:rPr>
          <w:rFonts w:ascii="Charter" w:hAnsi="Charter"/>
          <w:sz w:val="20"/>
          <w:szCs w:val="20"/>
          <w:shd w:val="clear" w:color="auto" w:fill="FFFFFF"/>
        </w:rPr>
        <w:t xml:space="preserve"> </w:t>
      </w:r>
      <w:r>
        <w:rPr>
          <w:rFonts w:ascii="Charter" w:hAnsi="Charter"/>
          <w:sz w:val="20"/>
          <w:szCs w:val="20"/>
          <w:shd w:val="clear" w:color="auto" w:fill="FFFFFF"/>
        </w:rPr>
        <w:t>enim</w:t>
      </w:r>
      <w:r w:rsidRPr="00FC3B99">
        <w:rPr>
          <w:rFonts w:ascii="Charter" w:hAnsi="Charter"/>
          <w:sz w:val="20"/>
          <w:szCs w:val="20"/>
          <w:shd w:val="clear" w:color="auto" w:fill="FFFFFF"/>
        </w:rPr>
        <w:t xml:space="preserve"> minim</w:t>
      </w:r>
    </w:p>
    <w:p w14:paraId="68596F18" w14:textId="224EBB9C" w:rsidR="00504EE4" w:rsidRDefault="00A70F9A" w:rsidP="00504EE4">
      <w:pPr>
        <w:pStyle w:val="ListParagraph"/>
        <w:numPr>
          <w:ilvl w:val="0"/>
          <w:numId w:val="14"/>
        </w:numPr>
        <w:tabs>
          <w:tab w:val="righ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Lorem ipsum dolor sit amet, consectitur adipiscing elit</w:t>
      </w:r>
      <w:r w:rsidR="00D15CEC">
        <w:rPr>
          <w:rFonts w:ascii="Charter" w:hAnsi="Charter"/>
          <w:sz w:val="20"/>
          <w:szCs w:val="20"/>
        </w:rPr>
        <w:t xml:space="preserve"> sit</w:t>
      </w:r>
    </w:p>
    <w:p w14:paraId="1CB200D7" w14:textId="77777777" w:rsidR="00F73FB7" w:rsidRPr="007A3686" w:rsidRDefault="00F73FB7" w:rsidP="00F73FB7">
      <w:pPr>
        <w:pStyle w:val="ListParagraph"/>
        <w:tabs>
          <w:tab w:val="left" w:pos="504"/>
        </w:tabs>
        <w:rPr>
          <w:rFonts w:ascii="Charter" w:hAnsi="Charter"/>
          <w:sz w:val="20"/>
          <w:szCs w:val="20"/>
        </w:rPr>
      </w:pPr>
    </w:p>
    <w:p w14:paraId="73D6F4F2" w14:textId="4A6ACE54" w:rsidR="00F73FB7" w:rsidRDefault="00F73FB7" w:rsidP="00F73FB7">
      <w:pPr>
        <w:pStyle w:val="ListParagraph"/>
        <w:pBdr>
          <w:top w:val="single" w:sz="4" w:space="1" w:color="auto"/>
        </w:pBdr>
        <w:tabs>
          <w:tab w:val="left" w:pos="504"/>
        </w:tabs>
        <w:spacing w:after="120"/>
        <w:contextualSpacing w:val="0"/>
        <w:rPr>
          <w:b/>
          <w:bCs/>
          <w:caps/>
          <w:sz w:val="18"/>
          <w:szCs w:val="18"/>
        </w:rPr>
      </w:pPr>
      <w:r>
        <w:rPr>
          <w:b/>
          <w:bCs/>
          <w:caps/>
          <w:spacing w:val="24"/>
          <w:sz w:val="18"/>
          <w:szCs w:val="18"/>
        </w:rPr>
        <w:t>certifications</w:t>
      </w:r>
    </w:p>
    <w:p w14:paraId="458146BA" w14:textId="5F234309" w:rsidR="00F73FB7" w:rsidRPr="007A3686" w:rsidRDefault="00F73FB7" w:rsidP="00F73FB7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Certified Public Accountant</w:t>
      </w:r>
    </w:p>
    <w:p w14:paraId="0B832983" w14:textId="70AF93A7" w:rsidR="00F73FB7" w:rsidRPr="007A3686" w:rsidRDefault="00F73FB7" w:rsidP="00F73FB7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  <w:shd w:val="clear" w:color="auto" w:fill="FFFFFF"/>
        </w:rPr>
        <w:t>Chartered Financial Analyst</w:t>
      </w:r>
    </w:p>
    <w:p w14:paraId="38C549B0" w14:textId="77777777" w:rsidR="00CD6AB0" w:rsidRPr="007A3686" w:rsidRDefault="00CD6AB0" w:rsidP="00CD6AB0">
      <w:pPr>
        <w:pStyle w:val="ListParagraph"/>
        <w:tabs>
          <w:tab w:val="left" w:pos="504"/>
        </w:tabs>
        <w:rPr>
          <w:rFonts w:ascii="Charter" w:hAnsi="Charter"/>
          <w:sz w:val="20"/>
          <w:szCs w:val="20"/>
        </w:rPr>
      </w:pPr>
    </w:p>
    <w:p w14:paraId="03A8A8FA" w14:textId="36975AD9" w:rsidR="00CD6AB0" w:rsidRDefault="003E71B3" w:rsidP="00CD6AB0">
      <w:pPr>
        <w:pStyle w:val="ListParagraph"/>
        <w:pBdr>
          <w:top w:val="single" w:sz="4" w:space="1" w:color="auto"/>
        </w:pBdr>
        <w:tabs>
          <w:tab w:val="left" w:pos="504"/>
        </w:tabs>
        <w:spacing w:after="120"/>
        <w:contextualSpacing w:val="0"/>
        <w:rPr>
          <w:b/>
          <w:bCs/>
          <w:caps/>
          <w:sz w:val="18"/>
          <w:szCs w:val="18"/>
        </w:rPr>
      </w:pPr>
      <w:r>
        <w:rPr>
          <w:b/>
          <w:bCs/>
          <w:caps/>
          <w:spacing w:val="24"/>
          <w:sz w:val="18"/>
          <w:szCs w:val="18"/>
        </w:rPr>
        <w:t>professional affiliations</w:t>
      </w:r>
    </w:p>
    <w:p w14:paraId="78672F98" w14:textId="72E995AD" w:rsidR="00CD6AB0" w:rsidRPr="007A3686" w:rsidRDefault="003E71B3" w:rsidP="00CD6AB0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</w:rPr>
        <w:t>Business Professionals of America</w:t>
      </w:r>
    </w:p>
    <w:p w14:paraId="2999E3F0" w14:textId="1C06DD1B" w:rsidR="00CD6AB0" w:rsidRPr="007A3686" w:rsidRDefault="003E71B3" w:rsidP="00CD6AB0">
      <w:pPr>
        <w:pStyle w:val="ListParagraph"/>
        <w:numPr>
          <w:ilvl w:val="0"/>
          <w:numId w:val="10"/>
        </w:numPr>
        <w:tabs>
          <w:tab w:val="left" w:pos="504"/>
        </w:tabs>
        <w:spacing w:after="0"/>
        <w:ind w:left="0" w:firstLine="0"/>
        <w:rPr>
          <w:rFonts w:ascii="Charter" w:hAnsi="Charter"/>
          <w:sz w:val="20"/>
          <w:szCs w:val="20"/>
        </w:rPr>
      </w:pPr>
      <w:r>
        <w:rPr>
          <w:rFonts w:ascii="Charter" w:hAnsi="Charter"/>
          <w:sz w:val="20"/>
          <w:szCs w:val="20"/>
          <w:shd w:val="clear" w:color="auto" w:fill="FFFFFF"/>
        </w:rPr>
        <w:t>The American Finance Association</w:t>
      </w:r>
    </w:p>
    <w:p w14:paraId="5B1A6354" w14:textId="77777777" w:rsidR="005E3148" w:rsidRDefault="005E3148" w:rsidP="005E3148">
      <w:pPr>
        <w:pStyle w:val="ListParagraph"/>
        <w:tabs>
          <w:tab w:val="right" w:pos="504"/>
        </w:tabs>
        <w:spacing w:after="0"/>
        <w:rPr>
          <w:rFonts w:ascii="Charter" w:hAnsi="Charter"/>
          <w:sz w:val="20"/>
          <w:szCs w:val="20"/>
        </w:rPr>
      </w:pPr>
    </w:p>
    <w:p w14:paraId="1E617F8F" w14:textId="1D6755F6" w:rsidR="005E3148" w:rsidRDefault="005E3148" w:rsidP="00835298">
      <w:pPr>
        <w:pStyle w:val="ListParagraph"/>
        <w:pBdr>
          <w:top w:val="single" w:sz="4" w:space="1" w:color="auto"/>
        </w:pBdr>
        <w:tabs>
          <w:tab w:val="right" w:pos="504"/>
        </w:tabs>
        <w:spacing w:after="120"/>
        <w:contextualSpacing w:val="0"/>
        <w:rPr>
          <w:b/>
          <w:bCs/>
          <w:caps/>
          <w:spacing w:val="24"/>
          <w:sz w:val="18"/>
          <w:szCs w:val="18"/>
        </w:rPr>
      </w:pPr>
      <w:r w:rsidRPr="005E3148">
        <w:rPr>
          <w:b/>
          <w:bCs/>
          <w:caps/>
          <w:spacing w:val="24"/>
          <w:sz w:val="18"/>
          <w:szCs w:val="18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EC00D3" w14:paraId="369B0CC4" w14:textId="77777777" w:rsidTr="009103D7">
        <w:trPr>
          <w:trHeight w:val="1836"/>
        </w:trPr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604674FF" w14:textId="2ECD85E1" w:rsidR="00EC00D3" w:rsidRDefault="00A70F9A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Jordan Belfort</w:t>
            </w:r>
          </w:p>
          <w:p w14:paraId="2118F14B" w14:textId="47C6C661" w:rsidR="00EC00D3" w:rsidRPr="00EC00D3" w:rsidRDefault="00A70F9A" w:rsidP="005C657C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20"/>
                <w:szCs w:val="20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>Stratton Oakmont</w:t>
            </w:r>
            <w:r w:rsidR="007B1310">
              <w:rPr>
                <w:rStyle w:val="Emphasis"/>
                <w:rFonts w:ascii="Charter" w:hAnsi="Charter"/>
                <w:i w:val="0"/>
                <w:sz w:val="20"/>
                <w:szCs w:val="20"/>
              </w:rPr>
              <w:br/>
            </w:r>
            <w:r w:rsidR="007B1310" w:rsidRPr="007B1310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Chief Executive Officer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</w:t>
            </w:r>
            <w:r w:rsidR="005C657C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123</w:t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 xml:space="preserve">) </w:t>
            </w:r>
            <w:r w:rsidR="005C657C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456</w:t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 xml:space="preserve"> 7890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jordanbelfort@stratoak.com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EB54F8C" w14:textId="4F98A98D" w:rsidR="00EC00D3" w:rsidRDefault="00A70F9A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Patrick Bateman</w:t>
            </w:r>
          </w:p>
          <w:p w14:paraId="54ED81D8" w14:textId="30A2D505" w:rsidR="00EC00D3" w:rsidRDefault="00A70F9A" w:rsidP="005C657C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>Pierce &amp; Pierce</w:t>
            </w:r>
            <w:r w:rsidR="007B1310">
              <w:rPr>
                <w:rStyle w:val="Emphasis"/>
                <w:rFonts w:ascii="Charter" w:hAnsi="Charter"/>
                <w:i w:val="0"/>
                <w:sz w:val="20"/>
                <w:szCs w:val="20"/>
              </w:rPr>
              <w:br/>
            </w: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>Vice President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</w:t>
            </w:r>
            <w:r w:rsidR="005C657C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123</w:t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 xml:space="preserve">) </w:t>
            </w:r>
            <w:r w:rsidR="005C657C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456</w:t>
            </w:r>
            <w:r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 xml:space="preserve"> </w:t>
            </w:r>
            <w:r w:rsidR="005C657C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7890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 w:rsidR="00156C07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patbateman@pierceandpierce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.com</w:t>
            </w:r>
          </w:p>
        </w:tc>
      </w:tr>
      <w:tr w:rsidR="00EC00D3" w14:paraId="5BFBA71A" w14:textId="77777777" w:rsidTr="009103D7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4A469180" w14:textId="6D3D3178" w:rsidR="00EC00D3" w:rsidRDefault="00A70F9A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Bernie Madoff</w:t>
            </w:r>
          </w:p>
          <w:p w14:paraId="7545981C" w14:textId="7C684F54" w:rsidR="00EC00D3" w:rsidRPr="005C657C" w:rsidRDefault="005C657C" w:rsidP="00F371D6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</w:pPr>
            <w:r w:rsidRPr="005C657C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 xml:space="preserve">Bernard 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L. Madoff</w:t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br/>
              <w:t xml:space="preserve">Investment Securities </w:t>
            </w:r>
            <w:r w:rsidRPr="005C657C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t>LLC</w:t>
            </w:r>
            <w:r w:rsidR="007B1310" w:rsidRPr="005C657C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br/>
            </w:r>
            <w:r w:rsidR="00EC6751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President</w:t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(123) 456 7890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bernie@blmsecurities.com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14:paraId="148F1017" w14:textId="62413A62" w:rsidR="00EC00D3" w:rsidRDefault="005C657C" w:rsidP="00EC00D3">
            <w:pPr>
              <w:spacing w:after="0"/>
              <w:contextualSpacing/>
              <w:rPr>
                <w:rStyle w:val="Emphasis"/>
                <w:rFonts w:ascii="Charter" w:hAnsi="Charter"/>
                <w:i w:val="0"/>
              </w:rPr>
            </w:pPr>
            <w:r>
              <w:rPr>
                <w:rStyle w:val="Emphasis"/>
                <w:rFonts w:ascii="Charter" w:hAnsi="Charter"/>
                <w:i w:val="0"/>
              </w:rPr>
              <w:t>Gordon Gekko</w:t>
            </w:r>
          </w:p>
          <w:p w14:paraId="09E9735F" w14:textId="1C18EFB6" w:rsidR="00EC00D3" w:rsidRDefault="005C657C" w:rsidP="00156C07">
            <w:pPr>
              <w:spacing w:after="0"/>
              <w:contextualSpacing/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</w:pPr>
            <w:r>
              <w:rPr>
                <w:rStyle w:val="Emphasis"/>
                <w:rFonts w:ascii="Charter" w:hAnsi="Charter"/>
                <w:i w:val="0"/>
                <w:sz w:val="20"/>
                <w:szCs w:val="20"/>
              </w:rPr>
              <w:t>Gekko &amp; Co. Investments</w:t>
            </w:r>
            <w:r w:rsidR="007B1310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="00156C07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President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pacing w:val="12"/>
                <w:sz w:val="18"/>
                <w:szCs w:val="18"/>
              </w:rPr>
              <w:br/>
            </w:r>
            <w:r w:rsidR="00F371D6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t>(123) 456 7890</w:t>
            </w:r>
            <w:r w:rsidR="00EC00D3">
              <w:rPr>
                <w:rStyle w:val="Emphasis"/>
                <w:rFonts w:ascii="Charter" w:hAnsi="Charter"/>
                <w:i w:val="0"/>
                <w:iCs w:val="0"/>
                <w:sz w:val="19"/>
                <w:szCs w:val="19"/>
              </w:rPr>
              <w:br/>
            </w:r>
            <w:r w:rsidR="00156C07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ggekko</w:t>
            </w:r>
            <w:r w:rsidR="007B1310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@</w:t>
            </w:r>
            <w:r w:rsidR="00156C07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gekkoinvestments</w:t>
            </w:r>
            <w:r w:rsidR="007B1310">
              <w:rPr>
                <w:rStyle w:val="Emphasis"/>
                <w:rFonts w:ascii="Charter" w:hAnsi="Charter"/>
                <w:i w:val="0"/>
                <w:iCs w:val="0"/>
                <w:sz w:val="20"/>
                <w:szCs w:val="20"/>
              </w:rPr>
              <w:t>.com</w:t>
            </w:r>
          </w:p>
        </w:tc>
      </w:tr>
    </w:tbl>
    <w:p w14:paraId="7727C40A" w14:textId="3E5F23D9" w:rsidR="00835298" w:rsidRPr="0098384F" w:rsidRDefault="00835298" w:rsidP="00835298">
      <w:pPr>
        <w:spacing w:after="0"/>
        <w:contextualSpacing/>
        <w:rPr>
          <w:rStyle w:val="Emphasis"/>
          <w:rFonts w:ascii="Charter" w:hAnsi="Charter"/>
          <w:i w:val="0"/>
          <w:iCs w:val="0"/>
          <w:spacing w:val="12"/>
          <w:sz w:val="18"/>
          <w:szCs w:val="18"/>
        </w:rPr>
      </w:pPr>
    </w:p>
    <w:sectPr w:rsidR="00835298" w:rsidRPr="0098384F" w:rsidSect="004F316B">
      <w:footerReference w:type="default" r:id="rId9"/>
      <w:pgSz w:w="12240" w:h="15840"/>
      <w:pgMar w:top="1872" w:right="2160" w:bottom="2160" w:left="216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61277F" w14:textId="77777777" w:rsidR="005C657C" w:rsidRDefault="005C657C" w:rsidP="00BD7315">
      <w:pPr>
        <w:spacing w:after="0" w:line="240" w:lineRule="auto"/>
      </w:pPr>
      <w:r>
        <w:separator/>
      </w:r>
    </w:p>
  </w:endnote>
  <w:endnote w:type="continuationSeparator" w:id="0">
    <w:p w14:paraId="58A71FD6" w14:textId="77777777" w:rsidR="005C657C" w:rsidRDefault="005C657C" w:rsidP="00BD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313C8" w14:textId="7E1B3C3F" w:rsidR="005C657C" w:rsidRPr="007A3686" w:rsidRDefault="005C657C" w:rsidP="007A3686">
    <w:pPr>
      <w:pStyle w:val="Footer"/>
      <w:jc w:val="center"/>
      <w:rPr>
        <w:caps/>
        <w:spacing w:val="24"/>
        <w:sz w:val="20"/>
        <w:szCs w:val="20"/>
      </w:rPr>
    </w:pPr>
    <w:r>
      <w:rPr>
        <w:caps/>
        <w:spacing w:val="24"/>
        <w:sz w:val="20"/>
        <w:szCs w:val="20"/>
      </w:rPr>
      <w:t xml:space="preserve">allen résumé — page </w:t>
    </w:r>
    <w:r w:rsidRPr="00CD267E">
      <w:rPr>
        <w:rStyle w:val="PageNumber"/>
        <w:sz w:val="20"/>
        <w:szCs w:val="20"/>
      </w:rPr>
      <w:fldChar w:fldCharType="begin"/>
    </w:r>
    <w:r w:rsidRPr="00CD267E">
      <w:rPr>
        <w:rStyle w:val="PageNumber"/>
        <w:sz w:val="20"/>
        <w:szCs w:val="20"/>
      </w:rPr>
      <w:instrText xml:space="preserve"> PAGE </w:instrText>
    </w:r>
    <w:r w:rsidRPr="00CD267E">
      <w:rPr>
        <w:rStyle w:val="PageNumber"/>
        <w:sz w:val="20"/>
        <w:szCs w:val="20"/>
      </w:rPr>
      <w:fldChar w:fldCharType="separate"/>
    </w:r>
    <w:r w:rsidR="00156C07">
      <w:rPr>
        <w:rStyle w:val="PageNumber"/>
        <w:noProof/>
        <w:sz w:val="20"/>
        <w:szCs w:val="20"/>
      </w:rPr>
      <w:t>1</w:t>
    </w:r>
    <w:r w:rsidRPr="00CD267E">
      <w:rPr>
        <w:rStyle w:val="PageNumber"/>
        <w:sz w:val="20"/>
        <w:szCs w:val="20"/>
      </w:rPr>
      <w:fldChar w:fldCharType="end"/>
    </w:r>
    <w:r w:rsidRPr="007A3686">
      <w:rPr>
        <w:caps/>
        <w:spacing w:val="24"/>
        <w:sz w:val="20"/>
        <w:szCs w:val="20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C8B79" w14:textId="77777777" w:rsidR="005C657C" w:rsidRDefault="005C657C" w:rsidP="00BD7315">
      <w:pPr>
        <w:spacing w:after="0" w:line="240" w:lineRule="auto"/>
      </w:pPr>
      <w:r>
        <w:separator/>
      </w:r>
    </w:p>
  </w:footnote>
  <w:footnote w:type="continuationSeparator" w:id="0">
    <w:p w14:paraId="03098F94" w14:textId="77777777" w:rsidR="005C657C" w:rsidRDefault="005C657C" w:rsidP="00BD7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F5D"/>
    <w:multiLevelType w:val="hybridMultilevel"/>
    <w:tmpl w:val="E58A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7A71"/>
    <w:multiLevelType w:val="hybridMultilevel"/>
    <w:tmpl w:val="11B8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45462"/>
    <w:multiLevelType w:val="hybridMultilevel"/>
    <w:tmpl w:val="DF26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C14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F442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595A8F"/>
    <w:multiLevelType w:val="hybridMultilevel"/>
    <w:tmpl w:val="BF62C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6B15FB"/>
    <w:multiLevelType w:val="hybridMultilevel"/>
    <w:tmpl w:val="CC9E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458F1"/>
    <w:multiLevelType w:val="hybridMultilevel"/>
    <w:tmpl w:val="AC6E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44470"/>
    <w:multiLevelType w:val="hybridMultilevel"/>
    <w:tmpl w:val="68F0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75A56"/>
    <w:multiLevelType w:val="hybridMultilevel"/>
    <w:tmpl w:val="DA1C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C4DAC"/>
    <w:multiLevelType w:val="multilevel"/>
    <w:tmpl w:val="EA600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D2C58"/>
    <w:multiLevelType w:val="hybridMultilevel"/>
    <w:tmpl w:val="EA60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5FFE"/>
    <w:multiLevelType w:val="multilevel"/>
    <w:tmpl w:val="7CD0D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BE64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03E5660"/>
    <w:multiLevelType w:val="hybridMultilevel"/>
    <w:tmpl w:val="EEA0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4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50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D1"/>
    <w:rsid w:val="00002A73"/>
    <w:rsid w:val="0002034F"/>
    <w:rsid w:val="000B7F3D"/>
    <w:rsid w:val="000F095A"/>
    <w:rsid w:val="001321FF"/>
    <w:rsid w:val="001363C2"/>
    <w:rsid w:val="001504B0"/>
    <w:rsid w:val="00156C07"/>
    <w:rsid w:val="001748D4"/>
    <w:rsid w:val="00203FCE"/>
    <w:rsid w:val="00204A46"/>
    <w:rsid w:val="00212BE9"/>
    <w:rsid w:val="00214B9B"/>
    <w:rsid w:val="00237070"/>
    <w:rsid w:val="00291F1A"/>
    <w:rsid w:val="00337851"/>
    <w:rsid w:val="003E4CE5"/>
    <w:rsid w:val="003E71B3"/>
    <w:rsid w:val="00423329"/>
    <w:rsid w:val="004746C3"/>
    <w:rsid w:val="004F316B"/>
    <w:rsid w:val="00504EE4"/>
    <w:rsid w:val="00524680"/>
    <w:rsid w:val="005C657C"/>
    <w:rsid w:val="005E1EFE"/>
    <w:rsid w:val="005E3148"/>
    <w:rsid w:val="00603BE8"/>
    <w:rsid w:val="00645066"/>
    <w:rsid w:val="00661E14"/>
    <w:rsid w:val="006D62E6"/>
    <w:rsid w:val="00721235"/>
    <w:rsid w:val="007A3686"/>
    <w:rsid w:val="007B1310"/>
    <w:rsid w:val="00827CED"/>
    <w:rsid w:val="00835298"/>
    <w:rsid w:val="008532FA"/>
    <w:rsid w:val="00864D9A"/>
    <w:rsid w:val="008B18E2"/>
    <w:rsid w:val="009103D7"/>
    <w:rsid w:val="0097330C"/>
    <w:rsid w:val="0098113A"/>
    <w:rsid w:val="0098384F"/>
    <w:rsid w:val="009A1959"/>
    <w:rsid w:val="009D7181"/>
    <w:rsid w:val="00A70F9A"/>
    <w:rsid w:val="00A95C8E"/>
    <w:rsid w:val="00AB2679"/>
    <w:rsid w:val="00AF034C"/>
    <w:rsid w:val="00AF5C17"/>
    <w:rsid w:val="00BD7315"/>
    <w:rsid w:val="00BF509A"/>
    <w:rsid w:val="00C06399"/>
    <w:rsid w:val="00C27487"/>
    <w:rsid w:val="00CD267E"/>
    <w:rsid w:val="00CD6AB0"/>
    <w:rsid w:val="00D15CEC"/>
    <w:rsid w:val="00D215EA"/>
    <w:rsid w:val="00D82F69"/>
    <w:rsid w:val="00DD5FA2"/>
    <w:rsid w:val="00E41B51"/>
    <w:rsid w:val="00EB2F6D"/>
    <w:rsid w:val="00EC00D3"/>
    <w:rsid w:val="00EC0213"/>
    <w:rsid w:val="00EC6751"/>
    <w:rsid w:val="00EE0435"/>
    <w:rsid w:val="00F02E57"/>
    <w:rsid w:val="00F371D6"/>
    <w:rsid w:val="00F636D1"/>
    <w:rsid w:val="00F73FB7"/>
    <w:rsid w:val="00FC3B99"/>
    <w:rsid w:val="00FC58F1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FB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5A"/>
    <w:pPr>
      <w:spacing w:after="240" w:line="320" w:lineRule="exact"/>
    </w:pPr>
    <w:rPr>
      <w:rFonts w:ascii="Fira Sans" w:hAnsi="Fira Sans"/>
      <w:kern w:val="16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B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15"/>
    <w:rPr>
      <w:rFonts w:ascii="Fira Sans" w:hAnsi="Fira Sans"/>
      <w:kern w:val="16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15"/>
    <w:rPr>
      <w:rFonts w:ascii="Fira Sans" w:hAnsi="Fira Sans"/>
      <w:kern w:val="16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835298"/>
    <w:rPr>
      <w:i/>
      <w:iCs/>
    </w:rPr>
  </w:style>
  <w:style w:type="table" w:styleId="TableGrid">
    <w:name w:val="Table Grid"/>
    <w:basedOn w:val="TableNormal"/>
    <w:uiPriority w:val="59"/>
    <w:rsid w:val="00EC0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9103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5A"/>
    <w:pPr>
      <w:spacing w:after="240" w:line="320" w:lineRule="exact"/>
    </w:pPr>
    <w:rPr>
      <w:rFonts w:ascii="Fira Sans" w:hAnsi="Fira Sans"/>
      <w:kern w:val="16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B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315"/>
    <w:rPr>
      <w:rFonts w:ascii="Fira Sans" w:hAnsi="Fira Sans"/>
      <w:kern w:val="16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D7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315"/>
    <w:rPr>
      <w:rFonts w:ascii="Fira Sans" w:hAnsi="Fira Sans"/>
      <w:kern w:val="16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835298"/>
    <w:rPr>
      <w:i/>
      <w:iCs/>
    </w:rPr>
  </w:style>
  <w:style w:type="table" w:styleId="TableGrid">
    <w:name w:val="Table Grid"/>
    <w:basedOn w:val="TableNormal"/>
    <w:uiPriority w:val="59"/>
    <w:rsid w:val="00EC0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91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1E533A-D84B-FD49-B473-B0913DE0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291</Words>
  <Characters>1662</Characters>
  <Application>Microsoft Macintosh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Munson</dc:creator>
  <cp:keywords/>
  <dc:description/>
  <cp:lastModifiedBy>John Munson</cp:lastModifiedBy>
  <cp:revision>9</cp:revision>
  <dcterms:created xsi:type="dcterms:W3CDTF">2017-05-22T18:26:00Z</dcterms:created>
  <dcterms:modified xsi:type="dcterms:W3CDTF">2017-06-09T21:32:00Z</dcterms:modified>
</cp:coreProperties>
</file>