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8C27" w14:textId="3A2BDE20" w:rsidR="00251308" w:rsidRDefault="00EA2DE9">
      <w:r>
        <w:rPr>
          <w:rFonts w:hint="eastAsia"/>
        </w:rPr>
        <w:t>他是龙</w:t>
      </w:r>
    </w:p>
    <w:sectPr w:rsidR="0025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08"/>
    <w:rsid w:val="00251308"/>
    <w:rsid w:val="00E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D61A"/>
  <w15:chartTrackingRefBased/>
  <w15:docId w15:val="{1453B8E4-1F09-469F-8580-F357471E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蔚庭</dc:creator>
  <cp:keywords/>
  <dc:description/>
  <cp:lastModifiedBy>蔚庭</cp:lastModifiedBy>
  <cp:revision>2</cp:revision>
  <dcterms:created xsi:type="dcterms:W3CDTF">2023-05-05T05:49:00Z</dcterms:created>
  <dcterms:modified xsi:type="dcterms:W3CDTF">2023-05-05T05:49:00Z</dcterms:modified>
</cp:coreProperties>
</file>