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03A3" w14:textId="69576C70" w:rsidR="00F0762A" w:rsidRDefault="00F0762A" w:rsidP="00066AC4"/>
    <w:p w14:paraId="4538E6EC" w14:textId="0209708F" w:rsidR="00E05485" w:rsidRDefault="00E05485" w:rsidP="00E054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Grocery/Pharmacy</w:t>
      </w:r>
      <w:r w:rsidRPr="00066AC4">
        <w:rPr>
          <w:rFonts w:ascii="Helvetica" w:eastAsia="Times New Roman" w:hAnsi="Helvetica" w:cs="Times New Roman"/>
          <w:color w:val="000000"/>
          <w:sz w:val="21"/>
          <w:szCs w:val="21"/>
        </w:rPr>
        <w:t> = Pharmacies/Drug Stores, Grocery Stores, Convenience Stores</w:t>
      </w:r>
    </w:p>
    <w:p w14:paraId="3F2FDB77" w14:textId="1D02D621" w:rsidR="00F24A7E" w:rsidRPr="00066AC4" w:rsidRDefault="00914519" w:rsidP="00E054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Other </w:t>
      </w:r>
      <w:r w:rsidR="00F24A7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</w:t>
      </w:r>
      <w:r w:rsidR="00F24A7E" w:rsidRPr="00F24A7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etail</w:t>
      </w:r>
      <w:r w:rsidR="00F24A7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= </w:t>
      </w:r>
      <w:r w:rsidR="008E144A">
        <w:rPr>
          <w:rFonts w:ascii="Helvetica" w:eastAsia="Times New Roman" w:hAnsi="Helvetica" w:cs="Times New Roman"/>
          <w:color w:val="000000"/>
          <w:sz w:val="21"/>
          <w:szCs w:val="21"/>
        </w:rPr>
        <w:t>Retail Trade except Grocery/Pharmacy</w:t>
      </w:r>
    </w:p>
    <w:p w14:paraId="32FFBCE2" w14:textId="2C165891" w:rsidR="00E05485" w:rsidRDefault="00E05485" w:rsidP="00E054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Restaurant/Bar</w:t>
      </w:r>
      <w:r w:rsidRPr="00066AC4">
        <w:rPr>
          <w:rFonts w:ascii="Helvetica" w:eastAsia="Times New Roman" w:hAnsi="Helvetica" w:cs="Times New Roman"/>
          <w:color w:val="000000"/>
          <w:sz w:val="21"/>
          <w:szCs w:val="21"/>
        </w:rPr>
        <w:t> = Bars, Cafe/Snack Bars, Limited-Service Restaurants, Full-Service Restaurants</w:t>
      </w:r>
      <w:r w:rsidR="00011504">
        <w:rPr>
          <w:rFonts w:ascii="Helvetica" w:eastAsia="Times New Roman" w:hAnsi="Helvetica" w:cs="Times New Roman"/>
          <w:color w:val="000000"/>
          <w:sz w:val="21"/>
          <w:szCs w:val="21"/>
        </w:rPr>
        <w:t>, etc.</w:t>
      </w:r>
    </w:p>
    <w:p w14:paraId="70508C4A" w14:textId="44F97204" w:rsidR="00697DE4" w:rsidRPr="00066AC4" w:rsidRDefault="00697DE4" w:rsidP="00E054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97DE4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Hotel/Motel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= Hotel, Motel</w:t>
      </w:r>
    </w:p>
    <w:p w14:paraId="17FDF914" w14:textId="32BAE76E" w:rsidR="00E05485" w:rsidRPr="00066AC4" w:rsidRDefault="00E05485" w:rsidP="00E054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66AC4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Residence </w:t>
      </w:r>
      <w:r w:rsidRPr="00066AC4">
        <w:rPr>
          <w:rFonts w:ascii="Helvetica" w:eastAsia="Times New Roman" w:hAnsi="Helvetica" w:cs="Times New Roman"/>
          <w:color w:val="000000"/>
          <w:sz w:val="21"/>
          <w:szCs w:val="21"/>
        </w:rPr>
        <w:t>= Residen</w:t>
      </w:r>
      <w:r w:rsidR="005A7902">
        <w:rPr>
          <w:rFonts w:ascii="Helvetica" w:eastAsia="Times New Roman" w:hAnsi="Helvetica" w:cs="Times New Roman"/>
          <w:color w:val="000000"/>
          <w:sz w:val="21"/>
          <w:szCs w:val="21"/>
        </w:rPr>
        <w:t>ce</w:t>
      </w:r>
    </w:p>
    <w:p w14:paraId="054938FB" w14:textId="1F6866ED" w:rsidR="00E05485" w:rsidRDefault="00E05485" w:rsidP="00E054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66AC4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Arts</w:t>
      </w:r>
      <w:r w:rsidR="00CF3B08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/</w:t>
      </w:r>
      <w:r w:rsidR="004944AB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Entertainment</w:t>
      </w:r>
      <w:r w:rsidR="00CF3B08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/</w:t>
      </w: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Recreation</w:t>
      </w:r>
      <w:r w:rsidRPr="00066AC4">
        <w:rPr>
          <w:rFonts w:ascii="Helvetica" w:eastAsia="Times New Roman" w:hAnsi="Helvetica" w:cs="Times New Roman"/>
          <w:color w:val="000000"/>
          <w:sz w:val="21"/>
          <w:szCs w:val="21"/>
        </w:rPr>
        <w:t> = Arts/Recreation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/Fitness Centers</w:t>
      </w:r>
    </w:p>
    <w:p w14:paraId="651B97F3" w14:textId="3BFD9397" w:rsidR="00E05485" w:rsidRPr="00066AC4" w:rsidRDefault="00E05485" w:rsidP="00E054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bookmarkStart w:id="0" w:name="OLE_LINK3"/>
      <w:bookmarkStart w:id="1" w:name="OLE_LINK4"/>
      <w:r w:rsidRPr="00066AC4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Religio</w:t>
      </w:r>
      <w:r w:rsidR="00D80B3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us Organization</w:t>
      </w:r>
      <w:bookmarkEnd w:id="0"/>
      <w:bookmarkEnd w:id="1"/>
      <w:r w:rsidRPr="00066AC4">
        <w:rPr>
          <w:rFonts w:ascii="Helvetica" w:eastAsia="Times New Roman" w:hAnsi="Helvetica" w:cs="Times New Roman"/>
          <w:color w:val="000000"/>
          <w:sz w:val="21"/>
          <w:szCs w:val="21"/>
        </w:rPr>
        <w:t> = Religious Organisations</w:t>
      </w:r>
    </w:p>
    <w:p w14:paraId="37D180F3" w14:textId="77777777" w:rsidR="00E05485" w:rsidRDefault="00E05485" w:rsidP="00E054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66AC4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Education</w:t>
      </w:r>
      <w:r w:rsidRPr="00066AC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= Educational Services</w:t>
      </w:r>
    </w:p>
    <w:p w14:paraId="7B4CB1D5" w14:textId="01B6FED9" w:rsidR="00E05485" w:rsidRDefault="00E05485" w:rsidP="00E054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66AC4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Health</w:t>
      </w: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care</w:t>
      </w:r>
      <w:r w:rsidRPr="00066AC4">
        <w:rPr>
          <w:rFonts w:ascii="Helvetica" w:eastAsia="Times New Roman" w:hAnsi="Helvetica" w:cs="Times New Roman"/>
          <w:color w:val="000000"/>
          <w:sz w:val="21"/>
          <w:szCs w:val="21"/>
        </w:rPr>
        <w:t> = Health Care/Social Assistance</w:t>
      </w:r>
    </w:p>
    <w:p w14:paraId="645B8593" w14:textId="296EA3BC" w:rsidR="00A45C47" w:rsidRPr="00066AC4" w:rsidRDefault="00A45C47" w:rsidP="00E054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241EA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Other Workplaces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= </w:t>
      </w:r>
      <w:r w:rsidR="00246CAE">
        <w:rPr>
          <w:rFonts w:ascii="Helvetica" w:eastAsia="Times New Roman" w:hAnsi="Helvetica" w:cs="Times New Roman"/>
          <w:color w:val="000000"/>
          <w:sz w:val="21"/>
          <w:szCs w:val="21"/>
        </w:rPr>
        <w:t>Other POIs</w:t>
      </w:r>
    </w:p>
    <w:p w14:paraId="59E7F7ED" w14:textId="77777777" w:rsidR="00F0762A" w:rsidRDefault="00F0762A" w:rsidP="00066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2097"/>
        <w:gridCol w:w="2064"/>
        <w:gridCol w:w="1912"/>
      </w:tblGrid>
      <w:tr w:rsidR="00841D6B" w14:paraId="1439BB74" w14:textId="77777777" w:rsidTr="00191B92">
        <w:tc>
          <w:tcPr>
            <w:tcW w:w="2492" w:type="dxa"/>
          </w:tcPr>
          <w:p w14:paraId="16ED021C" w14:textId="77777777" w:rsidR="00841D6B" w:rsidRDefault="00841D6B" w:rsidP="00191B92">
            <w:r>
              <w:t>Category</w:t>
            </w:r>
          </w:p>
        </w:tc>
        <w:tc>
          <w:tcPr>
            <w:tcW w:w="2170" w:type="dxa"/>
          </w:tcPr>
          <w:p w14:paraId="1D76AC03" w14:textId="77777777" w:rsidR="00841D6B" w:rsidRDefault="00841D6B" w:rsidP="00191B92">
            <w:r>
              <w:t>NAICS</w:t>
            </w:r>
          </w:p>
        </w:tc>
        <w:tc>
          <w:tcPr>
            <w:tcW w:w="2448" w:type="dxa"/>
          </w:tcPr>
          <w:p w14:paraId="6CB1BFA3" w14:textId="77777777" w:rsidR="00841D6B" w:rsidRDefault="00841D6B" w:rsidP="00191B92">
            <w:r>
              <w:t>Number of POIs</w:t>
            </w:r>
          </w:p>
        </w:tc>
        <w:tc>
          <w:tcPr>
            <w:tcW w:w="2240" w:type="dxa"/>
          </w:tcPr>
          <w:p w14:paraId="7A11B42A" w14:textId="77777777" w:rsidR="00841D6B" w:rsidRDefault="00841D6B" w:rsidP="00191B92">
            <w:r>
              <w:t>Number of Visitors</w:t>
            </w:r>
          </w:p>
        </w:tc>
      </w:tr>
      <w:tr w:rsidR="00841D6B" w14:paraId="725F9597" w14:textId="77777777" w:rsidTr="00191B92">
        <w:tc>
          <w:tcPr>
            <w:tcW w:w="2492" w:type="dxa"/>
          </w:tcPr>
          <w:p w14:paraId="05D8FEED" w14:textId="156D71E4" w:rsidR="00841D6B" w:rsidRDefault="004C7F87" w:rsidP="00191B92">
            <w:r w:rsidRPr="004C7F87">
              <w:t>Grocery/Pharmacy</w:t>
            </w:r>
          </w:p>
        </w:tc>
        <w:tc>
          <w:tcPr>
            <w:tcW w:w="2170" w:type="dxa"/>
          </w:tcPr>
          <w:p w14:paraId="54ACE7A8" w14:textId="5F469603" w:rsidR="00841D6B" w:rsidRDefault="00F07DD6" w:rsidP="00191B92">
            <w:r w:rsidRPr="00F07DD6">
              <w:t>445</w:t>
            </w:r>
            <w:r w:rsidR="00C14237">
              <w:t xml:space="preserve"> (</w:t>
            </w:r>
            <w:r w:rsidRPr="00F07DD6">
              <w:t>Food and Beverage Retailers</w:t>
            </w:r>
            <w:r w:rsidR="00C14237">
              <w:t>),</w:t>
            </w:r>
          </w:p>
          <w:p w14:paraId="70B87CE5" w14:textId="00A4808B" w:rsidR="00F07DD6" w:rsidRDefault="00F21A05" w:rsidP="00191B92">
            <w:r w:rsidRPr="00F21A05">
              <w:t>456</w:t>
            </w:r>
            <w:r w:rsidR="00C14237">
              <w:t xml:space="preserve"> (</w:t>
            </w:r>
            <w:r w:rsidRPr="00F21A05">
              <w:t>Health and Personal Care Retailers</w:t>
            </w:r>
            <w:r w:rsidR="00C14237">
              <w:t>)</w:t>
            </w:r>
          </w:p>
        </w:tc>
        <w:tc>
          <w:tcPr>
            <w:tcW w:w="2448" w:type="dxa"/>
          </w:tcPr>
          <w:p w14:paraId="709C633C" w14:textId="77777777" w:rsidR="00841D6B" w:rsidRDefault="00841D6B" w:rsidP="00191B92"/>
        </w:tc>
        <w:tc>
          <w:tcPr>
            <w:tcW w:w="2240" w:type="dxa"/>
          </w:tcPr>
          <w:p w14:paraId="3A97F35A" w14:textId="77777777" w:rsidR="00841D6B" w:rsidRDefault="00841D6B" w:rsidP="00191B92"/>
        </w:tc>
      </w:tr>
      <w:tr w:rsidR="004C7F87" w14:paraId="661B9680" w14:textId="77777777" w:rsidTr="00191B92">
        <w:tc>
          <w:tcPr>
            <w:tcW w:w="2492" w:type="dxa"/>
          </w:tcPr>
          <w:p w14:paraId="2ECE61B0" w14:textId="4B6C88D0" w:rsidR="004C7F87" w:rsidRPr="004C7F87" w:rsidRDefault="004C7F87" w:rsidP="00191B92">
            <w:r w:rsidRPr="004C7F87">
              <w:t>Other Retail</w:t>
            </w:r>
          </w:p>
        </w:tc>
        <w:tc>
          <w:tcPr>
            <w:tcW w:w="2170" w:type="dxa"/>
          </w:tcPr>
          <w:p w14:paraId="3E867727" w14:textId="7E33F1CF" w:rsidR="004C7F87" w:rsidRDefault="00C14237" w:rsidP="00191B92">
            <w:r>
              <w:t>4</w:t>
            </w:r>
            <w:r w:rsidR="004C3B5E">
              <w:t>4, 45 (Retail Trade) except 445 and 456</w:t>
            </w:r>
          </w:p>
        </w:tc>
        <w:tc>
          <w:tcPr>
            <w:tcW w:w="2448" w:type="dxa"/>
          </w:tcPr>
          <w:p w14:paraId="4795E151" w14:textId="77777777" w:rsidR="004C7F87" w:rsidRDefault="004C7F87" w:rsidP="00191B92"/>
        </w:tc>
        <w:tc>
          <w:tcPr>
            <w:tcW w:w="2240" w:type="dxa"/>
          </w:tcPr>
          <w:p w14:paraId="5BF1CB92" w14:textId="77777777" w:rsidR="004C7F87" w:rsidRDefault="004C7F87" w:rsidP="00191B92"/>
        </w:tc>
      </w:tr>
      <w:tr w:rsidR="00841D6B" w14:paraId="5957B4C1" w14:textId="77777777" w:rsidTr="00191B92">
        <w:tc>
          <w:tcPr>
            <w:tcW w:w="2492" w:type="dxa"/>
          </w:tcPr>
          <w:p w14:paraId="57FAB026" w14:textId="745193DE" w:rsidR="00841D6B" w:rsidRDefault="004C7F87" w:rsidP="00191B92">
            <w:r w:rsidRPr="004C7F87">
              <w:t>Restaurant/Bar</w:t>
            </w:r>
          </w:p>
        </w:tc>
        <w:tc>
          <w:tcPr>
            <w:tcW w:w="2170" w:type="dxa"/>
          </w:tcPr>
          <w:p w14:paraId="47448A08" w14:textId="1386B2BB" w:rsidR="00841D6B" w:rsidRDefault="00841D6B" w:rsidP="00191B92">
            <w:r>
              <w:t>7224</w:t>
            </w:r>
            <w:r w:rsidR="007C4650">
              <w:t xml:space="preserve"> (Drinking Places)</w:t>
            </w:r>
            <w:r>
              <w:t>, 7225</w:t>
            </w:r>
            <w:r w:rsidR="002F390B">
              <w:t xml:space="preserve"> (</w:t>
            </w:r>
            <w:r w:rsidR="002F390B" w:rsidRPr="002F390B">
              <w:t>Restaurants and Other Eating Places</w:t>
            </w:r>
            <w:r w:rsidR="002F390B">
              <w:t>)</w:t>
            </w:r>
          </w:p>
        </w:tc>
        <w:tc>
          <w:tcPr>
            <w:tcW w:w="2448" w:type="dxa"/>
          </w:tcPr>
          <w:p w14:paraId="2B7021C9" w14:textId="77777777" w:rsidR="00841D6B" w:rsidRDefault="00841D6B" w:rsidP="00191B92"/>
        </w:tc>
        <w:tc>
          <w:tcPr>
            <w:tcW w:w="2240" w:type="dxa"/>
          </w:tcPr>
          <w:p w14:paraId="07CCDD70" w14:textId="77777777" w:rsidR="00841D6B" w:rsidRDefault="00841D6B" w:rsidP="00191B92"/>
        </w:tc>
      </w:tr>
      <w:tr w:rsidR="00EE3CD3" w14:paraId="1B946147" w14:textId="77777777" w:rsidTr="00191B92">
        <w:tc>
          <w:tcPr>
            <w:tcW w:w="2492" w:type="dxa"/>
          </w:tcPr>
          <w:p w14:paraId="7ED7DEDB" w14:textId="51ECB181" w:rsidR="00EE3CD3" w:rsidRPr="004C7F87" w:rsidRDefault="00EE3CD3" w:rsidP="00191B92">
            <w:r>
              <w:t>Hotel/Motel</w:t>
            </w:r>
          </w:p>
        </w:tc>
        <w:tc>
          <w:tcPr>
            <w:tcW w:w="2170" w:type="dxa"/>
          </w:tcPr>
          <w:p w14:paraId="3A8D7C8F" w14:textId="0D126AE0" w:rsidR="00EE3CD3" w:rsidRDefault="00C07EFF" w:rsidP="00191B92">
            <w:r>
              <w:t>7211 (Traveler Accommodation)</w:t>
            </w:r>
          </w:p>
        </w:tc>
        <w:tc>
          <w:tcPr>
            <w:tcW w:w="2448" w:type="dxa"/>
          </w:tcPr>
          <w:p w14:paraId="60F03D4F" w14:textId="77777777" w:rsidR="00EE3CD3" w:rsidRDefault="00EE3CD3" w:rsidP="00191B92"/>
        </w:tc>
        <w:tc>
          <w:tcPr>
            <w:tcW w:w="2240" w:type="dxa"/>
          </w:tcPr>
          <w:p w14:paraId="7B6CE4D9" w14:textId="77777777" w:rsidR="00EE3CD3" w:rsidRDefault="00EE3CD3" w:rsidP="00191B92"/>
        </w:tc>
      </w:tr>
      <w:tr w:rsidR="00841D6B" w14:paraId="45791860" w14:textId="77777777" w:rsidTr="00191B92">
        <w:tc>
          <w:tcPr>
            <w:tcW w:w="2492" w:type="dxa"/>
          </w:tcPr>
          <w:p w14:paraId="14BE2A41" w14:textId="77777777" w:rsidR="00841D6B" w:rsidRDefault="00841D6B" w:rsidP="00191B92">
            <w:r>
              <w:t>Residence</w:t>
            </w:r>
          </w:p>
        </w:tc>
        <w:tc>
          <w:tcPr>
            <w:tcW w:w="2170" w:type="dxa"/>
          </w:tcPr>
          <w:p w14:paraId="5E67C6CB" w14:textId="785E629F" w:rsidR="00841D6B" w:rsidRDefault="00841D6B" w:rsidP="00191B92">
            <w:r w:rsidRPr="0017297A">
              <w:t>531110</w:t>
            </w:r>
            <w:r w:rsidR="00E64DB9">
              <w:t xml:space="preserve"> (</w:t>
            </w:r>
            <w:r w:rsidR="00E64DB9" w:rsidRPr="00E64DB9">
              <w:t>Lessors of Residential Buildings and Dwellings</w:t>
            </w:r>
            <w:r w:rsidR="00E64DB9">
              <w:t>)</w:t>
            </w:r>
          </w:p>
        </w:tc>
        <w:tc>
          <w:tcPr>
            <w:tcW w:w="2448" w:type="dxa"/>
          </w:tcPr>
          <w:p w14:paraId="4E424904" w14:textId="77777777" w:rsidR="00841D6B" w:rsidRDefault="00841D6B" w:rsidP="00191B92"/>
        </w:tc>
        <w:tc>
          <w:tcPr>
            <w:tcW w:w="2240" w:type="dxa"/>
          </w:tcPr>
          <w:p w14:paraId="5FF7EE2D" w14:textId="77777777" w:rsidR="00841D6B" w:rsidRDefault="00841D6B" w:rsidP="00191B92"/>
        </w:tc>
      </w:tr>
      <w:tr w:rsidR="00841D6B" w14:paraId="5FCCE2CB" w14:textId="77777777" w:rsidTr="00191B92">
        <w:tc>
          <w:tcPr>
            <w:tcW w:w="2492" w:type="dxa"/>
          </w:tcPr>
          <w:p w14:paraId="51A90785" w14:textId="3D4AD925" w:rsidR="00841D6B" w:rsidRDefault="00841D6B" w:rsidP="00191B92">
            <w:r>
              <w:t>Arts</w:t>
            </w:r>
            <w:r w:rsidR="00BC3E72">
              <w:t>/Entertainment</w:t>
            </w:r>
            <w:r>
              <w:t>/Recreation</w:t>
            </w:r>
          </w:p>
        </w:tc>
        <w:tc>
          <w:tcPr>
            <w:tcW w:w="2170" w:type="dxa"/>
          </w:tcPr>
          <w:p w14:paraId="5C9261B1" w14:textId="6F1A7FDA" w:rsidR="00841D6B" w:rsidRDefault="00051B9F" w:rsidP="00191B92">
            <w:r>
              <w:t>71 (</w:t>
            </w:r>
            <w:r w:rsidRPr="00051B9F">
              <w:t>Arts, Entertainment, and Recreation</w:t>
            </w:r>
            <w:r>
              <w:t>)</w:t>
            </w:r>
          </w:p>
        </w:tc>
        <w:tc>
          <w:tcPr>
            <w:tcW w:w="2448" w:type="dxa"/>
          </w:tcPr>
          <w:p w14:paraId="76BA9E1C" w14:textId="77777777" w:rsidR="00841D6B" w:rsidRDefault="00841D6B" w:rsidP="00191B92"/>
        </w:tc>
        <w:tc>
          <w:tcPr>
            <w:tcW w:w="2240" w:type="dxa"/>
          </w:tcPr>
          <w:p w14:paraId="70509E11" w14:textId="77777777" w:rsidR="00841D6B" w:rsidRDefault="00841D6B" w:rsidP="00191B92"/>
        </w:tc>
      </w:tr>
      <w:tr w:rsidR="00841D6B" w14:paraId="2292EF82" w14:textId="77777777" w:rsidTr="00191B92">
        <w:tc>
          <w:tcPr>
            <w:tcW w:w="2492" w:type="dxa"/>
          </w:tcPr>
          <w:p w14:paraId="52255FE2" w14:textId="0EF40D60" w:rsidR="00841D6B" w:rsidRDefault="00D80B3E" w:rsidP="00191B92">
            <w:r w:rsidRPr="00D80B3E">
              <w:t>Religious Organization</w:t>
            </w:r>
          </w:p>
        </w:tc>
        <w:tc>
          <w:tcPr>
            <w:tcW w:w="2170" w:type="dxa"/>
          </w:tcPr>
          <w:p w14:paraId="7EDC4EA5" w14:textId="79AA88A1" w:rsidR="00841D6B" w:rsidRDefault="008D5BD8" w:rsidP="00191B92">
            <w:r>
              <w:t>8131 (</w:t>
            </w:r>
            <w:r w:rsidRPr="008D5BD8">
              <w:t>Religious Organization</w:t>
            </w:r>
            <w:r>
              <w:t>s)</w:t>
            </w:r>
          </w:p>
        </w:tc>
        <w:tc>
          <w:tcPr>
            <w:tcW w:w="2448" w:type="dxa"/>
          </w:tcPr>
          <w:p w14:paraId="64C1FF35" w14:textId="77777777" w:rsidR="00841D6B" w:rsidRDefault="00841D6B" w:rsidP="00191B92"/>
        </w:tc>
        <w:tc>
          <w:tcPr>
            <w:tcW w:w="2240" w:type="dxa"/>
          </w:tcPr>
          <w:p w14:paraId="01688A6C" w14:textId="77777777" w:rsidR="00841D6B" w:rsidRDefault="00841D6B" w:rsidP="00191B92"/>
        </w:tc>
      </w:tr>
      <w:tr w:rsidR="00841D6B" w14:paraId="29F14E2E" w14:textId="77777777" w:rsidTr="00191B92">
        <w:tc>
          <w:tcPr>
            <w:tcW w:w="2492" w:type="dxa"/>
          </w:tcPr>
          <w:p w14:paraId="25B73D8D" w14:textId="77777777" w:rsidR="00841D6B" w:rsidRDefault="00841D6B" w:rsidP="00191B92">
            <w:r>
              <w:t>Education</w:t>
            </w:r>
          </w:p>
        </w:tc>
        <w:tc>
          <w:tcPr>
            <w:tcW w:w="2170" w:type="dxa"/>
          </w:tcPr>
          <w:p w14:paraId="01C11AED" w14:textId="70ADDAE0" w:rsidR="00841D6B" w:rsidRDefault="009F58DF" w:rsidP="00191B92">
            <w:r>
              <w:t>61 (Educational Services)</w:t>
            </w:r>
          </w:p>
        </w:tc>
        <w:tc>
          <w:tcPr>
            <w:tcW w:w="2448" w:type="dxa"/>
          </w:tcPr>
          <w:p w14:paraId="68329B43" w14:textId="77777777" w:rsidR="00841D6B" w:rsidRDefault="00841D6B" w:rsidP="00191B92"/>
        </w:tc>
        <w:tc>
          <w:tcPr>
            <w:tcW w:w="2240" w:type="dxa"/>
          </w:tcPr>
          <w:p w14:paraId="787B36C6" w14:textId="77777777" w:rsidR="00841D6B" w:rsidRDefault="00841D6B" w:rsidP="00191B92"/>
        </w:tc>
      </w:tr>
      <w:tr w:rsidR="00841D6B" w14:paraId="357D82F3" w14:textId="77777777" w:rsidTr="00191B92">
        <w:tc>
          <w:tcPr>
            <w:tcW w:w="2492" w:type="dxa"/>
          </w:tcPr>
          <w:p w14:paraId="2951051E" w14:textId="77777777" w:rsidR="00841D6B" w:rsidRDefault="00841D6B" w:rsidP="00191B92">
            <w:r>
              <w:t>Healthcare</w:t>
            </w:r>
          </w:p>
        </w:tc>
        <w:tc>
          <w:tcPr>
            <w:tcW w:w="2170" w:type="dxa"/>
          </w:tcPr>
          <w:p w14:paraId="243E118A" w14:textId="16EA5AF5" w:rsidR="00841D6B" w:rsidRDefault="0083119B" w:rsidP="00191B92">
            <w:r>
              <w:t>62 (Health Care and Social Assistance)</w:t>
            </w:r>
          </w:p>
        </w:tc>
        <w:tc>
          <w:tcPr>
            <w:tcW w:w="2448" w:type="dxa"/>
          </w:tcPr>
          <w:p w14:paraId="7C33931A" w14:textId="77777777" w:rsidR="00841D6B" w:rsidRDefault="00841D6B" w:rsidP="00191B92"/>
        </w:tc>
        <w:tc>
          <w:tcPr>
            <w:tcW w:w="2240" w:type="dxa"/>
          </w:tcPr>
          <w:p w14:paraId="619F4095" w14:textId="77777777" w:rsidR="00841D6B" w:rsidRDefault="00841D6B" w:rsidP="00191B92"/>
        </w:tc>
      </w:tr>
      <w:tr w:rsidR="00D80B3E" w14:paraId="0094A4E3" w14:textId="77777777" w:rsidTr="00191B92">
        <w:tc>
          <w:tcPr>
            <w:tcW w:w="2492" w:type="dxa"/>
          </w:tcPr>
          <w:p w14:paraId="49F456C7" w14:textId="46F52378" w:rsidR="00D80B3E" w:rsidRDefault="00D80B3E" w:rsidP="00191B92">
            <w:r>
              <w:lastRenderedPageBreak/>
              <w:t>Other Workplaces</w:t>
            </w:r>
          </w:p>
        </w:tc>
        <w:tc>
          <w:tcPr>
            <w:tcW w:w="2170" w:type="dxa"/>
          </w:tcPr>
          <w:p w14:paraId="3DB1E69C" w14:textId="4A9778FF" w:rsidR="00D80B3E" w:rsidRDefault="003B17DF" w:rsidP="00191B92">
            <w:r>
              <w:t>POIs other than the above</w:t>
            </w:r>
          </w:p>
        </w:tc>
        <w:tc>
          <w:tcPr>
            <w:tcW w:w="2448" w:type="dxa"/>
          </w:tcPr>
          <w:p w14:paraId="6CE8D219" w14:textId="77777777" w:rsidR="00D80B3E" w:rsidRDefault="00D80B3E" w:rsidP="00191B92"/>
        </w:tc>
        <w:tc>
          <w:tcPr>
            <w:tcW w:w="2240" w:type="dxa"/>
          </w:tcPr>
          <w:p w14:paraId="3AD10AB5" w14:textId="77777777" w:rsidR="00D80B3E" w:rsidRDefault="00D80B3E" w:rsidP="00191B92"/>
        </w:tc>
      </w:tr>
    </w:tbl>
    <w:p w14:paraId="633250DB" w14:textId="1C54C19F" w:rsidR="00690424" w:rsidRDefault="00690424" w:rsidP="00066AC4"/>
    <w:p w14:paraId="20B022E7" w14:textId="0B5397B8" w:rsidR="00695297" w:rsidRDefault="00695297" w:rsidP="00066AC4"/>
    <w:p w14:paraId="069804C1" w14:textId="6CD503BA" w:rsidR="000F255E" w:rsidRDefault="000F255E" w:rsidP="00066AC4">
      <w:r>
        <w:t>2022 NAICS</w:t>
      </w:r>
      <w:r w:rsidR="00AF436E">
        <w:t xml:space="preserve"> (</w:t>
      </w:r>
      <w:r w:rsidR="00AF436E" w:rsidRPr="00AF436E">
        <w:t>https://www.census.gov/naics/?58967?yearbck=2022</w:t>
      </w:r>
      <w:r w:rsidR="00AF436E">
        <w:t>)</w:t>
      </w:r>
    </w:p>
    <w:p w14:paraId="706F4946" w14:textId="77777777" w:rsidR="00F7127C" w:rsidRDefault="00F7127C" w:rsidP="00F7127C">
      <w:r>
        <w:t>Sector</w:t>
      </w:r>
      <w:r>
        <w:tab/>
        <w:t>Definition</w:t>
      </w:r>
    </w:p>
    <w:p w14:paraId="785B064D" w14:textId="77777777" w:rsidR="00F7127C" w:rsidRDefault="00F7127C" w:rsidP="00F7127C">
      <w:r>
        <w:t>11</w:t>
      </w:r>
      <w:r>
        <w:tab/>
        <w:t>Agriculture, Forestry, Fishing and Hunting</w:t>
      </w:r>
    </w:p>
    <w:p w14:paraId="570DAC2F" w14:textId="77777777" w:rsidR="00F7127C" w:rsidRDefault="00F7127C" w:rsidP="00F7127C">
      <w:r>
        <w:t>21</w:t>
      </w:r>
      <w:r>
        <w:tab/>
        <w:t>Mining, Quarrying, and Oil and Gas Extraction</w:t>
      </w:r>
    </w:p>
    <w:p w14:paraId="42937CC9" w14:textId="77777777" w:rsidR="00F7127C" w:rsidRDefault="00F7127C" w:rsidP="00F7127C">
      <w:r>
        <w:t>22</w:t>
      </w:r>
      <w:r>
        <w:tab/>
        <w:t>Utilities</w:t>
      </w:r>
    </w:p>
    <w:p w14:paraId="2F271292" w14:textId="77777777" w:rsidR="00F7127C" w:rsidRDefault="00F7127C" w:rsidP="00F7127C">
      <w:r>
        <w:t>23</w:t>
      </w:r>
      <w:r>
        <w:tab/>
        <w:t>Construction</w:t>
      </w:r>
    </w:p>
    <w:p w14:paraId="090045EE" w14:textId="77777777" w:rsidR="00F7127C" w:rsidRDefault="00F7127C" w:rsidP="00F7127C">
      <w:r>
        <w:t>31-33</w:t>
      </w:r>
      <w:r>
        <w:tab/>
        <w:t>Manufacturing</w:t>
      </w:r>
    </w:p>
    <w:p w14:paraId="6A877B99" w14:textId="77777777" w:rsidR="00F7127C" w:rsidRDefault="00F7127C" w:rsidP="00F7127C">
      <w:r>
        <w:t>42</w:t>
      </w:r>
      <w:r>
        <w:tab/>
        <w:t>Wholesale Trade</w:t>
      </w:r>
    </w:p>
    <w:p w14:paraId="6A9D8900" w14:textId="77777777" w:rsidR="00F7127C" w:rsidRDefault="00F7127C" w:rsidP="00F7127C">
      <w:r>
        <w:t>44-45</w:t>
      </w:r>
      <w:r>
        <w:tab/>
        <w:t>Retail Trade</w:t>
      </w:r>
    </w:p>
    <w:p w14:paraId="389DBED6" w14:textId="77777777" w:rsidR="00F7127C" w:rsidRDefault="00F7127C" w:rsidP="00F7127C">
      <w:r>
        <w:t>48-49</w:t>
      </w:r>
      <w:r>
        <w:tab/>
        <w:t>Transportation and Warehousing</w:t>
      </w:r>
    </w:p>
    <w:p w14:paraId="16AED88F" w14:textId="77777777" w:rsidR="00F7127C" w:rsidRDefault="00F7127C" w:rsidP="00F7127C">
      <w:r>
        <w:t>51</w:t>
      </w:r>
      <w:r>
        <w:tab/>
        <w:t>Information</w:t>
      </w:r>
    </w:p>
    <w:p w14:paraId="4CB69DFF" w14:textId="77777777" w:rsidR="00F7127C" w:rsidRDefault="00F7127C" w:rsidP="00F7127C">
      <w:r>
        <w:t>52</w:t>
      </w:r>
      <w:r>
        <w:tab/>
        <w:t>Finance and Insurance</w:t>
      </w:r>
    </w:p>
    <w:p w14:paraId="14D81462" w14:textId="77777777" w:rsidR="00F7127C" w:rsidRDefault="00F7127C" w:rsidP="00F7127C">
      <w:r>
        <w:t>53</w:t>
      </w:r>
      <w:r>
        <w:tab/>
        <w:t>Real Estate and Rental and Leasing</w:t>
      </w:r>
    </w:p>
    <w:p w14:paraId="4092B7C9" w14:textId="77777777" w:rsidR="00F7127C" w:rsidRDefault="00F7127C" w:rsidP="00F7127C">
      <w:r>
        <w:t>54</w:t>
      </w:r>
      <w:r>
        <w:tab/>
        <w:t>Professional, Scientific, and Technical Services</w:t>
      </w:r>
    </w:p>
    <w:p w14:paraId="57A17F19" w14:textId="77777777" w:rsidR="00F7127C" w:rsidRDefault="00F7127C" w:rsidP="00F7127C">
      <w:r>
        <w:t>55</w:t>
      </w:r>
      <w:r>
        <w:tab/>
        <w:t>Management of Companies and Enterprises</w:t>
      </w:r>
    </w:p>
    <w:p w14:paraId="6995BD31" w14:textId="77777777" w:rsidR="00F7127C" w:rsidRDefault="00F7127C" w:rsidP="00F7127C">
      <w:r>
        <w:t>56</w:t>
      </w:r>
      <w:r>
        <w:tab/>
        <w:t>Administrative and Support and Waste Management and Remediation Services</w:t>
      </w:r>
    </w:p>
    <w:p w14:paraId="3087FC35" w14:textId="77777777" w:rsidR="00F7127C" w:rsidRDefault="00F7127C" w:rsidP="00F7127C">
      <w:r>
        <w:t>61</w:t>
      </w:r>
      <w:r>
        <w:tab/>
        <w:t>Educational Services</w:t>
      </w:r>
    </w:p>
    <w:p w14:paraId="6BE35D4F" w14:textId="77777777" w:rsidR="00F7127C" w:rsidRDefault="00F7127C" w:rsidP="00F7127C">
      <w:r>
        <w:t>62</w:t>
      </w:r>
      <w:r>
        <w:tab/>
        <w:t>Health Care and Social Assistance</w:t>
      </w:r>
    </w:p>
    <w:p w14:paraId="0C7F9AA9" w14:textId="77777777" w:rsidR="00F7127C" w:rsidRDefault="00F7127C" w:rsidP="00F7127C">
      <w:r>
        <w:t>71</w:t>
      </w:r>
      <w:r>
        <w:tab/>
        <w:t>Arts, Entertainment, and Recreation</w:t>
      </w:r>
    </w:p>
    <w:p w14:paraId="165CFBB8" w14:textId="77777777" w:rsidR="00F7127C" w:rsidRDefault="00F7127C" w:rsidP="00F7127C">
      <w:r>
        <w:t>72</w:t>
      </w:r>
      <w:r>
        <w:tab/>
        <w:t>Accommodation and Food Services</w:t>
      </w:r>
    </w:p>
    <w:p w14:paraId="08318FC6" w14:textId="77777777" w:rsidR="00F7127C" w:rsidRDefault="00F7127C" w:rsidP="00F7127C">
      <w:r>
        <w:t>81</w:t>
      </w:r>
      <w:r>
        <w:tab/>
        <w:t>Other Services (except Public Administration)</w:t>
      </w:r>
    </w:p>
    <w:p w14:paraId="7757B1F1" w14:textId="70654ECE" w:rsidR="00F7127C" w:rsidRPr="00066AC4" w:rsidRDefault="00F7127C" w:rsidP="00F7127C">
      <w:r>
        <w:t>92</w:t>
      </w:r>
      <w:r>
        <w:tab/>
        <w:t>Public Administration</w:t>
      </w:r>
    </w:p>
    <w:sectPr w:rsidR="00F7127C" w:rsidRPr="0006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C5774"/>
    <w:multiLevelType w:val="multilevel"/>
    <w:tmpl w:val="7A82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66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C4"/>
    <w:rsid w:val="00011504"/>
    <w:rsid w:val="000231C2"/>
    <w:rsid w:val="00051B9F"/>
    <w:rsid w:val="00066AC4"/>
    <w:rsid w:val="000E6115"/>
    <w:rsid w:val="000F255E"/>
    <w:rsid w:val="0017297A"/>
    <w:rsid w:val="00194D3B"/>
    <w:rsid w:val="002035FE"/>
    <w:rsid w:val="00227396"/>
    <w:rsid w:val="00246CAE"/>
    <w:rsid w:val="0028480A"/>
    <w:rsid w:val="002F390B"/>
    <w:rsid w:val="0032773C"/>
    <w:rsid w:val="00336122"/>
    <w:rsid w:val="00346B90"/>
    <w:rsid w:val="003B17DF"/>
    <w:rsid w:val="004944AB"/>
    <w:rsid w:val="004979A2"/>
    <w:rsid w:val="004A3D35"/>
    <w:rsid w:val="004C3B5E"/>
    <w:rsid w:val="004C4396"/>
    <w:rsid w:val="004C7F87"/>
    <w:rsid w:val="005241EA"/>
    <w:rsid w:val="005A7902"/>
    <w:rsid w:val="005E0950"/>
    <w:rsid w:val="0066006A"/>
    <w:rsid w:val="00690424"/>
    <w:rsid w:val="00695297"/>
    <w:rsid w:val="00697DE4"/>
    <w:rsid w:val="00786192"/>
    <w:rsid w:val="007C4650"/>
    <w:rsid w:val="007E304C"/>
    <w:rsid w:val="00821252"/>
    <w:rsid w:val="0083119B"/>
    <w:rsid w:val="00841D6B"/>
    <w:rsid w:val="0085085E"/>
    <w:rsid w:val="008D5BD8"/>
    <w:rsid w:val="008E144A"/>
    <w:rsid w:val="00914519"/>
    <w:rsid w:val="00972E24"/>
    <w:rsid w:val="009F3153"/>
    <w:rsid w:val="009F58DF"/>
    <w:rsid w:val="00A45C47"/>
    <w:rsid w:val="00A52D8F"/>
    <w:rsid w:val="00A6242C"/>
    <w:rsid w:val="00AD216B"/>
    <w:rsid w:val="00AE09B0"/>
    <w:rsid w:val="00AF1B82"/>
    <w:rsid w:val="00AF436E"/>
    <w:rsid w:val="00AF55D0"/>
    <w:rsid w:val="00B24C75"/>
    <w:rsid w:val="00B426B0"/>
    <w:rsid w:val="00BB58F0"/>
    <w:rsid w:val="00BC3E72"/>
    <w:rsid w:val="00C07EFF"/>
    <w:rsid w:val="00C14237"/>
    <w:rsid w:val="00C92D5D"/>
    <w:rsid w:val="00CE11B7"/>
    <w:rsid w:val="00CF3B08"/>
    <w:rsid w:val="00D608D9"/>
    <w:rsid w:val="00D80B3E"/>
    <w:rsid w:val="00E05485"/>
    <w:rsid w:val="00E64DB9"/>
    <w:rsid w:val="00E9342A"/>
    <w:rsid w:val="00EC3849"/>
    <w:rsid w:val="00ED69DB"/>
    <w:rsid w:val="00EE3CD3"/>
    <w:rsid w:val="00F0762A"/>
    <w:rsid w:val="00F07DD6"/>
    <w:rsid w:val="00F21A05"/>
    <w:rsid w:val="00F24A7E"/>
    <w:rsid w:val="00F31966"/>
    <w:rsid w:val="00F7127C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E15E6"/>
  <w15:chartTrackingRefBased/>
  <w15:docId w15:val="{E031D196-4FCA-DA45-83D2-A9F341A4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6AC4"/>
  </w:style>
  <w:style w:type="table" w:styleId="TableGrid">
    <w:name w:val="Table Grid"/>
    <w:basedOn w:val="TableNormal"/>
    <w:uiPriority w:val="39"/>
    <w:rsid w:val="00D60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1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185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2" w:color="FF7E55"/>
            <w:right w:val="none" w:sz="0" w:space="0" w:color="auto"/>
          </w:divBdr>
        </w:div>
        <w:div w:id="9181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8032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86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2" w:color="FF7E55"/>
            <w:right w:val="none" w:sz="0" w:space="0" w:color="auto"/>
          </w:divBdr>
        </w:div>
        <w:div w:id="1877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601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 Sen</dc:creator>
  <cp:keywords/>
  <dc:description/>
  <cp:lastModifiedBy>nhw2114</cp:lastModifiedBy>
  <cp:revision>2</cp:revision>
  <dcterms:created xsi:type="dcterms:W3CDTF">2022-09-29T16:45:00Z</dcterms:created>
  <dcterms:modified xsi:type="dcterms:W3CDTF">2022-09-29T16:45:00Z</dcterms:modified>
</cp:coreProperties>
</file>