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F4C9" w14:textId="77777777" w:rsidR="00D76F43" w:rsidRDefault="00D76F43" w:rsidP="00D76F43">
      <w:pPr>
        <w:rPr>
          <w:rFonts w:ascii="Helvetica" w:hAnsi="Helvetica" w:cs="Helvetica"/>
        </w:rPr>
      </w:pPr>
    </w:p>
    <w:p w14:paraId="733FA3F9" w14:textId="5BB04AFD" w:rsidR="00D76F43" w:rsidRPr="00AB370D" w:rsidRDefault="00D76F43" w:rsidP="00D76F43">
      <w:pPr>
        <w:jc w:val="center"/>
        <w:rPr>
          <w:rFonts w:ascii="Garamond" w:hAnsi="Garamond" w:cs="Helvetica"/>
          <w:b/>
          <w:bCs/>
          <w:sz w:val="28"/>
          <w:szCs w:val="28"/>
        </w:rPr>
      </w:pPr>
      <w:r w:rsidRPr="00AB370D">
        <w:rPr>
          <w:rFonts w:ascii="Garamond" w:hAnsi="Garamond" w:cs="Helvetica"/>
          <w:b/>
          <w:bCs/>
          <w:sz w:val="28"/>
          <w:szCs w:val="28"/>
        </w:rPr>
        <w:t>Cahier des charges</w:t>
      </w:r>
      <w:r>
        <w:rPr>
          <w:rFonts w:ascii="Garamond" w:hAnsi="Garamond" w:cs="Helvetica"/>
          <w:b/>
          <w:bCs/>
          <w:sz w:val="28"/>
          <w:szCs w:val="28"/>
        </w:rPr>
        <w:t xml:space="preserve"> – Pendu</w:t>
      </w:r>
    </w:p>
    <w:p w14:paraId="6B82894E" w14:textId="77777777" w:rsidR="00D76F43" w:rsidRDefault="00D76F43" w:rsidP="00D76F43">
      <w:pPr>
        <w:rPr>
          <w:rFonts w:ascii="Garamond" w:hAnsi="Garamond" w:cs="Helvetica"/>
          <w:sz w:val="28"/>
          <w:szCs w:val="28"/>
        </w:rPr>
      </w:pPr>
    </w:p>
    <w:p w14:paraId="09DA6D4D" w14:textId="588B02D7" w:rsidR="00D76F43" w:rsidRPr="00AB370D" w:rsidRDefault="00D76F43" w:rsidP="00D76F43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AB370D">
        <w:rPr>
          <w:rFonts w:ascii="Garamond" w:hAnsi="Garamond"/>
          <w:i/>
          <w:iCs/>
          <w:sz w:val="28"/>
          <w:szCs w:val="28"/>
        </w:rPr>
        <w:t>Segment client</w:t>
      </w:r>
      <w:r w:rsidRPr="00AB370D">
        <w:rPr>
          <w:rFonts w:ascii="Garamond" w:hAnsi="Garamond"/>
          <w:sz w:val="28"/>
          <w:szCs w:val="28"/>
        </w:rPr>
        <w:t xml:space="preserve"> : </w:t>
      </w:r>
      <w:r>
        <w:rPr>
          <w:rFonts w:ascii="Garamond" w:hAnsi="Garamond"/>
          <w:sz w:val="28"/>
          <w:szCs w:val="28"/>
        </w:rPr>
        <w:t xml:space="preserve">École primaire qui souhaite faire utiliser l’application aux enfants de l’école </w:t>
      </w:r>
    </w:p>
    <w:p w14:paraId="1B9FCF1C" w14:textId="6EE9E9A0" w:rsidR="00D76F43" w:rsidRPr="00AB370D" w:rsidRDefault="00D76F43" w:rsidP="00D76F43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AB370D">
        <w:rPr>
          <w:rFonts w:ascii="Garamond" w:hAnsi="Garamond"/>
          <w:i/>
          <w:iCs/>
          <w:sz w:val="28"/>
          <w:szCs w:val="28"/>
        </w:rPr>
        <w:t>Problème</w:t>
      </w:r>
      <w:r w:rsidRPr="00AB370D">
        <w:rPr>
          <w:rFonts w:ascii="Garamond" w:hAnsi="Garamond"/>
          <w:sz w:val="28"/>
          <w:szCs w:val="28"/>
        </w:rPr>
        <w:t xml:space="preserve"> : </w:t>
      </w:r>
      <w:r w:rsidR="00170F85">
        <w:rPr>
          <w:rFonts w:ascii="Garamond" w:hAnsi="Garamond"/>
          <w:sz w:val="28"/>
          <w:szCs w:val="28"/>
        </w:rPr>
        <w:t>Faciliter l’apprentissage des mots de thématiques basiques (animaux, fruits et légumes) et de thématiques plus compliquées (marques automobiles, astronomie, États USA)</w:t>
      </w:r>
      <w:r w:rsidRPr="00AB370D">
        <w:rPr>
          <w:rFonts w:ascii="Garamond" w:hAnsi="Garamond"/>
          <w:sz w:val="28"/>
          <w:szCs w:val="28"/>
        </w:rPr>
        <w:t xml:space="preserve">. </w:t>
      </w:r>
    </w:p>
    <w:p w14:paraId="5CD9181F" w14:textId="1AF5294E" w:rsidR="00D76F43" w:rsidRPr="00AB370D" w:rsidRDefault="00D76F43" w:rsidP="00D76F43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AB370D">
        <w:rPr>
          <w:rFonts w:ascii="Garamond" w:hAnsi="Garamond"/>
          <w:i/>
          <w:iCs/>
          <w:sz w:val="28"/>
          <w:szCs w:val="28"/>
        </w:rPr>
        <w:t>Proposition de valeur</w:t>
      </w:r>
      <w:r w:rsidRPr="00AB370D">
        <w:rPr>
          <w:rFonts w:ascii="Garamond" w:hAnsi="Garamond"/>
          <w:sz w:val="28"/>
          <w:szCs w:val="28"/>
        </w:rPr>
        <w:t xml:space="preserve"> : </w:t>
      </w:r>
      <w:r>
        <w:rPr>
          <w:rFonts w:ascii="Garamond" w:hAnsi="Garamond"/>
          <w:sz w:val="28"/>
          <w:szCs w:val="28"/>
        </w:rPr>
        <w:t xml:space="preserve">Proposer </w:t>
      </w:r>
      <w:r w:rsidRPr="00AB370D">
        <w:rPr>
          <w:rFonts w:ascii="Garamond" w:hAnsi="Garamond"/>
          <w:sz w:val="28"/>
          <w:szCs w:val="28"/>
        </w:rPr>
        <w:t>un</w:t>
      </w:r>
      <w:r w:rsidR="00170F85">
        <w:rPr>
          <w:rFonts w:ascii="Garamond" w:hAnsi="Garamond"/>
          <w:sz w:val="28"/>
          <w:szCs w:val="28"/>
        </w:rPr>
        <w:t xml:space="preserve"> jeu permettant de deviner des mots en fonction des thématiques choisi. Le fait de deviner des mots de façon ludique va favoriser l’apprentissage de nouveaux mots ainsi que l’orthographe.</w:t>
      </w:r>
    </w:p>
    <w:p w14:paraId="0F7F4AE3" w14:textId="2A67E233" w:rsidR="00D76F43" w:rsidRPr="00AB370D" w:rsidRDefault="00D76F43" w:rsidP="00D76F43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AB370D">
        <w:rPr>
          <w:rFonts w:ascii="Garamond" w:hAnsi="Garamond"/>
          <w:i/>
          <w:iCs/>
          <w:sz w:val="28"/>
          <w:szCs w:val="28"/>
        </w:rPr>
        <w:t>Solution</w:t>
      </w:r>
      <w:r w:rsidRPr="00AB370D">
        <w:rPr>
          <w:rFonts w:ascii="Garamond" w:hAnsi="Garamond"/>
          <w:sz w:val="28"/>
          <w:szCs w:val="28"/>
        </w:rPr>
        <w:t xml:space="preserve"> : </w:t>
      </w:r>
      <w:r>
        <w:rPr>
          <w:rFonts w:ascii="Garamond" w:hAnsi="Garamond"/>
          <w:sz w:val="28"/>
          <w:szCs w:val="28"/>
        </w:rPr>
        <w:t xml:space="preserve">Création d’une application </w:t>
      </w:r>
      <w:r w:rsidR="00170F85">
        <w:rPr>
          <w:rFonts w:ascii="Garamond" w:hAnsi="Garamond"/>
          <w:sz w:val="28"/>
          <w:szCs w:val="28"/>
        </w:rPr>
        <w:t xml:space="preserve">du jeu du Pendu </w:t>
      </w:r>
      <w:r w:rsidR="001162A2">
        <w:rPr>
          <w:rFonts w:ascii="Garamond" w:hAnsi="Garamond"/>
          <w:sz w:val="28"/>
          <w:szCs w:val="28"/>
        </w:rPr>
        <w:t xml:space="preserve"> </w:t>
      </w:r>
    </w:p>
    <w:p w14:paraId="21688FFA" w14:textId="5A5F6B73" w:rsidR="00D76F43" w:rsidRPr="00AB370D" w:rsidRDefault="00D76F43" w:rsidP="00D76F43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proofErr w:type="spellStart"/>
      <w:r w:rsidRPr="00AB370D">
        <w:rPr>
          <w:rFonts w:ascii="Garamond" w:hAnsi="Garamond"/>
          <w:i/>
          <w:iCs/>
          <w:sz w:val="28"/>
          <w:szCs w:val="28"/>
        </w:rPr>
        <w:t>Persona</w:t>
      </w:r>
      <w:r>
        <w:rPr>
          <w:rFonts w:ascii="Garamond" w:hAnsi="Garamond"/>
          <w:i/>
          <w:iCs/>
          <w:sz w:val="28"/>
          <w:szCs w:val="28"/>
        </w:rPr>
        <w:t>s</w:t>
      </w:r>
      <w:proofErr w:type="spellEnd"/>
      <w:r w:rsidRPr="00AB370D">
        <w:rPr>
          <w:rFonts w:ascii="Garamond" w:hAnsi="Garamond"/>
          <w:sz w:val="28"/>
          <w:szCs w:val="28"/>
        </w:rPr>
        <w:t> :</w:t>
      </w:r>
      <w:r>
        <w:rPr>
          <w:rFonts w:ascii="Garamond" w:hAnsi="Garamond"/>
          <w:sz w:val="28"/>
          <w:szCs w:val="28"/>
        </w:rPr>
        <w:t xml:space="preserve"> Enfants de CP-CE1-CE2 qui commencent à apprendre du vocabulaire et l’orthographe des mots</w:t>
      </w:r>
      <w:r w:rsidR="00170F85">
        <w:rPr>
          <w:rFonts w:ascii="Garamond" w:hAnsi="Garamond"/>
          <w:sz w:val="28"/>
          <w:szCs w:val="28"/>
        </w:rPr>
        <w:t xml:space="preserve"> et pour les CM1-CM2 pour du vocabulaire plus poussé.</w:t>
      </w:r>
    </w:p>
    <w:p w14:paraId="0AB2B2AD" w14:textId="3F88F8A5" w:rsidR="00D76F43" w:rsidRPr="00AB370D" w:rsidRDefault="00D76F43" w:rsidP="00D76F43">
      <w:pPr>
        <w:jc w:val="both"/>
        <w:rPr>
          <w:rFonts w:ascii="Garamond" w:hAnsi="Garamond"/>
          <w:sz w:val="28"/>
          <w:szCs w:val="28"/>
        </w:rPr>
      </w:pPr>
    </w:p>
    <w:p w14:paraId="0FD654A4" w14:textId="77777777" w:rsidR="00D76F43" w:rsidRPr="00AB370D" w:rsidRDefault="00D76F43" w:rsidP="00D76F43">
      <w:pPr>
        <w:jc w:val="both"/>
        <w:rPr>
          <w:rFonts w:ascii="Garamond" w:hAnsi="Garamond"/>
          <w:sz w:val="28"/>
          <w:szCs w:val="28"/>
          <w:u w:val="single"/>
        </w:rPr>
      </w:pPr>
      <w:r w:rsidRPr="00AB370D">
        <w:rPr>
          <w:rFonts w:ascii="Garamond" w:hAnsi="Garamond"/>
          <w:sz w:val="28"/>
          <w:szCs w:val="28"/>
          <w:u w:val="single"/>
        </w:rPr>
        <w:t xml:space="preserve">Moyens techniques </w:t>
      </w:r>
    </w:p>
    <w:p w14:paraId="2C79DA57" w14:textId="77777777" w:rsidR="00D76F43" w:rsidRPr="00AB370D" w:rsidRDefault="00D76F43" w:rsidP="00D76F43">
      <w:pPr>
        <w:pStyle w:val="Paragraphedeliste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IDE Python </w:t>
      </w:r>
    </w:p>
    <w:p w14:paraId="59BA0F60" w14:textId="55591923" w:rsidR="00D76F43" w:rsidRDefault="00D76F43" w:rsidP="00D76F43">
      <w:pPr>
        <w:pStyle w:val="Paragraphedeliste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r w:rsidRPr="00AB370D">
        <w:rPr>
          <w:rFonts w:ascii="Garamond" w:hAnsi="Garamond"/>
          <w:sz w:val="28"/>
          <w:szCs w:val="28"/>
        </w:rPr>
        <w:t>Librairie</w:t>
      </w:r>
      <w:r>
        <w:rPr>
          <w:rFonts w:ascii="Garamond" w:hAnsi="Garamond"/>
          <w:sz w:val="28"/>
          <w:szCs w:val="28"/>
        </w:rPr>
        <w:t>s</w:t>
      </w:r>
      <w:r w:rsidR="001162A2">
        <w:rPr>
          <w:rFonts w:ascii="Garamond" w:hAnsi="Garamond"/>
          <w:sz w:val="28"/>
          <w:szCs w:val="28"/>
        </w:rPr>
        <w:t> :</w:t>
      </w:r>
      <w:r w:rsidR="004C0F8D">
        <w:rPr>
          <w:rFonts w:ascii="Garamond" w:hAnsi="Garamond"/>
          <w:sz w:val="28"/>
          <w:szCs w:val="28"/>
        </w:rPr>
        <w:t xml:space="preserve"> </w:t>
      </w:r>
      <w:proofErr w:type="spellStart"/>
      <w:r w:rsidR="004C0F8D">
        <w:rPr>
          <w:rFonts w:ascii="Garamond" w:hAnsi="Garamond"/>
          <w:sz w:val="28"/>
          <w:szCs w:val="28"/>
        </w:rPr>
        <w:t>Pillow</w:t>
      </w:r>
      <w:proofErr w:type="spellEnd"/>
    </w:p>
    <w:p w14:paraId="37D14422" w14:textId="32DD7EEF" w:rsidR="00170F85" w:rsidRPr="004371D9" w:rsidRDefault="001162A2" w:rsidP="00D76F43">
      <w:pPr>
        <w:pStyle w:val="Paragraphedeliste"/>
        <w:numPr>
          <w:ilvl w:val="0"/>
          <w:numId w:val="2"/>
        </w:numPr>
        <w:jc w:val="both"/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Tkinter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</w:p>
    <w:p w14:paraId="49E1A9BB" w14:textId="04B7B886" w:rsidR="00EC6BD1" w:rsidRPr="00D76F43" w:rsidRDefault="00EC6BD1">
      <w:pPr>
        <w:rPr>
          <w:rFonts w:ascii="Garamond" w:hAnsi="Garamond"/>
          <w:sz w:val="24"/>
          <w:szCs w:val="24"/>
        </w:rPr>
      </w:pPr>
    </w:p>
    <w:p w14:paraId="172E9358" w14:textId="5CC854A1" w:rsidR="00D76F43" w:rsidRDefault="00D76F43">
      <w:pPr>
        <w:rPr>
          <w:rFonts w:ascii="Garamond" w:hAnsi="Garamond"/>
          <w:sz w:val="24"/>
          <w:szCs w:val="24"/>
        </w:rPr>
      </w:pPr>
      <w:r w:rsidRPr="00D76F43">
        <w:rPr>
          <w:rFonts w:ascii="Garamond" w:hAnsi="Garamond"/>
          <w:sz w:val="24"/>
          <w:szCs w:val="24"/>
        </w:rPr>
        <w:t xml:space="preserve">Composition équipe </w:t>
      </w:r>
    </w:p>
    <w:p w14:paraId="10B45916" w14:textId="20E3293A" w:rsidR="00CC3432" w:rsidRPr="00CC3432" w:rsidRDefault="00CC3432" w:rsidP="00CC3432">
      <w:pPr>
        <w:pStyle w:val="Paragraphedeliste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Huawei WANG</w:t>
      </w:r>
    </w:p>
    <w:p w14:paraId="55987B71" w14:textId="43931A91" w:rsidR="00D76F43" w:rsidRDefault="00D76F43" w:rsidP="00D76F43">
      <w:pPr>
        <w:pStyle w:val="Paragraphedeliste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Hanane TEMAL </w:t>
      </w:r>
    </w:p>
    <w:p w14:paraId="7D6EF281" w14:textId="10B320AC" w:rsidR="00D76F43" w:rsidRDefault="00D76F43" w:rsidP="00D76F43">
      <w:pPr>
        <w:pStyle w:val="Paragraphedeliste"/>
        <w:numPr>
          <w:ilvl w:val="0"/>
          <w:numId w:val="2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Zeineb</w:t>
      </w:r>
      <w:proofErr w:type="spellEnd"/>
      <w:r>
        <w:rPr>
          <w:rFonts w:ascii="Garamond" w:hAnsi="Garamond"/>
          <w:sz w:val="24"/>
          <w:szCs w:val="24"/>
        </w:rPr>
        <w:t xml:space="preserve"> THABTI</w:t>
      </w:r>
    </w:p>
    <w:p w14:paraId="6ACFF3BE" w14:textId="77777777" w:rsidR="00FE1857" w:rsidRDefault="00FE1857" w:rsidP="00FE1857">
      <w:pPr>
        <w:pStyle w:val="Paragraphedeliste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Wahiba BAHHOU</w:t>
      </w:r>
    </w:p>
    <w:p w14:paraId="42F92367" w14:textId="77777777" w:rsidR="00FE1857" w:rsidRDefault="00FE1857" w:rsidP="00FE1857">
      <w:pPr>
        <w:pStyle w:val="Paragraphedeliste"/>
        <w:rPr>
          <w:rFonts w:ascii="Garamond" w:hAnsi="Garamond"/>
          <w:sz w:val="24"/>
          <w:szCs w:val="24"/>
        </w:rPr>
      </w:pPr>
    </w:p>
    <w:p w14:paraId="1A8DB4C6" w14:textId="77777777" w:rsidR="00D76F43" w:rsidRPr="00D76F43" w:rsidRDefault="00D76F43" w:rsidP="00CC3432">
      <w:pPr>
        <w:pStyle w:val="Paragraphedeliste"/>
        <w:rPr>
          <w:rFonts w:ascii="Garamond" w:hAnsi="Garamond"/>
          <w:sz w:val="24"/>
          <w:szCs w:val="24"/>
        </w:rPr>
      </w:pPr>
    </w:p>
    <w:sectPr w:rsidR="00D76F43" w:rsidRPr="00D76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2F23"/>
    <w:multiLevelType w:val="hybridMultilevel"/>
    <w:tmpl w:val="CDA26EC0"/>
    <w:lvl w:ilvl="0" w:tplc="4E06C0B8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41149"/>
    <w:multiLevelType w:val="hybridMultilevel"/>
    <w:tmpl w:val="9F82A56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43"/>
    <w:rsid w:val="001162A2"/>
    <w:rsid w:val="00170F85"/>
    <w:rsid w:val="004C0F8D"/>
    <w:rsid w:val="009D237E"/>
    <w:rsid w:val="00CC3432"/>
    <w:rsid w:val="00D76F43"/>
    <w:rsid w:val="00EC6BD1"/>
    <w:rsid w:val="00FD1580"/>
    <w:rsid w:val="00FE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0E5E"/>
  <w15:chartTrackingRefBased/>
  <w15:docId w15:val="{630F9AF7-3431-4EA1-9CBC-DAA6A85B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F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Wahiba Bahhou</dc:creator>
  <cp:keywords/>
  <dc:description/>
  <cp:lastModifiedBy>Wahiba Bahhou</cp:lastModifiedBy>
  <cp:revision>5</cp:revision>
  <dcterms:created xsi:type="dcterms:W3CDTF">2021-06-18T10:24:00Z</dcterms:created>
  <dcterms:modified xsi:type="dcterms:W3CDTF">2021-06-18T12:47:00Z</dcterms:modified>
</cp:coreProperties>
</file>