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A33D0E" w14:textId="77777777" w:rsidR="009413CF" w:rsidRDefault="009413CF" w:rsidP="009413CF">
      <w:pPr>
        <w:jc w:val="center"/>
        <w:rPr>
          <w:rFonts w:hint="eastAsia"/>
        </w:rPr>
      </w:pPr>
      <w:bookmarkStart w:id="0" w:name="_Hlk197343365"/>
      <w:bookmarkEnd w:id="0"/>
      <w:r>
        <w:rPr>
          <w:noProof/>
        </w:rPr>
        <w:drawing>
          <wp:inline distT="0" distB="0" distL="0" distR="0" wp14:anchorId="69C38884" wp14:editId="0D591123">
            <wp:extent cx="1857375" cy="1866900"/>
            <wp:effectExtent l="0" t="0" r="9525" b="0"/>
            <wp:docPr id="1" name="图片 1" descr="Must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ust校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F843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澳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科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大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學</w:t>
      </w:r>
    </w:p>
    <w:p w14:paraId="1265E255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szCs w:val="24"/>
        </w:rPr>
      </w:pPr>
      <w:r>
        <w:rPr>
          <w:rFonts w:ascii="Times New Roman" w:eastAsia="PMingLiU" w:hAnsi="Times New Roman" w:cs="Times New Roman"/>
          <w:sz w:val="24"/>
          <w:lang w:eastAsia="zh-TW"/>
        </w:rPr>
        <w:t>Macao University of Science and Technology</w:t>
      </w:r>
    </w:p>
    <w:p w14:paraId="0282CEB7" w14:textId="36A7BAF0" w:rsidR="009413CF" w:rsidRDefault="003B3766" w:rsidP="009413CF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数据科学常用工具</w:t>
      </w:r>
      <w:r w:rsidR="00E8654E">
        <w:rPr>
          <w:rFonts w:hint="eastAsia"/>
          <w:sz w:val="24"/>
          <w:szCs w:val="24"/>
        </w:rPr>
        <w:t>期末报告</w:t>
      </w:r>
    </w:p>
    <w:p w14:paraId="2C0B73F4" w14:textId="117D55CB" w:rsidR="009413CF" w:rsidRDefault="00E8654E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  <w:r w:rsidRPr="00E8654E">
        <w:rPr>
          <w:rFonts w:ascii="Times New Roman" w:eastAsia="PMingLiU" w:hAnsi="Times New Roman" w:cs="Times New Roman" w:hint="eastAsia"/>
          <w:sz w:val="24"/>
          <w:lang w:eastAsia="zh-TW"/>
        </w:rPr>
        <w:t>Final Report on Spatial Database Systems</w:t>
      </w:r>
    </w:p>
    <w:p w14:paraId="4E6C1FF2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asciiTheme="minorEastAsia" w:eastAsia="PMingLiU" w:hAnsiTheme="minorEastAsia" w:hint="eastAsia"/>
          <w:sz w:val="24"/>
          <w:lang w:eastAsia="zh-TW"/>
        </w:rPr>
      </w:pPr>
    </w:p>
    <w:p w14:paraId="25126B9F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</w:p>
    <w:p w14:paraId="4EB76B08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6D91FB8D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146C54C6" w14:textId="307DB8D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  <w:lang w:eastAsia="zh-TW"/>
        </w:rPr>
      </w:pPr>
      <w:r w:rsidRPr="00A85635">
        <w:rPr>
          <w:rFonts w:eastAsia="PMingLiU" w:hint="eastAsia"/>
          <w:sz w:val="24"/>
          <w:lang w:eastAsia="zh-TW"/>
        </w:rPr>
        <w:t>組</w:t>
      </w:r>
      <w:r w:rsidR="009413CF">
        <w:rPr>
          <w:rFonts w:eastAsia="PMingLiU"/>
          <w:sz w:val="24"/>
          <w:lang w:eastAsia="zh-TW"/>
        </w:rPr>
        <w:t xml:space="preserve">    </w:t>
      </w:r>
      <w:r w:rsidRPr="00A85635">
        <w:rPr>
          <w:rFonts w:eastAsia="PMingLiU" w:hint="eastAsia"/>
          <w:sz w:val="24"/>
          <w:lang w:eastAsia="zh-TW"/>
        </w:rPr>
        <w:t>長</w:t>
      </w:r>
      <w:r w:rsidR="009413CF">
        <w:rPr>
          <w:rFonts w:eastAsia="PMingLiU" w:hint="eastAsia"/>
          <w:sz w:val="24"/>
          <w:lang w:eastAsia="zh-TW"/>
        </w:rPr>
        <w:t>：</w:t>
      </w:r>
      <w:r w:rsidR="009413CF">
        <w:rPr>
          <w:rFonts w:eastAsia="PMingLiU"/>
          <w:sz w:val="24"/>
          <w:u w:val="single"/>
          <w:lang w:eastAsia="zh-TW"/>
        </w:rPr>
        <w:t xml:space="preserve"> </w:t>
      </w:r>
      <w:r w:rsidR="00E8654E">
        <w:rPr>
          <w:rFonts w:hint="eastAsia"/>
          <w:sz w:val="24"/>
          <w:u w:val="single"/>
          <w:lang w:eastAsia="zh-TW"/>
        </w:rPr>
        <w:t xml:space="preserve">     </w:t>
      </w:r>
      <w:r w:rsidR="00E8654E">
        <w:rPr>
          <w:rFonts w:asciiTheme="minorEastAsia" w:hAnsiTheme="minorEastAsia" w:hint="eastAsia"/>
          <w:sz w:val="24"/>
          <w:u w:val="single"/>
          <w:lang w:eastAsia="zh-TW"/>
        </w:rPr>
        <w:t>吴百恒</w:t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</w:p>
    <w:p w14:paraId="1AFCEFD9" w14:textId="042CED0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  <w:lang w:eastAsia="zh-TW"/>
        </w:rPr>
      </w:pPr>
      <w:r w:rsidRPr="003B3766">
        <w:rPr>
          <w:rFonts w:eastAsia="PMingLiU" w:hint="eastAsia"/>
          <w:sz w:val="24"/>
          <w:lang w:eastAsia="zh-TW"/>
        </w:rPr>
        <w:t>組</w:t>
      </w:r>
      <w:r w:rsidR="009413CF">
        <w:rPr>
          <w:rFonts w:eastAsia="PMingLiU"/>
          <w:sz w:val="24"/>
          <w:lang w:eastAsia="zh-TW"/>
        </w:rPr>
        <w:t xml:space="preserve">    </w:t>
      </w:r>
      <w:r w:rsidRPr="003B3766">
        <w:rPr>
          <w:rFonts w:eastAsia="PMingLiU" w:hint="eastAsia"/>
          <w:sz w:val="24"/>
          <w:lang w:eastAsia="zh-TW"/>
        </w:rPr>
        <w:t>員</w:t>
      </w:r>
      <w:r w:rsidR="009413CF">
        <w:rPr>
          <w:rFonts w:eastAsia="PMingLiU" w:hint="eastAsia"/>
          <w:sz w:val="24"/>
          <w:lang w:eastAsia="zh-TW"/>
        </w:rPr>
        <w:t>：</w:t>
      </w:r>
      <w:r w:rsidR="009413CF">
        <w:rPr>
          <w:rFonts w:eastAsia="PMingLiU"/>
          <w:sz w:val="24"/>
          <w:u w:val="single"/>
          <w:lang w:eastAsia="zh-TW"/>
        </w:rPr>
        <w:t xml:space="preserve"> </w:t>
      </w:r>
      <w:r w:rsidR="00E8654E">
        <w:rPr>
          <w:rFonts w:hint="eastAsia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>黄熙 李杰相 彭嘉男</w:t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</w:p>
    <w:p w14:paraId="748A08FB" w14:textId="45C81DDA" w:rsid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學</w:t>
      </w:r>
      <w:r>
        <w:rPr>
          <w:rFonts w:eastAsia="PMingLiU"/>
          <w:sz w:val="24"/>
          <w:lang w:eastAsia="zh-TW"/>
        </w:rPr>
        <w:t xml:space="preserve">    </w:t>
      </w:r>
      <w:r>
        <w:rPr>
          <w:rFonts w:eastAsia="PMingLiU" w:hint="eastAsia"/>
          <w:sz w:val="24"/>
          <w:lang w:eastAsia="zh-TW"/>
        </w:rPr>
        <w:t>院：</w:t>
      </w:r>
      <w:r>
        <w:rPr>
          <w:rFonts w:eastAsia="PMingLiU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  <w:u w:val="single"/>
          <w:lang w:eastAsia="zh-TW"/>
        </w:rPr>
        <w:t>太空科學研究所</w:t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</w:p>
    <w:p w14:paraId="60FAEE5D" w14:textId="498C55FF" w:rsidR="009413CF" w:rsidRPr="00E8654E" w:rsidRDefault="009413CF" w:rsidP="00E8654E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</w:rPr>
      </w:pPr>
      <w:r>
        <w:rPr>
          <w:rFonts w:eastAsia="PMingLiU" w:hint="eastAsia"/>
          <w:sz w:val="24"/>
        </w:rPr>
        <w:t>課</w:t>
      </w:r>
      <w:r>
        <w:rPr>
          <w:rFonts w:eastAsia="PMingLiU"/>
          <w:sz w:val="24"/>
        </w:rPr>
        <w:t xml:space="preserve">    </w:t>
      </w:r>
      <w:r>
        <w:rPr>
          <w:rFonts w:eastAsia="PMingLiU" w:hint="eastAsia"/>
          <w:sz w:val="24"/>
        </w:rPr>
        <w:t>程：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Theme="minorEastAsia" w:hAnsiTheme="minorEastAsia" w:hint="eastAsia"/>
          <w:sz w:val="24"/>
          <w:u w:val="single"/>
        </w:rPr>
        <w:t>数据科学常用工具</w:t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</w:p>
    <w:p w14:paraId="159755CE" w14:textId="74BF366F" w:rsidR="009413CF" w:rsidRP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sectPr w:rsidR="009413CF" w:rsidRPr="009413CF" w:rsidSect="009413CF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eastAsia="PMingLiU" w:hint="eastAsia"/>
          <w:sz w:val="24"/>
        </w:rPr>
        <w:t>完成日期：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="楷体" w:eastAsia="楷体" w:hAnsi="楷体" w:cs="楷体" w:hint="eastAsia"/>
          <w:sz w:val="24"/>
          <w:szCs w:val="24"/>
          <w:u w:val="single"/>
        </w:rPr>
        <w:t>27</w:t>
      </w:r>
      <w:r>
        <w:rPr>
          <w:rFonts w:ascii="楷体" w:eastAsia="楷体" w:hAnsi="楷体" w:cs="楷体" w:hint="eastAsia"/>
          <w:sz w:val="24"/>
          <w:szCs w:val="24"/>
          <w:u w:val="single"/>
        </w:rPr>
        <w:t>/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 w:hint="eastAsia"/>
          <w:sz w:val="24"/>
          <w:szCs w:val="24"/>
          <w:u w:val="single"/>
        </w:rPr>
        <w:t>/202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 xml:space="preserve">     </w:t>
      </w:r>
      <w:r w:rsidR="00E8654E"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</w:p>
    <w:p w14:paraId="502A5CD1" w14:textId="463262C7" w:rsidR="00A87A0D" w:rsidRDefault="00E8654E" w:rsidP="00A87A0D">
      <w:pPr>
        <w:pStyle w:val="17babae4-54f0-44fa-a444-1068224df0ac"/>
        <w:rPr>
          <w:rFonts w:hint="eastAsia"/>
        </w:rPr>
      </w:pPr>
      <w:bookmarkStart w:id="1" w:name="_Toc185439830"/>
      <w:bookmarkStart w:id="2" w:name="_Toc199497982"/>
      <w:r>
        <w:rPr>
          <w:rFonts w:hint="eastAsia"/>
        </w:rPr>
        <w:lastRenderedPageBreak/>
        <w:t>目 录</w:t>
      </w:r>
      <w:bookmarkEnd w:id="1"/>
      <w:bookmarkEnd w:id="2"/>
    </w:p>
    <w:sdt>
      <w:sdtPr>
        <w:rPr>
          <w:lang w:val="zh-CN"/>
        </w:rPr>
        <w:id w:val="-1325045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5B7CEC" w14:textId="6368D68E" w:rsidR="00300535" w:rsidRDefault="00A87A0D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497982" w:history="1">
            <w:r w:rsidR="00300535" w:rsidRPr="00D02F22">
              <w:rPr>
                <w:rStyle w:val="af4"/>
                <w:rFonts w:hint="eastAsia"/>
                <w:noProof/>
              </w:rPr>
              <w:t>目 录</w:t>
            </w:r>
            <w:r w:rsidR="00300535">
              <w:rPr>
                <w:rFonts w:hint="eastAsia"/>
                <w:noProof/>
                <w:webHidden/>
              </w:rPr>
              <w:tab/>
            </w:r>
            <w:r w:rsidR="00300535">
              <w:rPr>
                <w:rFonts w:hint="eastAsia"/>
                <w:noProof/>
                <w:webHidden/>
              </w:rPr>
              <w:fldChar w:fldCharType="begin"/>
            </w:r>
            <w:r w:rsidR="00300535">
              <w:rPr>
                <w:rFonts w:hint="eastAsia"/>
                <w:noProof/>
                <w:webHidden/>
              </w:rPr>
              <w:instrText xml:space="preserve"> </w:instrText>
            </w:r>
            <w:r w:rsidR="00300535">
              <w:rPr>
                <w:noProof/>
                <w:webHidden/>
              </w:rPr>
              <w:instrText>PAGEREF _Toc199497982 \h</w:instrText>
            </w:r>
            <w:r w:rsidR="00300535">
              <w:rPr>
                <w:rFonts w:hint="eastAsia"/>
                <w:noProof/>
                <w:webHidden/>
              </w:rPr>
              <w:instrText xml:space="preserve"> </w:instrText>
            </w:r>
            <w:r w:rsidR="00300535">
              <w:rPr>
                <w:rFonts w:hint="eastAsia"/>
                <w:noProof/>
                <w:webHidden/>
              </w:rPr>
            </w:r>
            <w:r w:rsidR="00300535">
              <w:rPr>
                <w:rFonts w:hint="eastAsia"/>
                <w:noProof/>
                <w:webHidden/>
              </w:rPr>
              <w:fldChar w:fldCharType="separate"/>
            </w:r>
            <w:r w:rsidR="00300535">
              <w:rPr>
                <w:rFonts w:hint="eastAsia"/>
                <w:noProof/>
                <w:webHidden/>
              </w:rPr>
              <w:t>2</w:t>
            </w:r>
            <w:r w:rsidR="00300535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D44AB2" w14:textId="4106621F" w:rsidR="00300535" w:rsidRDefault="00300535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7983" w:history="1">
            <w:r w:rsidRPr="00D02F22">
              <w:rPr>
                <w:rStyle w:val="af4"/>
                <w:rFonts w:hint="eastAsia"/>
                <w:noProof/>
              </w:rPr>
              <w:t>1 前言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_Toc199497983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4243CA" w14:textId="1D007584" w:rsidR="00300535" w:rsidRDefault="00300535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7984" w:history="1">
            <w:r w:rsidRPr="00D02F22">
              <w:rPr>
                <w:rStyle w:val="af4"/>
                <w:rFonts w:hint="eastAsia"/>
                <w:b/>
                <w:noProof/>
              </w:rPr>
              <w:t>1.1</w:t>
            </w:r>
            <w:r w:rsidRPr="00D02F22">
              <w:rPr>
                <w:rStyle w:val="af4"/>
                <w:rFonts w:hint="eastAsia"/>
                <w:noProof/>
              </w:rPr>
              <w:t xml:space="preserve"> </w:t>
            </w:r>
            <w:r w:rsidRPr="00D02F22">
              <w:rPr>
                <w:rStyle w:val="af4"/>
                <w:rFonts w:ascii="黑体" w:hAnsi="黑体" w:hint="eastAsia"/>
                <w:noProof/>
              </w:rPr>
              <w:t>作业概述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_Toc199497984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2F6DE7" w14:textId="4B5A365F" w:rsidR="00300535" w:rsidRDefault="00300535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7985" w:history="1">
            <w:r w:rsidRPr="00D02F22">
              <w:rPr>
                <w:rStyle w:val="af4"/>
                <w:rFonts w:hint="eastAsia"/>
                <w:noProof/>
              </w:rPr>
              <w:t xml:space="preserve">1.2 </w:t>
            </w:r>
            <w:r w:rsidRPr="00D02F22">
              <w:rPr>
                <w:rStyle w:val="af4"/>
                <w:rFonts w:ascii="黑体" w:hAnsi="黑体" w:hint="eastAsia"/>
                <w:noProof/>
              </w:rPr>
              <w:t>环境适配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_Toc199497985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983FBE" w14:textId="1B45FA1E" w:rsidR="00300535" w:rsidRDefault="00300535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7986" w:history="1">
            <w:r w:rsidRPr="00D02F22">
              <w:rPr>
                <w:rStyle w:val="af4"/>
                <w:rFonts w:hint="eastAsia"/>
                <w:b/>
                <w:noProof/>
              </w:rPr>
              <w:t xml:space="preserve">1.3 </w:t>
            </w:r>
            <w:r w:rsidRPr="00D02F22">
              <w:rPr>
                <w:rStyle w:val="af4"/>
                <w:rFonts w:hint="eastAsia"/>
                <w:noProof/>
              </w:rPr>
              <w:t>报告撰写格式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_Toc199497986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D20336" w14:textId="47E66A1C" w:rsidR="00300535" w:rsidRDefault="00300535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7987" w:history="1">
            <w:r w:rsidRPr="00D02F22">
              <w:rPr>
                <w:rStyle w:val="af4"/>
                <w:rFonts w:hint="eastAsia"/>
                <w:noProof/>
              </w:rPr>
              <w:t>2 任务实现流程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_Toc199497987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D20862" w14:textId="6A0DCC78" w:rsidR="00300535" w:rsidRDefault="00300535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7988" w:history="1">
            <w:r w:rsidRPr="00D02F22">
              <w:rPr>
                <w:rStyle w:val="af4"/>
                <w:rFonts w:hint="eastAsia"/>
                <w:b/>
                <w:noProof/>
              </w:rPr>
              <w:t>2.1</w:t>
            </w:r>
            <w:r w:rsidRPr="00D02F22">
              <w:rPr>
                <w:rStyle w:val="af4"/>
                <w:rFonts w:hint="eastAsia"/>
                <w:noProof/>
              </w:rPr>
              <w:t xml:space="preserve"> 数据预处理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_Toc199497988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98624F" w14:textId="61C6A3AF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7989" w:history="1">
            <w:r w:rsidRPr="00D02F22">
              <w:rPr>
                <w:rStyle w:val="af4"/>
                <w:rFonts w:hint="eastAsia"/>
                <w:b/>
                <w:noProof/>
              </w:rPr>
              <w:t>2.1.1</w:t>
            </w:r>
            <w:r w:rsidRPr="00D02F22">
              <w:rPr>
                <w:rStyle w:val="af4"/>
                <w:rFonts w:hint="eastAsia"/>
                <w:noProof/>
              </w:rPr>
              <w:t xml:space="preserve"> 读取数据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_Toc199497989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0027D9" w14:textId="79B7E144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7990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2.1.2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定义单位映射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_Toc199497990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057DB0" w14:textId="2F58247F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7991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2.1.3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缺失值处理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_Toc199497991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B371D9" w14:textId="6335D2D0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7992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2.1.4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CLR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变换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_Toc199497992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23726A" w14:textId="01143FFE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7993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2.1.5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异常值标记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_Toc199497993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E92B85" w14:textId="7876293D" w:rsidR="00300535" w:rsidRDefault="00300535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7994" w:history="1"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2.2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 xml:space="preserve">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探索性分析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_Toc199497994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374D15" w14:textId="123D6D7B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7995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2.2.1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散点矩阵图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_Toc199497995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94E836" w14:textId="4F8A6CA1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7996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2.2.2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相关性热力图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_Toc199497996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9D2154" w14:textId="6A4B6196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7997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2.2.3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PCA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双标图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_Toc199497997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1478D1" w14:textId="49DCA867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7998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2.2.4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地球化学比值图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_Toc199497998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6BD9F2" w14:textId="3870A08C" w:rsidR="00300535" w:rsidRDefault="00300535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7999" w:history="1"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2.3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 xml:space="preserve">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模型训练准备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_Toc199497999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94E197" w14:textId="74C407A8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00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2.3.1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单位均同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9F6566" w14:textId="373CF330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01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2.3.2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对数变换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01EA85" w14:textId="3723B495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02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2.3.3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异常值影响分析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8EE2E2" w14:textId="1DF56276" w:rsidR="00300535" w:rsidRDefault="00300535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03" w:history="1"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2.4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 xml:space="preserve">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模型训练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-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随机森林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A2C787" w14:textId="44FB39BC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04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2.4.1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最佳树数量确定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CD4E33" w14:textId="4DE11824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05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2.4.2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随机森林最佳模型预测结果展示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DD14C" w14:textId="6D68E23E" w:rsidR="00300535" w:rsidRDefault="00300535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06" w:history="1"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2.5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 xml:space="preserve"> 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>模型训练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>-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XGBoost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93111F" w14:textId="69E28F19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07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2.5.1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最佳确定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04BB2A" w14:textId="4F383B3A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08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2.5.2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最佳模型保存与预测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8CF920" w14:textId="1FF1D737" w:rsidR="00300535" w:rsidRDefault="00300535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09" w:history="1"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2.6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 xml:space="preserve"> 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>模型训练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>-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SVM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3E0350" w14:textId="1DAF3108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10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2.6.1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模型实现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11E0DE" w14:textId="5E2C7A2D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11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2.6.2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保存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SVM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最佳模型与预测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EC5F18" w14:textId="6E5F3077" w:rsidR="00300535" w:rsidRDefault="00300535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12" w:history="1"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2.7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 xml:space="preserve"> 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>模型训练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>-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Keras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神经网络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08E946" w14:textId="5DB6A91C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13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2.7.1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模型训练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E9D5D6" w14:textId="04AD4505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14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2.7.2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保存最佳模型与预测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BD1714" w14:textId="6D5B2C82" w:rsidR="00300535" w:rsidRDefault="00300535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15" w:history="1"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2.8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 xml:space="preserve">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SHAP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>分析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-XGBoost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2B5E24" w14:textId="42C70005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16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>2.8.1 SHAP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分析流程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C758EE" w14:textId="4C6071A7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17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>2.8.2 SHAP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分析结果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AB71BB" w14:textId="56A6C445" w:rsidR="00300535" w:rsidRDefault="00300535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18" w:history="1"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2.9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 xml:space="preserve">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SHAP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>分析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-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神经网络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33719E2" w14:textId="17B085A4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19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>2.9.1 SHAP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分析流程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E8ABD3" w14:textId="219521CA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20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>2.9.2 SHAP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分析结果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148462" w14:textId="6D74F956" w:rsidR="00300535" w:rsidRDefault="00300535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21" w:history="1"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2.10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 xml:space="preserve">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SHAP</w:t>
            </w:r>
            <w:r w:rsidRPr="00D02F22">
              <w:rPr>
                <w:rStyle w:val="af4"/>
                <w:rFonts w:ascii="黑体" w:eastAsia="黑体" w:hAnsi="黑体" w:cs="Times New Roman" w:hint="eastAsia"/>
                <w:noProof/>
              </w:rPr>
              <w:t>分析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结果解释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278F6C" w14:textId="753E2D8D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22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2.10.1 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>XGBoost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和神经网络的相似结果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B60AB0" w14:textId="54293AEE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23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2.10.2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地质意义解释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C4BD5A" w14:textId="5E8ED6CB" w:rsidR="00300535" w:rsidRDefault="00300535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24" w:history="1"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2.11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 xml:space="preserve">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模型对比分析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A12779" w14:textId="434B6AAA" w:rsidR="00300535" w:rsidRDefault="00300535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25" w:history="1"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2.12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 xml:space="preserve">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可执行程序实现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741782" w14:textId="584184F5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26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2.12.1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程序逻辑介绍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B6CC2A" w14:textId="317EBB30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27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2.12.2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程序打包逻辑介绍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33D7F" w14:textId="1355D20F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28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2.12.3 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>cli_predict.exe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程序运行展示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1B33F6" w14:textId="2B2BC11C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29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2.12.4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网页版本运行展示图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A543E6" w14:textId="354E7BE3" w:rsidR="00300535" w:rsidRDefault="00300535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30" w:history="1">
            <w:r w:rsidRPr="00D02F22">
              <w:rPr>
                <w:rStyle w:val="af4"/>
                <w:rFonts w:hint="eastAsia"/>
                <w:noProof/>
              </w:rPr>
              <w:t>3 小组任务分工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2ABF19" w14:textId="34B08F58" w:rsidR="00300535" w:rsidRDefault="00300535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31" w:history="1">
            <w:r w:rsidRPr="00D02F22">
              <w:rPr>
                <w:rStyle w:val="af4"/>
                <w:rFonts w:hint="eastAsia"/>
                <w:b/>
                <w:noProof/>
              </w:rPr>
              <w:t>3.1</w:t>
            </w:r>
            <w:r w:rsidRPr="00D02F22">
              <w:rPr>
                <w:rStyle w:val="af4"/>
                <w:rFonts w:hint="eastAsia"/>
                <w:noProof/>
              </w:rPr>
              <w:t xml:space="preserve"> 小组成员介绍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F1F52D" w14:textId="67B8B4AC" w:rsidR="00300535" w:rsidRDefault="00300535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32" w:history="1">
            <w:r w:rsidRPr="00D02F22">
              <w:rPr>
                <w:rStyle w:val="af4"/>
                <w:rFonts w:hint="eastAsia"/>
                <w:b/>
                <w:noProof/>
              </w:rPr>
              <w:t>3.2</w:t>
            </w:r>
            <w:r w:rsidRPr="00D02F22">
              <w:rPr>
                <w:rStyle w:val="af4"/>
                <w:rFonts w:hint="eastAsia"/>
                <w:noProof/>
              </w:rPr>
              <w:t xml:space="preserve"> 具体任务分工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57AA0B" w14:textId="62050249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33" w:history="1">
            <w:r w:rsidRPr="00D02F22">
              <w:rPr>
                <w:rStyle w:val="af4"/>
                <w:rFonts w:hint="eastAsia"/>
                <w:b/>
                <w:noProof/>
              </w:rPr>
              <w:t xml:space="preserve">3.2.1 </w:t>
            </w:r>
            <w:r w:rsidRPr="00D02F22">
              <w:rPr>
                <w:rStyle w:val="af4"/>
                <w:rFonts w:hint="eastAsia"/>
                <w:noProof/>
              </w:rPr>
              <w:t>团队协作方式概述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235B03" w14:textId="019DA664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34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3.2.2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数据预处理阶段分工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6754F6" w14:textId="7C8F455B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35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3.2.3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探索性分析阶段分工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333729" w14:textId="16269E08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36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3.2.4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模型训练准备阶段分工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D7F8E9" w14:textId="350B4F83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37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3.2.5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模型训练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-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随机森林阶段分工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E74D463" w14:textId="3587809F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38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3.2.6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模型训练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>-XGBoost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阶段分工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04E0AF" w14:textId="667CB6B1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39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3.2.7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模型训练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>-SVM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阶段分工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2C8A31" w14:textId="01699186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40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3.2.8 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模型训练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>-Keras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神经网络阶段分工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BE53DD" w14:textId="2F173791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41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3.2.9 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>SHAP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分析实现阶段分工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A42BDC" w14:textId="44F0664C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42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 xml:space="preserve">3.2.10 </w:t>
            </w:r>
            <w:r w:rsidRPr="00D02F22">
              <w:rPr>
                <w:rStyle w:val="af4"/>
                <w:rFonts w:ascii="Times New Roman" w:eastAsia="宋体" w:hAnsi="Times New Roman" w:cs="Times New Roman" w:hint="eastAsia"/>
                <w:noProof/>
              </w:rPr>
              <w:t>SHAP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结果分析与模型对比阶段分工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338A50" w14:textId="631D461B" w:rsidR="00300535" w:rsidRDefault="00300535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43" w:history="1">
            <w:r w:rsidRPr="00D02F22">
              <w:rPr>
                <w:rStyle w:val="af4"/>
                <w:rFonts w:ascii="Times New Roman" w:eastAsia="宋体" w:hAnsi="Times New Roman" w:cs="Times New Roman" w:hint="eastAsia"/>
                <w:b/>
                <w:bCs/>
                <w:noProof/>
              </w:rPr>
              <w:t>3.2.11</w:t>
            </w:r>
            <w:r w:rsidRPr="00D02F22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可执行程序阶段分工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4DEE69" w14:textId="2EA093ED" w:rsidR="00300535" w:rsidRDefault="00300535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44" w:history="1">
            <w:r w:rsidRPr="00D02F22">
              <w:rPr>
                <w:rStyle w:val="af4"/>
                <w:rFonts w:hint="eastAsia"/>
                <w:noProof/>
              </w:rPr>
              <w:t>参 考 文 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C019B2" w14:textId="2B84B24B" w:rsidR="00300535" w:rsidRDefault="00300535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9498045" w:history="1">
            <w:r w:rsidRPr="00D02F22">
              <w:rPr>
                <w:rStyle w:val="af4"/>
                <w:rFonts w:hint="eastAsia"/>
                <w:noProof/>
              </w:rPr>
              <w:t>总    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_Toc199498045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DA567A" w14:textId="69A69CB3" w:rsidR="00A87A0D" w:rsidRDefault="00A87A0D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D949C8E" w14:textId="7CA2C403" w:rsidR="00A87A0D" w:rsidRDefault="00A87A0D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D912D3C" w14:textId="77777777" w:rsidR="00A85635" w:rsidRPr="007246BB" w:rsidRDefault="00A85635" w:rsidP="007246BB">
      <w:pPr>
        <w:pStyle w:val="ab"/>
        <w:spacing w:after="312"/>
        <w:rPr>
          <w:rFonts w:hint="eastAsia"/>
        </w:rPr>
      </w:pPr>
      <w:bookmarkStart w:id="3" w:name="_Toc185439896"/>
      <w:bookmarkStart w:id="4" w:name="_Toc199497983"/>
      <w:r w:rsidRPr="007246BB">
        <w:rPr>
          <w:rFonts w:hint="eastAsia"/>
        </w:rPr>
        <w:lastRenderedPageBreak/>
        <w:t xml:space="preserve">1 </w:t>
      </w:r>
      <w:r w:rsidRPr="007246BB">
        <w:rPr>
          <w:rFonts w:hint="eastAsia"/>
        </w:rPr>
        <w:t>前言</w:t>
      </w:r>
      <w:bookmarkEnd w:id="3"/>
      <w:bookmarkEnd w:id="4"/>
    </w:p>
    <w:p w14:paraId="35811B48" w14:textId="0D3C743F" w:rsidR="00A85635" w:rsidRPr="007246BB" w:rsidRDefault="00A85635" w:rsidP="007246BB">
      <w:pPr>
        <w:pStyle w:val="ad"/>
        <w:spacing w:before="156"/>
      </w:pPr>
      <w:bookmarkStart w:id="5" w:name="_Toc185439897"/>
      <w:bookmarkStart w:id="6" w:name="_Toc199497984"/>
      <w:r w:rsidRPr="007246BB">
        <w:rPr>
          <w:rFonts w:hint="eastAsia"/>
          <w:b/>
        </w:rPr>
        <w:t>1.1</w:t>
      </w:r>
      <w:r w:rsidRPr="007246BB">
        <w:rPr>
          <w:rFonts w:hint="eastAsia"/>
        </w:rPr>
        <w:t xml:space="preserve"> </w:t>
      </w:r>
      <w:r w:rsidRPr="007246BB">
        <w:rPr>
          <w:rFonts w:ascii="黑体" w:hAnsi="黑体" w:hint="eastAsia"/>
        </w:rPr>
        <w:t>作业</w:t>
      </w:r>
      <w:bookmarkEnd w:id="5"/>
      <w:r w:rsidR="003E25E1" w:rsidRPr="007246BB">
        <w:rPr>
          <w:rFonts w:ascii="黑体" w:hAnsi="黑体" w:hint="eastAsia"/>
        </w:rPr>
        <w:t>概述</w:t>
      </w:r>
      <w:bookmarkEnd w:id="6"/>
    </w:p>
    <w:p w14:paraId="09200AD9" w14:textId="6D92FD37" w:rsidR="00DA361F" w:rsidRPr="007246BB" w:rsidRDefault="00DA361F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使用包含</w:t>
      </w:r>
      <w:r w:rsidRPr="007246BB">
        <w:rPr>
          <w:rFonts w:ascii="Times New Roman" w:eastAsia="宋体" w:hAnsi="Times New Roman" w:cs="Times New Roman"/>
          <w:sz w:val="24"/>
          <w:szCs w:val="24"/>
        </w:rPr>
        <w:t>445</w:t>
      </w:r>
      <w:r w:rsidRPr="007246BB">
        <w:rPr>
          <w:rFonts w:ascii="Times New Roman" w:eastAsia="宋体" w:hAnsi="Times New Roman" w:cs="Times New Roman"/>
          <w:sz w:val="24"/>
          <w:szCs w:val="24"/>
        </w:rPr>
        <w:t>个斑岩岩石样品</w:t>
      </w:r>
      <w:r w:rsidR="003E25E1" w:rsidRPr="007246BB">
        <w:rPr>
          <w:rFonts w:ascii="Times New Roman" w:eastAsia="宋体" w:hAnsi="Times New Roman" w:cs="Times New Roman"/>
          <w:sz w:val="24"/>
          <w:szCs w:val="24"/>
        </w:rPr>
        <w:t>数据集（每个样品包含</w:t>
      </w:r>
      <w:r w:rsidR="003E25E1" w:rsidRPr="007246BB">
        <w:rPr>
          <w:rFonts w:ascii="Times New Roman" w:eastAsia="宋体" w:hAnsi="Times New Roman" w:cs="Times New Roman"/>
          <w:sz w:val="24"/>
          <w:szCs w:val="24"/>
        </w:rPr>
        <w:t>36</w:t>
      </w:r>
      <w:r w:rsidR="003E25E1" w:rsidRPr="007246BB">
        <w:rPr>
          <w:rFonts w:ascii="Times New Roman" w:eastAsia="宋体" w:hAnsi="Times New Roman" w:cs="Times New Roman"/>
          <w:sz w:val="24"/>
          <w:szCs w:val="24"/>
        </w:rPr>
        <w:t>个主、微量元素特征）构建一个端到端工作流，该流程需实现：区分未知样品为</w:t>
      </w:r>
      <w:r w:rsidR="003E25E1" w:rsidRPr="007246BB">
        <w:rPr>
          <w:rFonts w:ascii="Times New Roman" w:eastAsia="宋体" w:hAnsi="Times New Roman" w:cs="Times New Roman"/>
          <w:sz w:val="24"/>
          <w:szCs w:val="24"/>
        </w:rPr>
        <w:t>Cu-rich</w:t>
      </w:r>
      <w:r w:rsidR="003E25E1" w:rsidRPr="007246BB">
        <w:rPr>
          <w:rFonts w:ascii="Times New Roman" w:eastAsia="宋体" w:hAnsi="Times New Roman" w:cs="Times New Roman"/>
          <w:sz w:val="24"/>
          <w:szCs w:val="24"/>
        </w:rPr>
        <w:t>或</w:t>
      </w:r>
      <w:r w:rsidR="003E25E1" w:rsidRPr="007246BB">
        <w:rPr>
          <w:rFonts w:ascii="Times New Roman" w:eastAsia="宋体" w:hAnsi="Times New Roman" w:cs="Times New Roman"/>
          <w:sz w:val="24"/>
          <w:szCs w:val="24"/>
        </w:rPr>
        <w:t>Au-rich</w:t>
      </w:r>
      <w:r w:rsidR="003E25E1" w:rsidRPr="007246BB">
        <w:rPr>
          <w:rFonts w:ascii="Times New Roman" w:eastAsia="宋体" w:hAnsi="Times New Roman" w:cs="Times New Roman"/>
          <w:sz w:val="24"/>
          <w:szCs w:val="24"/>
        </w:rPr>
        <w:t>；</w:t>
      </w:r>
      <w:r w:rsidR="003E25E1" w:rsidRPr="007246B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E25E1" w:rsidRPr="007246BB">
        <w:rPr>
          <w:rFonts w:ascii="Times New Roman" w:eastAsia="宋体" w:hAnsi="Times New Roman" w:cs="Times New Roman"/>
          <w:sz w:val="24"/>
          <w:szCs w:val="24"/>
        </w:rPr>
        <w:t>解释</w:t>
      </w:r>
      <w:proofErr w:type="gramStart"/>
      <w:r w:rsidR="003E25E1" w:rsidRPr="007246BB">
        <w:rPr>
          <w:rFonts w:ascii="Times New Roman" w:eastAsia="宋体" w:hAnsi="Times New Roman" w:cs="Times New Roman"/>
          <w:sz w:val="24"/>
          <w:szCs w:val="24"/>
        </w:rPr>
        <w:t>主要控矿地球化学</w:t>
      </w:r>
      <w:proofErr w:type="gramEnd"/>
      <w:r w:rsidR="003E25E1" w:rsidRPr="007246BB">
        <w:rPr>
          <w:rFonts w:ascii="Times New Roman" w:eastAsia="宋体" w:hAnsi="Times New Roman" w:cs="Times New Roman"/>
          <w:sz w:val="24"/>
          <w:szCs w:val="24"/>
        </w:rPr>
        <w:t>特征；交付一个可离线运行的预测工具。</w:t>
      </w:r>
    </w:p>
    <w:p w14:paraId="1DA21372" w14:textId="126BC9DF" w:rsidR="00A85635" w:rsidRPr="007246BB" w:rsidRDefault="00A85635" w:rsidP="007246BB">
      <w:pPr>
        <w:pStyle w:val="ad"/>
        <w:spacing w:before="156"/>
      </w:pPr>
      <w:bookmarkStart w:id="7" w:name="_Toc185439898"/>
      <w:bookmarkStart w:id="8" w:name="_Toc199497985"/>
      <w:r w:rsidRPr="007246BB">
        <w:rPr>
          <w:rFonts w:hint="eastAsia"/>
        </w:rPr>
        <w:t xml:space="preserve">1.2 </w:t>
      </w:r>
      <w:r w:rsidRPr="007246BB">
        <w:rPr>
          <w:rFonts w:ascii="黑体" w:hAnsi="黑体" w:hint="eastAsia"/>
        </w:rPr>
        <w:t>环境</w:t>
      </w:r>
      <w:bookmarkEnd w:id="7"/>
      <w:r w:rsidR="00DA361F" w:rsidRPr="007246BB">
        <w:rPr>
          <w:rFonts w:ascii="黑体" w:hAnsi="黑体" w:hint="eastAsia"/>
        </w:rPr>
        <w:t>适配</w:t>
      </w:r>
      <w:bookmarkEnd w:id="8"/>
    </w:p>
    <w:p w14:paraId="6DD0B608" w14:textId="7E1A30C7" w:rsidR="00A85635" w:rsidRPr="007246BB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PC</w:t>
      </w:r>
      <w:r w:rsidRPr="007246BB">
        <w:rPr>
          <w:rFonts w:ascii="Times New Roman" w:eastAsia="宋体" w:hAnsi="Times New Roman" w:cs="Times New Roman"/>
          <w:sz w:val="24"/>
          <w:szCs w:val="24"/>
        </w:rPr>
        <w:t>：</w:t>
      </w:r>
      <w:r w:rsidRPr="007246BB">
        <w:rPr>
          <w:rFonts w:ascii="Times New Roman" w:eastAsia="宋体" w:hAnsi="Times New Roman" w:cs="Times New Roman"/>
          <w:sz w:val="24"/>
          <w:szCs w:val="24"/>
        </w:rPr>
        <w:t>Microsoft Win1</w:t>
      </w:r>
      <w:r w:rsidR="00DA361F" w:rsidRPr="007246BB">
        <w:rPr>
          <w:rFonts w:ascii="Times New Roman" w:eastAsia="宋体" w:hAnsi="Times New Roman" w:cs="Times New Roman"/>
          <w:sz w:val="24"/>
          <w:szCs w:val="24"/>
        </w:rPr>
        <w:t>0</w:t>
      </w:r>
      <w:r w:rsidR="003E25E1" w:rsidRPr="007246BB">
        <w:rPr>
          <w:rFonts w:ascii="Times New Roman" w:eastAsia="宋体" w:hAnsi="Times New Roman" w:cs="Times New Roman"/>
          <w:sz w:val="24"/>
          <w:szCs w:val="24"/>
        </w:rPr>
        <w:t>/11</w:t>
      </w:r>
    </w:p>
    <w:p w14:paraId="7AE444E4" w14:textId="6804160F" w:rsidR="00A85635" w:rsidRPr="007246BB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运行环境：</w:t>
      </w:r>
      <w:r w:rsidRPr="007246BB">
        <w:rPr>
          <w:rFonts w:ascii="Times New Roman" w:eastAsia="宋体" w:hAnsi="Times New Roman" w:cs="Times New Roman"/>
          <w:sz w:val="24"/>
          <w:szCs w:val="24"/>
        </w:rPr>
        <w:t>Python3.</w:t>
      </w:r>
      <w:r w:rsidR="00DA361F" w:rsidRPr="007246BB">
        <w:rPr>
          <w:rFonts w:ascii="Times New Roman" w:eastAsia="宋体" w:hAnsi="Times New Roman" w:cs="Times New Roman"/>
          <w:sz w:val="24"/>
          <w:szCs w:val="24"/>
        </w:rPr>
        <w:t>10</w:t>
      </w:r>
      <w:r w:rsidRPr="007246BB">
        <w:rPr>
          <w:rFonts w:ascii="Times New Roman" w:eastAsia="宋体" w:hAnsi="Times New Roman" w:cs="Times New Roman"/>
          <w:sz w:val="24"/>
          <w:szCs w:val="24"/>
        </w:rPr>
        <w:t>.</w:t>
      </w:r>
      <w:r w:rsidR="00DA361F" w:rsidRPr="007246BB">
        <w:rPr>
          <w:rFonts w:ascii="Times New Roman" w:eastAsia="宋体" w:hAnsi="Times New Roman" w:cs="Times New Roman"/>
          <w:sz w:val="24"/>
          <w:szCs w:val="24"/>
        </w:rPr>
        <w:t>16</w:t>
      </w:r>
    </w:p>
    <w:p w14:paraId="0ECE17F0" w14:textId="77777777" w:rsidR="003E25E1" w:rsidRPr="007246BB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163D5CF" w14:textId="0D2429E7" w:rsidR="00DA361F" w:rsidRPr="007246BB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S</w:t>
      </w:r>
      <w:r w:rsidR="00170457" w:rsidRPr="007246BB">
        <w:rPr>
          <w:rFonts w:ascii="Times New Roman" w:eastAsia="宋体" w:hAnsi="Times New Roman" w:cs="Times New Roman"/>
          <w:sz w:val="24"/>
          <w:szCs w:val="24"/>
        </w:rPr>
        <w:t>erver</w:t>
      </w:r>
      <w:r w:rsidRPr="007246BB">
        <w:rPr>
          <w:rFonts w:ascii="Times New Roman" w:eastAsia="宋体" w:hAnsi="Times New Roman" w:cs="Times New Roman"/>
          <w:sz w:val="24"/>
          <w:szCs w:val="24"/>
        </w:rPr>
        <w:t>：</w:t>
      </w:r>
      <w:r w:rsidR="001D16E3" w:rsidRPr="007246BB">
        <w:rPr>
          <w:rFonts w:ascii="Times New Roman" w:eastAsia="宋体" w:hAnsi="Times New Roman" w:cs="Times New Roman"/>
          <w:sz w:val="24"/>
          <w:szCs w:val="24"/>
        </w:rPr>
        <w:t>Ubuntu 24.04.1 LTS</w:t>
      </w:r>
    </w:p>
    <w:p w14:paraId="30A7751E" w14:textId="327F1868" w:rsidR="003E25E1" w:rsidRPr="007246BB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运行环境：</w:t>
      </w:r>
      <w:r w:rsidRPr="007246BB">
        <w:rPr>
          <w:rFonts w:ascii="Times New Roman" w:eastAsia="宋体" w:hAnsi="Times New Roman" w:cs="Times New Roman"/>
          <w:sz w:val="24"/>
          <w:szCs w:val="24"/>
        </w:rPr>
        <w:t>Python3.11.11</w:t>
      </w:r>
    </w:p>
    <w:p w14:paraId="3C087BC1" w14:textId="77777777" w:rsidR="00A85635" w:rsidRPr="007246BB" w:rsidRDefault="00A85635" w:rsidP="007246BB">
      <w:pPr>
        <w:pStyle w:val="ad"/>
        <w:spacing w:before="156"/>
      </w:pPr>
      <w:bookmarkStart w:id="9" w:name="_Toc185439899"/>
      <w:bookmarkStart w:id="10" w:name="_Toc199497986"/>
      <w:r w:rsidRPr="007246BB">
        <w:rPr>
          <w:rFonts w:hint="eastAsia"/>
          <w:b/>
        </w:rPr>
        <w:t xml:space="preserve">1.3 </w:t>
      </w:r>
      <w:r w:rsidRPr="007246BB">
        <w:rPr>
          <w:rFonts w:hint="eastAsia"/>
        </w:rPr>
        <w:t>报告撰写格式</w:t>
      </w:r>
      <w:bookmarkEnd w:id="9"/>
      <w:bookmarkEnd w:id="10"/>
    </w:p>
    <w:p w14:paraId="2C807FF8" w14:textId="77777777" w:rsidR="00A85635" w:rsidRPr="007246BB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标题：</w:t>
      </w:r>
    </w:p>
    <w:p w14:paraId="58BA134D" w14:textId="77777777" w:rsidR="00A85635" w:rsidRPr="007246BB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字体使用黑体，字号由小三递减</w:t>
      </w: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75835260" w14:textId="77777777" w:rsidR="00A85635" w:rsidRPr="007246BB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1.5</w:t>
      </w:r>
      <w:r w:rsidRPr="007246BB">
        <w:rPr>
          <w:rFonts w:ascii="Times New Roman" w:eastAsia="宋体" w:hAnsi="Times New Roman" w:cs="Times New Roman"/>
          <w:sz w:val="24"/>
          <w:szCs w:val="24"/>
        </w:rPr>
        <w:t>倍行距，大标题段后</w:t>
      </w:r>
      <w:r w:rsidRPr="007246BB">
        <w:rPr>
          <w:rFonts w:ascii="Times New Roman" w:eastAsia="宋体" w:hAnsi="Times New Roman" w:cs="Times New Roman"/>
          <w:sz w:val="24"/>
          <w:szCs w:val="24"/>
        </w:rPr>
        <w:t>1</w:t>
      </w:r>
      <w:r w:rsidRPr="007246BB">
        <w:rPr>
          <w:rFonts w:ascii="Times New Roman" w:eastAsia="宋体" w:hAnsi="Times New Roman" w:cs="Times New Roman"/>
          <w:sz w:val="24"/>
          <w:szCs w:val="24"/>
        </w:rPr>
        <w:t>行，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其余段前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0.5</w:t>
      </w:r>
      <w:r w:rsidRPr="007246BB">
        <w:rPr>
          <w:rFonts w:ascii="Times New Roman" w:eastAsia="宋体" w:hAnsi="Times New Roman" w:cs="Times New Roman"/>
          <w:sz w:val="24"/>
          <w:szCs w:val="24"/>
        </w:rPr>
        <w:t>行</w:t>
      </w:r>
    </w:p>
    <w:p w14:paraId="49FC322C" w14:textId="77777777" w:rsidR="00A85635" w:rsidRPr="007246BB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正文：</w:t>
      </w:r>
    </w:p>
    <w:p w14:paraId="6B1DA137" w14:textId="77777777" w:rsidR="00A85635" w:rsidRPr="007246BB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汉字：宋体小四</w:t>
      </w: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 1.25</w:t>
      </w:r>
      <w:r w:rsidRPr="007246BB">
        <w:rPr>
          <w:rFonts w:ascii="Times New Roman" w:eastAsia="宋体" w:hAnsi="Times New Roman" w:cs="Times New Roman"/>
          <w:sz w:val="24"/>
          <w:szCs w:val="24"/>
        </w:rPr>
        <w:t>倍行距</w:t>
      </w:r>
    </w:p>
    <w:p w14:paraId="6ABEB603" w14:textId="77777777" w:rsidR="00A85635" w:rsidRPr="007246BB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英文、数字：</w:t>
      </w:r>
      <w:r w:rsidRPr="007246BB">
        <w:rPr>
          <w:rFonts w:ascii="Times New Roman" w:eastAsia="宋体" w:hAnsi="Times New Roman" w:cs="Times New Roman"/>
          <w:sz w:val="24"/>
          <w:szCs w:val="24"/>
        </w:rPr>
        <w:t>Times New Roman</w:t>
      </w:r>
    </w:p>
    <w:p w14:paraId="315974D2" w14:textId="77777777" w:rsidR="00A85635" w:rsidRPr="007246BB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参考文献：</w:t>
      </w:r>
    </w:p>
    <w:p w14:paraId="4FE36D10" w14:textId="1D835B49" w:rsidR="00A85635" w:rsidRPr="007246BB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APA</w:t>
      </w:r>
      <w:r w:rsidRPr="007246BB">
        <w:rPr>
          <w:rFonts w:ascii="Times New Roman" w:eastAsia="宋体" w:hAnsi="Times New Roman" w:cs="Times New Roman"/>
          <w:sz w:val="24"/>
          <w:szCs w:val="24"/>
        </w:rPr>
        <w:t>格式，用方括号</w:t>
      </w:r>
      <w:r w:rsidRPr="007246BB">
        <w:rPr>
          <w:rFonts w:ascii="Times New Roman" w:eastAsia="宋体" w:hAnsi="Times New Roman" w:cs="Times New Roman"/>
          <w:sz w:val="24"/>
          <w:szCs w:val="24"/>
        </w:rPr>
        <w:t>“[]”</w:t>
      </w:r>
      <w:r w:rsidRPr="007246BB">
        <w:rPr>
          <w:rFonts w:ascii="Times New Roman" w:eastAsia="宋体" w:hAnsi="Times New Roman" w:cs="Times New Roman"/>
          <w:sz w:val="24"/>
          <w:szCs w:val="24"/>
        </w:rPr>
        <w:t>和数字按顺序以右上角标形式标注在引用处</w:t>
      </w:r>
    </w:p>
    <w:p w14:paraId="2EEEE2E6" w14:textId="048581B0" w:rsidR="00A85635" w:rsidRPr="007246BB" w:rsidRDefault="00A85635" w:rsidP="00A85635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br w:type="page"/>
      </w:r>
    </w:p>
    <w:p w14:paraId="49584789" w14:textId="6528DDEA" w:rsidR="00F877CB" w:rsidRPr="007246BB" w:rsidRDefault="00F877CB" w:rsidP="007246BB">
      <w:pPr>
        <w:pStyle w:val="ab"/>
        <w:spacing w:after="312"/>
      </w:pPr>
      <w:bookmarkStart w:id="11" w:name="_Toc199497987"/>
      <w:r w:rsidRPr="007246BB">
        <w:rPr>
          <w:rFonts w:hint="eastAsia"/>
        </w:rPr>
        <w:lastRenderedPageBreak/>
        <w:t xml:space="preserve">2 </w:t>
      </w:r>
      <w:r w:rsidR="00516F7D" w:rsidRPr="007246BB">
        <w:rPr>
          <w:rFonts w:hint="eastAsia"/>
        </w:rPr>
        <w:t>任务实现流程</w:t>
      </w:r>
      <w:bookmarkEnd w:id="11"/>
    </w:p>
    <w:p w14:paraId="5ABD2F88" w14:textId="255E97EC" w:rsidR="00F877CB" w:rsidRPr="007246BB" w:rsidRDefault="00F877CB" w:rsidP="007246BB">
      <w:pPr>
        <w:pStyle w:val="ad"/>
        <w:spacing w:before="156"/>
      </w:pPr>
      <w:bookmarkStart w:id="12" w:name="_Toc199497988"/>
      <w:r w:rsidRPr="007246BB">
        <w:rPr>
          <w:rFonts w:hint="eastAsia"/>
          <w:b/>
        </w:rPr>
        <w:t>2.1</w:t>
      </w:r>
      <w:r w:rsidRPr="007246BB">
        <w:rPr>
          <w:rFonts w:hint="eastAsia"/>
        </w:rPr>
        <w:t xml:space="preserve"> </w:t>
      </w:r>
      <w:r w:rsidR="00516F7D" w:rsidRPr="007246BB">
        <w:rPr>
          <w:rFonts w:hint="eastAsia"/>
        </w:rPr>
        <w:t>数据预处理</w:t>
      </w:r>
      <w:bookmarkEnd w:id="12"/>
    </w:p>
    <w:p w14:paraId="2EA7DD02" w14:textId="5D943A23" w:rsidR="00516F7D" w:rsidRPr="007246BB" w:rsidRDefault="00516F7D" w:rsidP="007246BB">
      <w:pPr>
        <w:pStyle w:val="af"/>
        <w:spacing w:before="156"/>
      </w:pPr>
      <w:bookmarkStart w:id="13" w:name="_Toc185439904"/>
      <w:bookmarkStart w:id="14" w:name="_Toc199497989"/>
      <w:r w:rsidRPr="007246BB">
        <w:rPr>
          <w:b/>
          <w:bCs w:val="0"/>
        </w:rPr>
        <w:t>2.1.1</w:t>
      </w:r>
      <w:r w:rsidRPr="007246BB">
        <w:t xml:space="preserve"> </w:t>
      </w:r>
      <w:bookmarkEnd w:id="13"/>
      <w:r w:rsidRPr="007246BB">
        <w:t>读取数据</w:t>
      </w:r>
      <w:bookmarkEnd w:id="14"/>
    </w:p>
    <w:p w14:paraId="78D65556" w14:textId="3B5D951F" w:rsidR="007E2A2F" w:rsidRPr="007246BB" w:rsidRDefault="007E2A2F" w:rsidP="007E2A2F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bookmarkStart w:id="15" w:name="_Hlk199258988"/>
      <w:r w:rsidRPr="007246BB">
        <w:rPr>
          <w:rFonts w:ascii="Times New Roman" w:eastAsia="宋体" w:hAnsi="Times New Roman" w:cs="Times New Roman"/>
          <w:sz w:val="24"/>
          <w:szCs w:val="24"/>
        </w:rPr>
        <w:t>构建本地模块</w:t>
      </w:r>
      <w:bookmarkStart w:id="16" w:name="_Hlk199258399"/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data_preprocessing.loader</w:t>
      </w:r>
      <w:bookmarkEnd w:id="16"/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，借助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os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以及</w:t>
      </w:r>
      <w:r w:rsidRPr="007246BB">
        <w:rPr>
          <w:rFonts w:ascii="Times New Roman" w:eastAsia="宋体" w:hAnsi="Times New Roman" w:cs="Times New Roman"/>
          <w:sz w:val="24"/>
          <w:szCs w:val="24"/>
        </w:rPr>
        <w:t>pandas</w:t>
      </w:r>
      <w:r w:rsidRPr="007246BB">
        <w:rPr>
          <w:rFonts w:ascii="Times New Roman" w:eastAsia="宋体" w:hAnsi="Times New Roman" w:cs="Times New Roman"/>
          <w:sz w:val="24"/>
          <w:szCs w:val="24"/>
        </w:rPr>
        <w:t>两个库文件，实现根据文件后缀加载数据</w:t>
      </w:r>
      <w:bookmarkEnd w:id="15"/>
      <w:r w:rsidR="00BC6FC3" w:rsidRPr="007246BB">
        <w:rPr>
          <w:rFonts w:ascii="Times New Roman" w:eastAsia="宋体" w:hAnsi="Times New Roman" w:cs="Times New Roman"/>
          <w:sz w:val="24"/>
          <w:szCs w:val="24"/>
        </w:rPr>
        <w:t>功能模块</w:t>
      </w:r>
      <w:r w:rsidRPr="007246BB">
        <w:rPr>
          <w:rFonts w:ascii="Times New Roman" w:eastAsia="宋体" w:hAnsi="Times New Roman" w:cs="Times New Roman"/>
          <w:sz w:val="24"/>
          <w:szCs w:val="24"/>
        </w:rPr>
        <w:t>。功能见表</w:t>
      </w:r>
      <w:r w:rsidR="009C4F7A" w:rsidRPr="007246BB">
        <w:rPr>
          <w:rFonts w:ascii="Times New Roman" w:eastAsia="宋体" w:hAnsi="Times New Roman" w:cs="Times New Roman"/>
          <w:sz w:val="24"/>
          <w:szCs w:val="24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.1</w:t>
      </w:r>
      <w:r w:rsidR="000C3AAB" w:rsidRPr="007246BB">
        <w:rPr>
          <w:rFonts w:ascii="Times New Roman" w:eastAsia="宋体" w:hAnsi="Times New Roman" w:cs="Times New Roman"/>
          <w:sz w:val="24"/>
          <w:szCs w:val="24"/>
        </w:rPr>
        <w:t>，</w:t>
      </w:r>
      <w:r w:rsidR="00BC6FC3" w:rsidRPr="007246BB">
        <w:rPr>
          <w:rFonts w:ascii="Times New Roman" w:eastAsia="宋体" w:hAnsi="Times New Roman" w:cs="Times New Roman"/>
          <w:sz w:val="24"/>
          <w:szCs w:val="24"/>
        </w:rPr>
        <w:t>试运行</w:t>
      </w:r>
      <w:r w:rsidR="000C3AAB" w:rsidRPr="007246BB">
        <w:rPr>
          <w:rFonts w:ascii="Times New Roman" w:eastAsia="宋体" w:hAnsi="Times New Roman" w:cs="Times New Roman"/>
          <w:sz w:val="24"/>
          <w:szCs w:val="24"/>
        </w:rPr>
        <w:t>展示见图</w:t>
      </w:r>
      <w:r w:rsidR="009C4F7A" w:rsidRPr="007246BB">
        <w:rPr>
          <w:rFonts w:ascii="Times New Roman" w:eastAsia="宋体" w:hAnsi="Times New Roman" w:cs="Times New Roman"/>
          <w:sz w:val="24"/>
          <w:szCs w:val="24"/>
        </w:rPr>
        <w:t>2</w:t>
      </w:r>
      <w:r w:rsidR="000C3AAB" w:rsidRPr="007246BB">
        <w:rPr>
          <w:rFonts w:ascii="Times New Roman" w:eastAsia="宋体" w:hAnsi="Times New Roman" w:cs="Times New Roman"/>
          <w:sz w:val="24"/>
          <w:szCs w:val="24"/>
        </w:rPr>
        <w:t>.1</w:t>
      </w:r>
      <w:r w:rsidR="00E522D8"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E2A2F" w:rsidRPr="007246BB" w14:paraId="5D3683DA" w14:textId="77777777" w:rsidTr="007E2A2F">
        <w:tc>
          <w:tcPr>
            <w:tcW w:w="4148" w:type="dxa"/>
          </w:tcPr>
          <w:p w14:paraId="58516E9B" w14:textId="571FD1B3" w:rsidR="007E2A2F" w:rsidRPr="007246BB" w:rsidRDefault="007E2A2F" w:rsidP="00516F7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功能</w:t>
            </w:r>
          </w:p>
        </w:tc>
        <w:tc>
          <w:tcPr>
            <w:tcW w:w="4148" w:type="dxa"/>
          </w:tcPr>
          <w:p w14:paraId="470D1DA1" w14:textId="175AE12F" w:rsidR="007E2A2F" w:rsidRPr="007246BB" w:rsidRDefault="00E82C89" w:rsidP="00516F7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详细描述</w:t>
            </w:r>
          </w:p>
        </w:tc>
      </w:tr>
      <w:tr w:rsidR="007E2A2F" w:rsidRPr="007246BB" w14:paraId="04299DAA" w14:textId="77777777" w:rsidTr="007E2A2F">
        <w:tc>
          <w:tcPr>
            <w:tcW w:w="4148" w:type="dxa"/>
          </w:tcPr>
          <w:p w14:paraId="0F6D1E49" w14:textId="50484939" w:rsidR="007E2A2F" w:rsidRPr="007246BB" w:rsidRDefault="00E82C89" w:rsidP="00516F7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1.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多方式输入支持</w:t>
            </w:r>
          </w:p>
        </w:tc>
        <w:tc>
          <w:tcPr>
            <w:tcW w:w="4148" w:type="dxa"/>
          </w:tcPr>
          <w:p w14:paraId="682F930F" w14:textId="4E628F0B" w:rsidR="007E2A2F" w:rsidRPr="007246BB" w:rsidRDefault="00E82C89" w:rsidP="00516F7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支持文件流、本地路径</w:t>
            </w:r>
          </w:p>
        </w:tc>
      </w:tr>
      <w:tr w:rsidR="007E2A2F" w:rsidRPr="007246BB" w14:paraId="190F5C88" w14:textId="77777777" w:rsidTr="007E2A2F">
        <w:tc>
          <w:tcPr>
            <w:tcW w:w="4148" w:type="dxa"/>
          </w:tcPr>
          <w:p w14:paraId="4B9235DC" w14:textId="6FCB6A29" w:rsidR="007E2A2F" w:rsidRPr="007246BB" w:rsidRDefault="00E82C89" w:rsidP="00516F7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2.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文件</w:t>
            </w:r>
            <w:r w:rsidR="00953476"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扩展名识别</w:t>
            </w:r>
          </w:p>
        </w:tc>
        <w:tc>
          <w:tcPr>
            <w:tcW w:w="4148" w:type="dxa"/>
          </w:tcPr>
          <w:p w14:paraId="43290E1E" w14:textId="47D86C8A" w:rsidR="007E2A2F" w:rsidRPr="007246BB" w:rsidRDefault="00953476" w:rsidP="00516F7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提取扩展名并转为小写</w:t>
            </w:r>
          </w:p>
        </w:tc>
      </w:tr>
      <w:tr w:rsidR="007E2A2F" w:rsidRPr="007246BB" w14:paraId="6254EC2B" w14:textId="77777777" w:rsidTr="007E2A2F">
        <w:tc>
          <w:tcPr>
            <w:tcW w:w="4148" w:type="dxa"/>
          </w:tcPr>
          <w:p w14:paraId="7D5D99C1" w14:textId="448721CA" w:rsidR="007E2A2F" w:rsidRPr="007246BB" w:rsidRDefault="00E82C89" w:rsidP="00516F7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3.</w:t>
            </w:r>
            <w:r w:rsidR="00953476"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主体读取、异常处理</w:t>
            </w:r>
          </w:p>
        </w:tc>
        <w:tc>
          <w:tcPr>
            <w:tcW w:w="4148" w:type="dxa"/>
          </w:tcPr>
          <w:p w14:paraId="0AE084D7" w14:textId="64401F85" w:rsidR="007E2A2F" w:rsidRPr="007246BB" w:rsidRDefault="00953476" w:rsidP="00516F7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根据扩展名选择读取方式，限制支持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Excel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和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CSV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文件</w:t>
            </w:r>
          </w:p>
        </w:tc>
      </w:tr>
      <w:tr w:rsidR="007E2A2F" w:rsidRPr="007246BB" w14:paraId="7E65A3A6" w14:textId="77777777" w:rsidTr="007E2A2F">
        <w:tc>
          <w:tcPr>
            <w:tcW w:w="4148" w:type="dxa"/>
          </w:tcPr>
          <w:p w14:paraId="6EF51312" w14:textId="0BC88C50" w:rsidR="007E2A2F" w:rsidRPr="007246BB" w:rsidRDefault="00953476" w:rsidP="00516F7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4.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内容初判</w:t>
            </w:r>
          </w:p>
        </w:tc>
        <w:tc>
          <w:tcPr>
            <w:tcW w:w="4148" w:type="dxa"/>
          </w:tcPr>
          <w:p w14:paraId="4AE9977E" w14:textId="171D940F" w:rsidR="007E2A2F" w:rsidRPr="007246BB" w:rsidRDefault="00953476" w:rsidP="00516F7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判断文件是否为空，并设定状态码值</w:t>
            </w:r>
          </w:p>
        </w:tc>
      </w:tr>
      <w:tr w:rsidR="007E2A2F" w:rsidRPr="007246BB" w14:paraId="691957F2" w14:textId="77777777" w:rsidTr="007E2A2F">
        <w:tc>
          <w:tcPr>
            <w:tcW w:w="4148" w:type="dxa"/>
          </w:tcPr>
          <w:p w14:paraId="1C440035" w14:textId="78D32B73" w:rsidR="007E2A2F" w:rsidRPr="007246BB" w:rsidRDefault="00953476" w:rsidP="00516F7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5.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异常捕获</w:t>
            </w:r>
          </w:p>
        </w:tc>
        <w:tc>
          <w:tcPr>
            <w:tcW w:w="4148" w:type="dxa"/>
          </w:tcPr>
          <w:p w14:paraId="77C8B01E" w14:textId="2A04E8D1" w:rsidR="007E2A2F" w:rsidRPr="007246BB" w:rsidRDefault="00953476" w:rsidP="00516F7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针对不同异常返回专</w:t>
            </w:r>
            <w:proofErr w:type="gramStart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属状态码</w:t>
            </w:r>
            <w:proofErr w:type="gramEnd"/>
          </w:p>
        </w:tc>
      </w:tr>
    </w:tbl>
    <w:p w14:paraId="0129F2AC" w14:textId="60C2B744" w:rsidR="00953476" w:rsidRPr="007246BB" w:rsidRDefault="007E2A2F" w:rsidP="00953476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bookmarkStart w:id="17" w:name="_Hlk199429003"/>
      <w:r w:rsidRPr="007246BB">
        <w:rPr>
          <w:rFonts w:ascii="Times New Roman" w:eastAsia="宋体" w:hAnsi="Times New Roman" w:cs="Times New Roman"/>
          <w:szCs w:val="21"/>
        </w:rPr>
        <w:t>表</w:t>
      </w:r>
      <w:r w:rsidR="009C4F7A" w:rsidRPr="007246BB">
        <w:rPr>
          <w:rFonts w:ascii="Times New Roman" w:eastAsia="宋体" w:hAnsi="Times New Roman" w:cs="Times New Roman"/>
          <w:szCs w:val="21"/>
        </w:rPr>
        <w:t>2</w:t>
      </w:r>
      <w:r w:rsidRPr="007246BB">
        <w:rPr>
          <w:rFonts w:ascii="Times New Roman" w:eastAsia="宋体" w:hAnsi="Times New Roman" w:cs="Times New Roman"/>
          <w:szCs w:val="21"/>
        </w:rPr>
        <w:t>.1</w:t>
      </w:r>
      <w:r w:rsidR="00E82C89" w:rsidRPr="007246BB">
        <w:rPr>
          <w:rFonts w:ascii="Times New Roman" w:eastAsia="宋体" w:hAnsi="Times New Roman" w:cs="Times New Roman"/>
          <w:szCs w:val="21"/>
        </w:rPr>
        <w:t xml:space="preserve"> </w:t>
      </w:r>
      <w:r w:rsidR="00E82C89" w:rsidRPr="007246BB">
        <w:rPr>
          <w:rFonts w:ascii="Times New Roman" w:eastAsia="宋体" w:hAnsi="Times New Roman" w:cs="Times New Roman"/>
          <w:szCs w:val="21"/>
        </w:rPr>
        <w:t>本地模块</w:t>
      </w:r>
      <w:proofErr w:type="spellStart"/>
      <w:r w:rsidR="00E82C89" w:rsidRPr="007246BB">
        <w:rPr>
          <w:rFonts w:ascii="Times New Roman" w:eastAsia="宋体" w:hAnsi="Times New Roman" w:cs="Times New Roman"/>
          <w:szCs w:val="21"/>
        </w:rPr>
        <w:t>data_preprocessing.loader</w:t>
      </w:r>
      <w:proofErr w:type="spellEnd"/>
      <w:r w:rsidR="00E82C89" w:rsidRPr="007246BB">
        <w:rPr>
          <w:rFonts w:ascii="Times New Roman" w:eastAsia="宋体" w:hAnsi="Times New Roman" w:cs="Times New Roman"/>
          <w:szCs w:val="21"/>
        </w:rPr>
        <w:t>功能介绍</w:t>
      </w:r>
    </w:p>
    <w:p w14:paraId="7E57326B" w14:textId="77777777" w:rsidR="00BB53A4" w:rsidRPr="007246BB" w:rsidRDefault="00BB53A4" w:rsidP="00BB53A4">
      <w:pPr>
        <w:spacing w:line="30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color w:val="0F9ED5" w:themeColor="accent4"/>
          <w:sz w:val="24"/>
          <w:szCs w:val="24"/>
        </w:rPr>
      </w:pPr>
      <w:bookmarkStart w:id="18" w:name="_Hlk199260130"/>
      <w:bookmarkEnd w:id="17"/>
      <w:r w:rsidRPr="007246BB">
        <w:rPr>
          <w:rFonts w:ascii="Times New Roman" w:eastAsia="宋体" w:hAnsi="Times New Roman" w:cs="Times New Roman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166D347" w14:textId="77777777" w:rsidR="00BB53A4" w:rsidRPr="007246BB" w:rsidRDefault="00BB53A4" w:rsidP="00BB53A4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1.</w:t>
      </w:r>
      <w:r w:rsidRPr="007246BB">
        <w:rPr>
          <w:rFonts w:ascii="Times New Roman" w:eastAsia="宋体" w:hAnsi="Times New Roman" w:cs="Times New Roman"/>
          <w:sz w:val="24"/>
          <w:szCs w:val="24"/>
        </w:rPr>
        <w:t>支持本地路径和流式对象</w:t>
      </w:r>
    </w:p>
    <w:p w14:paraId="7A93E803" w14:textId="05583BE0" w:rsidR="00BB53A4" w:rsidRPr="007246BB" w:rsidRDefault="00BB53A4" w:rsidP="00BB53A4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2.</w:t>
      </w:r>
      <w:r w:rsidRPr="007246BB">
        <w:rPr>
          <w:rFonts w:ascii="Times New Roman" w:eastAsia="宋体" w:hAnsi="Times New Roman" w:cs="Times New Roman"/>
          <w:sz w:val="24"/>
          <w:szCs w:val="24"/>
        </w:rPr>
        <w:t>设定多种异常分析以及专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属状态码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，方便问题查找</w:t>
      </w:r>
    </w:p>
    <w:p w14:paraId="740742D4" w14:textId="66BA4BF2" w:rsidR="00516F7D" w:rsidRPr="007246BB" w:rsidRDefault="00BB53A4" w:rsidP="00BB53A4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3.</w:t>
      </w:r>
      <w:bookmarkStart w:id="19" w:name="_Hlk199260757"/>
      <w:r w:rsidRPr="007246BB">
        <w:rPr>
          <w:rFonts w:ascii="Times New Roman" w:eastAsia="宋体" w:hAnsi="Times New Roman" w:cs="Times New Roman"/>
          <w:sz w:val="24"/>
          <w:szCs w:val="24"/>
        </w:rPr>
        <w:t>设定标准化返回，返回执行信息，成功或错误描述</w:t>
      </w:r>
      <w:bookmarkEnd w:id="19"/>
    </w:p>
    <w:bookmarkEnd w:id="18"/>
    <w:p w14:paraId="0E9B721E" w14:textId="7EFB04EC" w:rsidR="00BC6FC3" w:rsidRPr="007246BB" w:rsidRDefault="00BC6FC3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4F8B559" wp14:editId="0A43DF8A">
            <wp:extent cx="5274310" cy="2413635"/>
            <wp:effectExtent l="0" t="0" r="2540" b="5715"/>
            <wp:docPr id="359141123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41123" name="图片 1" descr="日历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E5F0" w14:textId="2614DC54" w:rsidR="00DF3943" w:rsidRPr="007246BB" w:rsidRDefault="00BC6FC3" w:rsidP="00DF3943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bookmarkStart w:id="20" w:name="_Hlk199260351"/>
      <w:r w:rsidRPr="007246BB">
        <w:rPr>
          <w:rFonts w:ascii="Times New Roman" w:eastAsia="宋体" w:hAnsi="Times New Roman" w:cs="Times New Roman"/>
          <w:szCs w:val="21"/>
        </w:rPr>
        <w:t>图</w:t>
      </w:r>
      <w:r w:rsidR="009C4F7A" w:rsidRPr="007246BB">
        <w:rPr>
          <w:rFonts w:ascii="Times New Roman" w:eastAsia="宋体" w:hAnsi="Times New Roman" w:cs="Times New Roman"/>
          <w:szCs w:val="21"/>
        </w:rPr>
        <w:t>2</w:t>
      </w:r>
      <w:r w:rsidRPr="007246BB">
        <w:rPr>
          <w:rFonts w:ascii="Times New Roman" w:eastAsia="宋体" w:hAnsi="Times New Roman" w:cs="Times New Roman"/>
          <w:szCs w:val="21"/>
        </w:rPr>
        <w:t xml:space="preserve">.1 </w:t>
      </w:r>
      <w:r w:rsidR="00E522D8" w:rsidRPr="007246BB">
        <w:rPr>
          <w:rFonts w:ascii="Times New Roman" w:eastAsia="宋体" w:hAnsi="Times New Roman" w:cs="Times New Roman"/>
          <w:szCs w:val="21"/>
        </w:rPr>
        <w:t>读数据模块</w:t>
      </w:r>
      <w:r w:rsidRPr="007246BB">
        <w:rPr>
          <w:rFonts w:ascii="Times New Roman" w:eastAsia="宋体" w:hAnsi="Times New Roman" w:cs="Times New Roman"/>
          <w:szCs w:val="21"/>
        </w:rPr>
        <w:t>试运行结果图</w:t>
      </w:r>
      <w:bookmarkStart w:id="21" w:name="_Hlk185429361"/>
      <w:bookmarkEnd w:id="20"/>
    </w:p>
    <w:p w14:paraId="49044430" w14:textId="03E7FF69" w:rsidR="00DF3943" w:rsidRPr="007246BB" w:rsidRDefault="00DF3943" w:rsidP="00DF3943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22" w:name="_Toc199497990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2.1.2 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定义单位映射</w:t>
      </w:r>
      <w:bookmarkEnd w:id="22"/>
    </w:p>
    <w:p w14:paraId="43B8B982" w14:textId="4D147DDC" w:rsidR="00DF3943" w:rsidRPr="007246BB" w:rsidRDefault="00DF3943" w:rsidP="00DF394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设置专属映射字典，定义每个化学元素</w:t>
      </w:r>
      <w:r w:rsidRPr="007246BB">
        <w:rPr>
          <w:rFonts w:ascii="Times New Roman" w:eastAsia="宋体" w:hAnsi="Times New Roman" w:cs="Times New Roman"/>
          <w:sz w:val="24"/>
          <w:szCs w:val="24"/>
        </w:rPr>
        <w:t>/</w:t>
      </w:r>
      <w:r w:rsidRPr="007246BB">
        <w:rPr>
          <w:rFonts w:ascii="Times New Roman" w:eastAsia="宋体" w:hAnsi="Times New Roman" w:cs="Times New Roman"/>
          <w:sz w:val="24"/>
          <w:szCs w:val="24"/>
        </w:rPr>
        <w:t>氧化物的计量单位。</w:t>
      </w:r>
      <w:r w:rsidR="00E522D8" w:rsidRPr="007246BB">
        <w:rPr>
          <w:rFonts w:ascii="Times New Roman" w:eastAsia="宋体" w:hAnsi="Times New Roman" w:cs="Times New Roman"/>
          <w:sz w:val="24"/>
          <w:szCs w:val="24"/>
        </w:rPr>
        <w:t>试运行展示见图</w:t>
      </w:r>
      <w:r w:rsidR="009C4F7A" w:rsidRPr="007246BB">
        <w:rPr>
          <w:rFonts w:ascii="Times New Roman" w:eastAsia="宋体" w:hAnsi="Times New Roman" w:cs="Times New Roman"/>
          <w:sz w:val="24"/>
          <w:szCs w:val="24"/>
        </w:rPr>
        <w:t>2</w:t>
      </w:r>
      <w:r w:rsidR="00E522D8" w:rsidRPr="007246BB">
        <w:rPr>
          <w:rFonts w:ascii="Times New Roman" w:eastAsia="宋体" w:hAnsi="Times New Roman" w:cs="Times New Roman"/>
          <w:sz w:val="24"/>
          <w:szCs w:val="24"/>
        </w:rPr>
        <w:t>.2</w:t>
      </w:r>
      <w:r w:rsidR="00E522D8" w:rsidRPr="007246BB">
        <w:rPr>
          <w:rFonts w:ascii="Times New Roman" w:eastAsia="宋体" w:hAnsi="Times New Roman" w:cs="Times New Roman"/>
          <w:sz w:val="24"/>
          <w:szCs w:val="24"/>
        </w:rPr>
        <w:t>、</w:t>
      </w:r>
      <w:r w:rsidR="009C4F7A" w:rsidRPr="007246BB">
        <w:rPr>
          <w:rFonts w:ascii="Times New Roman" w:eastAsia="宋体" w:hAnsi="Times New Roman" w:cs="Times New Roman"/>
          <w:sz w:val="24"/>
          <w:szCs w:val="24"/>
        </w:rPr>
        <w:t>2</w:t>
      </w:r>
      <w:r w:rsidR="00E522D8" w:rsidRPr="007246BB">
        <w:rPr>
          <w:rFonts w:ascii="Times New Roman" w:eastAsia="宋体" w:hAnsi="Times New Roman" w:cs="Times New Roman"/>
          <w:sz w:val="24"/>
          <w:szCs w:val="24"/>
        </w:rPr>
        <w:t>.3</w:t>
      </w:r>
      <w:r w:rsidR="00E522D8"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DE91493" w14:textId="77777777" w:rsidR="00DF3943" w:rsidRPr="007246BB" w:rsidRDefault="00DF3943" w:rsidP="00DF3943">
      <w:pPr>
        <w:spacing w:line="30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color w:val="0F9ED5" w:themeColor="accent4"/>
          <w:sz w:val="24"/>
          <w:szCs w:val="24"/>
        </w:rPr>
      </w:pPr>
      <w:r w:rsidRPr="007246BB">
        <w:rPr>
          <w:rFonts w:ascii="Times New Roman" w:eastAsia="宋体" w:hAnsi="Times New Roman" w:cs="Times New Roman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38BA9339" w14:textId="62CF5669" w:rsidR="00DF3943" w:rsidRPr="007246BB" w:rsidRDefault="00DF3943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lastRenderedPageBreak/>
        <w:t>为数据的每一列指定计量单位，便于后续数据解释和处理。</w:t>
      </w:r>
    </w:p>
    <w:p w14:paraId="33446B26" w14:textId="6607F41B" w:rsidR="00DF3943" w:rsidRPr="007246BB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指定后调用专属校验模块验证单位</w:t>
      </w:r>
      <w:r w:rsidR="009F1047" w:rsidRPr="007246BB">
        <w:rPr>
          <w:rFonts w:ascii="Times New Roman" w:eastAsia="宋体" w:hAnsi="Times New Roman" w:cs="Times New Roman"/>
          <w:sz w:val="24"/>
          <w:szCs w:val="24"/>
        </w:rPr>
        <w:t>信息、</w:t>
      </w:r>
      <w:r w:rsidRPr="007246BB">
        <w:rPr>
          <w:rFonts w:ascii="Times New Roman" w:eastAsia="宋体" w:hAnsi="Times New Roman" w:cs="Times New Roman"/>
          <w:sz w:val="24"/>
          <w:szCs w:val="24"/>
        </w:rPr>
        <w:t>数据类型等是否设置成功</w:t>
      </w:r>
    </w:p>
    <w:p w14:paraId="39847254" w14:textId="0E65CEFE" w:rsidR="00E522D8" w:rsidRPr="007246BB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设定</w:t>
      </w:r>
      <w:r w:rsidR="00C12893" w:rsidRPr="007246BB">
        <w:rPr>
          <w:rFonts w:ascii="Times New Roman" w:eastAsia="宋体" w:hAnsi="Times New Roman" w:cs="Times New Roman"/>
          <w:sz w:val="24"/>
          <w:szCs w:val="24"/>
        </w:rPr>
        <w:t>基础以及专属</w:t>
      </w:r>
      <w:r w:rsidRPr="007246BB">
        <w:rPr>
          <w:rFonts w:ascii="Times New Roman" w:eastAsia="宋体" w:hAnsi="Times New Roman" w:cs="Times New Roman"/>
          <w:sz w:val="24"/>
          <w:szCs w:val="24"/>
        </w:rPr>
        <w:t>异常分析以及</w:t>
      </w:r>
      <w:r w:rsidR="00C12893" w:rsidRPr="007246BB">
        <w:rPr>
          <w:rFonts w:ascii="Times New Roman" w:eastAsia="宋体" w:hAnsi="Times New Roman" w:cs="Times New Roman"/>
          <w:sz w:val="24"/>
          <w:szCs w:val="24"/>
        </w:rPr>
        <w:t>对应</w:t>
      </w:r>
      <w:r w:rsidRPr="007246BB">
        <w:rPr>
          <w:rFonts w:ascii="Times New Roman" w:eastAsia="宋体" w:hAnsi="Times New Roman" w:cs="Times New Roman"/>
          <w:sz w:val="24"/>
          <w:szCs w:val="24"/>
        </w:rPr>
        <w:t>状态码</w:t>
      </w:r>
    </w:p>
    <w:p w14:paraId="33CCC529" w14:textId="68C0C03F" w:rsidR="00E522D8" w:rsidRPr="007246BB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设定标准化返回</w:t>
      </w:r>
    </w:p>
    <w:p w14:paraId="5D381B5B" w14:textId="0139A3AF" w:rsidR="00DF3943" w:rsidRPr="007246BB" w:rsidRDefault="00E522D8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B492DA5" wp14:editId="366D9B0C">
            <wp:extent cx="4657725" cy="4436222"/>
            <wp:effectExtent l="0" t="0" r="0" b="2540"/>
            <wp:docPr id="1677992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92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5436" cy="44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C350" w14:textId="2F2308CD" w:rsidR="00DF3943" w:rsidRPr="007246BB" w:rsidRDefault="00E522D8" w:rsidP="00E522D8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="009C4F7A" w:rsidRPr="007246BB">
        <w:rPr>
          <w:rFonts w:ascii="Times New Roman" w:eastAsia="宋体" w:hAnsi="Times New Roman" w:cs="Times New Roman"/>
          <w:szCs w:val="21"/>
        </w:rPr>
        <w:t>2</w:t>
      </w:r>
      <w:r w:rsidRPr="007246BB">
        <w:rPr>
          <w:rFonts w:ascii="Times New Roman" w:eastAsia="宋体" w:hAnsi="Times New Roman" w:cs="Times New Roman"/>
          <w:szCs w:val="21"/>
        </w:rPr>
        <w:t xml:space="preserve">.2 </w:t>
      </w:r>
      <w:r w:rsidRPr="007246BB">
        <w:rPr>
          <w:rFonts w:ascii="Times New Roman" w:eastAsia="宋体" w:hAnsi="Times New Roman" w:cs="Times New Roman"/>
          <w:szCs w:val="21"/>
        </w:rPr>
        <w:t>单位映射试运行结果图</w:t>
      </w:r>
    </w:p>
    <w:p w14:paraId="53D64ECC" w14:textId="53E3FF2A" w:rsidR="00DF3943" w:rsidRPr="007246BB" w:rsidRDefault="009F1047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CC0CFE3" wp14:editId="5BE7B891">
            <wp:extent cx="2648320" cy="2267266"/>
            <wp:effectExtent l="0" t="0" r="0" b="0"/>
            <wp:docPr id="102745023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50231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2B19" w14:textId="445EF625" w:rsidR="009F1047" w:rsidRPr="007246BB" w:rsidRDefault="009F1047" w:rsidP="009F1047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bookmarkStart w:id="23" w:name="_Hlk199261402"/>
      <w:r w:rsidRPr="007246BB">
        <w:rPr>
          <w:rFonts w:ascii="Times New Roman" w:eastAsia="宋体" w:hAnsi="Times New Roman" w:cs="Times New Roman"/>
          <w:szCs w:val="21"/>
        </w:rPr>
        <w:t>图</w:t>
      </w:r>
      <w:r w:rsidR="009C4F7A" w:rsidRPr="007246BB">
        <w:rPr>
          <w:rFonts w:ascii="Times New Roman" w:eastAsia="宋体" w:hAnsi="Times New Roman" w:cs="Times New Roman"/>
          <w:szCs w:val="21"/>
        </w:rPr>
        <w:t>2</w:t>
      </w:r>
      <w:r w:rsidRPr="007246BB">
        <w:rPr>
          <w:rFonts w:ascii="Times New Roman" w:eastAsia="宋体" w:hAnsi="Times New Roman" w:cs="Times New Roman"/>
          <w:szCs w:val="21"/>
        </w:rPr>
        <w:t xml:space="preserve">.3 </w:t>
      </w:r>
      <w:r w:rsidRPr="007246BB">
        <w:rPr>
          <w:rFonts w:ascii="Times New Roman" w:eastAsia="宋体" w:hAnsi="Times New Roman" w:cs="Times New Roman"/>
          <w:szCs w:val="21"/>
        </w:rPr>
        <w:t>校验</w:t>
      </w:r>
      <w:proofErr w:type="gramStart"/>
      <w:r w:rsidRPr="007246BB">
        <w:rPr>
          <w:rFonts w:ascii="Times New Roman" w:eastAsia="宋体" w:hAnsi="Times New Roman" w:cs="Times New Roman"/>
          <w:szCs w:val="21"/>
        </w:rPr>
        <w:t>验</w:t>
      </w:r>
      <w:proofErr w:type="gramEnd"/>
      <w:r w:rsidR="00530CD2" w:rsidRPr="007246BB">
        <w:rPr>
          <w:rFonts w:ascii="Times New Roman" w:eastAsia="宋体" w:hAnsi="Times New Roman" w:cs="Times New Roman"/>
          <w:szCs w:val="21"/>
        </w:rPr>
        <w:t>试</w:t>
      </w:r>
      <w:r w:rsidRPr="007246BB">
        <w:rPr>
          <w:rFonts w:ascii="Times New Roman" w:eastAsia="宋体" w:hAnsi="Times New Roman" w:cs="Times New Roman"/>
          <w:szCs w:val="21"/>
        </w:rPr>
        <w:t>运行结果图</w:t>
      </w:r>
    </w:p>
    <w:p w14:paraId="51675CF7" w14:textId="4CF5A011" w:rsidR="00672356" w:rsidRPr="007246BB" w:rsidRDefault="00672356" w:rsidP="00672356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24" w:name="_Toc199497991"/>
      <w:bookmarkEnd w:id="23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2.1.3 </w:t>
      </w:r>
      <w:proofErr w:type="gramStart"/>
      <w:r w:rsidRPr="007246BB">
        <w:rPr>
          <w:rFonts w:ascii="Times New Roman" w:eastAsia="黑体" w:hAnsi="Times New Roman" w:cs="Times New Roman"/>
          <w:bCs/>
          <w:sz w:val="24"/>
          <w:szCs w:val="24"/>
        </w:rPr>
        <w:t>缺失值</w:t>
      </w:r>
      <w:proofErr w:type="gramEnd"/>
      <w:r w:rsidRPr="007246BB">
        <w:rPr>
          <w:rFonts w:ascii="Times New Roman" w:eastAsia="黑体" w:hAnsi="Times New Roman" w:cs="Times New Roman"/>
          <w:bCs/>
          <w:sz w:val="24"/>
          <w:szCs w:val="24"/>
        </w:rPr>
        <w:t>处理</w:t>
      </w:r>
      <w:bookmarkEnd w:id="24"/>
    </w:p>
    <w:p w14:paraId="056660F3" w14:textId="35C350EA" w:rsidR="00672356" w:rsidRPr="007246BB" w:rsidRDefault="00672356" w:rsidP="0067235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lastRenderedPageBreak/>
        <w:t>设置专属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缺失值处理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模块，自动检测所有数值列，并支持检测指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定列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；对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缺失值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支持</w:t>
      </w:r>
      <w:r w:rsidRPr="007246BB">
        <w:rPr>
          <w:rFonts w:ascii="Times New Roman" w:eastAsia="宋体" w:hAnsi="Times New Roman" w:cs="Times New Roman"/>
          <w:sz w:val="24"/>
          <w:szCs w:val="24"/>
        </w:rPr>
        <w:t>“</w:t>
      </w:r>
      <w:r w:rsidRPr="007246BB">
        <w:rPr>
          <w:rFonts w:ascii="Times New Roman" w:eastAsia="宋体" w:hAnsi="Times New Roman" w:cs="Times New Roman"/>
          <w:sz w:val="24"/>
          <w:szCs w:val="24"/>
        </w:rPr>
        <w:t>填</w:t>
      </w:r>
      <w:r w:rsidRPr="007246BB">
        <w:rPr>
          <w:rFonts w:ascii="Times New Roman" w:eastAsia="宋体" w:hAnsi="Times New Roman" w:cs="Times New Roman"/>
          <w:sz w:val="24"/>
          <w:szCs w:val="24"/>
        </w:rPr>
        <w:t>0”“</w:t>
      </w:r>
      <w:r w:rsidRPr="007246BB">
        <w:rPr>
          <w:rFonts w:ascii="Times New Roman" w:eastAsia="宋体" w:hAnsi="Times New Roman" w:cs="Times New Roman"/>
          <w:sz w:val="24"/>
          <w:szCs w:val="24"/>
        </w:rPr>
        <w:t>填中位数</w:t>
      </w:r>
      <w:r w:rsidRPr="007246BB">
        <w:rPr>
          <w:rFonts w:ascii="Times New Roman" w:eastAsia="宋体" w:hAnsi="Times New Roman" w:cs="Times New Roman"/>
          <w:sz w:val="24"/>
          <w:szCs w:val="24"/>
        </w:rPr>
        <w:t>”</w:t>
      </w:r>
      <w:r w:rsidRPr="007246BB">
        <w:rPr>
          <w:rFonts w:ascii="Times New Roman" w:eastAsia="宋体" w:hAnsi="Times New Roman" w:cs="Times New Roman"/>
          <w:sz w:val="24"/>
          <w:szCs w:val="24"/>
        </w:rPr>
        <w:t>处理。试运行展示见图</w:t>
      </w:r>
      <w:r w:rsidR="009C4F7A" w:rsidRPr="007246BB">
        <w:rPr>
          <w:rFonts w:ascii="Times New Roman" w:eastAsia="宋体" w:hAnsi="Times New Roman" w:cs="Times New Roman"/>
          <w:sz w:val="24"/>
          <w:szCs w:val="24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.4</w:t>
      </w:r>
      <w:r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3A20F5D" w14:textId="77777777" w:rsidR="00672356" w:rsidRPr="007246BB" w:rsidRDefault="00672356" w:rsidP="00672356">
      <w:pPr>
        <w:spacing w:line="30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color w:val="0F9ED5" w:themeColor="accent4"/>
          <w:sz w:val="24"/>
          <w:szCs w:val="24"/>
        </w:rPr>
      </w:pPr>
      <w:r w:rsidRPr="007246BB">
        <w:rPr>
          <w:rFonts w:ascii="Times New Roman" w:eastAsia="宋体" w:hAnsi="Times New Roman" w:cs="Times New Roman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9870F61" w14:textId="49A4D06D" w:rsidR="00DF3943" w:rsidRPr="007246BB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支持自动检测所有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列以及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指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定列</w:t>
      </w:r>
      <w:proofErr w:type="gramEnd"/>
    </w:p>
    <w:p w14:paraId="20286B30" w14:textId="61750FC4" w:rsidR="00672356" w:rsidRPr="007246BB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支持多种方式处理缺失值</w:t>
      </w:r>
    </w:p>
    <w:p w14:paraId="62BF722C" w14:textId="10BD1540" w:rsidR="00672356" w:rsidRPr="007246BB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准确反馈状态和日志</w:t>
      </w:r>
    </w:p>
    <w:p w14:paraId="070C0C5B" w14:textId="114794AB" w:rsidR="00DF3943" w:rsidRPr="007246BB" w:rsidRDefault="00672356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1F0BEA" wp14:editId="545D09A8">
            <wp:extent cx="5286375" cy="5026066"/>
            <wp:effectExtent l="0" t="0" r="0" b="3175"/>
            <wp:docPr id="118489158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91583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70" cy="50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30FE" w14:textId="01FC9B4B" w:rsidR="00672356" w:rsidRPr="007246BB" w:rsidRDefault="00672356" w:rsidP="00672356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="009C4F7A" w:rsidRPr="007246BB">
        <w:rPr>
          <w:rFonts w:ascii="Times New Roman" w:eastAsia="宋体" w:hAnsi="Times New Roman" w:cs="Times New Roman"/>
          <w:szCs w:val="21"/>
        </w:rPr>
        <w:t>2</w:t>
      </w:r>
      <w:r w:rsidRPr="007246BB">
        <w:rPr>
          <w:rFonts w:ascii="Times New Roman" w:eastAsia="宋体" w:hAnsi="Times New Roman" w:cs="Times New Roman"/>
          <w:szCs w:val="21"/>
        </w:rPr>
        <w:t xml:space="preserve">.4 </w:t>
      </w:r>
      <w:proofErr w:type="gramStart"/>
      <w:r w:rsidRPr="007246BB">
        <w:rPr>
          <w:rFonts w:ascii="Times New Roman" w:eastAsia="宋体" w:hAnsi="Times New Roman" w:cs="Times New Roman"/>
          <w:szCs w:val="21"/>
        </w:rPr>
        <w:t>缺失值处理</w:t>
      </w:r>
      <w:r w:rsidR="00530CD2" w:rsidRPr="007246BB">
        <w:rPr>
          <w:rFonts w:ascii="Times New Roman" w:eastAsia="宋体" w:hAnsi="Times New Roman" w:cs="Times New Roman"/>
          <w:szCs w:val="21"/>
        </w:rPr>
        <w:t>试</w:t>
      </w:r>
      <w:proofErr w:type="gramEnd"/>
      <w:r w:rsidRPr="007246BB">
        <w:rPr>
          <w:rFonts w:ascii="Times New Roman" w:eastAsia="宋体" w:hAnsi="Times New Roman" w:cs="Times New Roman"/>
          <w:szCs w:val="21"/>
        </w:rPr>
        <w:t>运行结果图</w:t>
      </w:r>
    </w:p>
    <w:p w14:paraId="707B1F03" w14:textId="237C413F" w:rsidR="001D16E3" w:rsidRPr="007246BB" w:rsidRDefault="001D16E3" w:rsidP="001D16E3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25" w:name="_Toc199497992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2.1.</w:t>
      </w:r>
      <w:r w:rsidR="00F33565"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4</w:t>
      </w:r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CLR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变换</w:t>
      </w:r>
      <w:bookmarkEnd w:id="25"/>
    </w:p>
    <w:p w14:paraId="3E61A6B5" w14:textId="2E00A7EE" w:rsidR="001D16E3" w:rsidRPr="007246BB" w:rsidRDefault="00F33565" w:rsidP="001D16E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针对数据进行</w:t>
      </w:r>
      <w:r w:rsidRPr="007246BB">
        <w:rPr>
          <w:rFonts w:ascii="Times New Roman" w:eastAsia="宋体" w:hAnsi="Times New Roman" w:cs="Times New Roman"/>
          <w:sz w:val="24"/>
          <w:szCs w:val="24"/>
        </w:rPr>
        <w:t>CLR</w:t>
      </w:r>
      <w:r w:rsidRPr="007246BB">
        <w:rPr>
          <w:rFonts w:ascii="Times New Roman" w:eastAsia="宋体" w:hAnsi="Times New Roman" w:cs="Times New Roman"/>
          <w:sz w:val="24"/>
          <w:szCs w:val="24"/>
        </w:rPr>
        <w:t>变换，消除比例型数据的闭合效应</w:t>
      </w:r>
      <w:r w:rsidR="001D16E3" w:rsidRPr="007246BB">
        <w:rPr>
          <w:rFonts w:ascii="Times New Roman" w:eastAsia="宋体" w:hAnsi="Times New Roman" w:cs="Times New Roman"/>
          <w:sz w:val="24"/>
          <w:szCs w:val="24"/>
        </w:rPr>
        <w:t>。</w:t>
      </w:r>
      <w:r w:rsidR="003E0044" w:rsidRPr="007246BB">
        <w:rPr>
          <w:rFonts w:ascii="Times New Roman" w:eastAsia="宋体" w:hAnsi="Times New Roman" w:cs="Times New Roman"/>
          <w:sz w:val="24"/>
          <w:szCs w:val="24"/>
        </w:rPr>
        <w:t>试运行展示见图</w:t>
      </w:r>
      <w:r w:rsidR="009C4F7A" w:rsidRPr="007246BB">
        <w:rPr>
          <w:rFonts w:ascii="Times New Roman" w:eastAsia="宋体" w:hAnsi="Times New Roman" w:cs="Times New Roman"/>
          <w:sz w:val="24"/>
          <w:szCs w:val="24"/>
        </w:rPr>
        <w:t>2</w:t>
      </w:r>
      <w:r w:rsidR="003E0044" w:rsidRPr="007246BB">
        <w:rPr>
          <w:rFonts w:ascii="Times New Roman" w:eastAsia="宋体" w:hAnsi="Times New Roman" w:cs="Times New Roman"/>
          <w:sz w:val="24"/>
          <w:szCs w:val="24"/>
        </w:rPr>
        <w:t>.5</w:t>
      </w:r>
      <w:r w:rsidR="003E0044"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34547E5" w14:textId="77777777" w:rsidR="001D16E3" w:rsidRPr="007246BB" w:rsidRDefault="001D16E3" w:rsidP="001D16E3">
      <w:pPr>
        <w:spacing w:line="30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color w:val="0F9ED5" w:themeColor="accent4"/>
          <w:sz w:val="24"/>
          <w:szCs w:val="24"/>
        </w:rPr>
      </w:pPr>
      <w:r w:rsidRPr="007246BB">
        <w:rPr>
          <w:rFonts w:ascii="Times New Roman" w:eastAsia="宋体" w:hAnsi="Times New Roman" w:cs="Times New Roman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F163061" w14:textId="77777777" w:rsidR="00C12893" w:rsidRPr="007246BB" w:rsidRDefault="00F33565" w:rsidP="00DF394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1.</w:t>
      </w:r>
      <w:r w:rsidRPr="007246BB">
        <w:rPr>
          <w:rFonts w:ascii="Times New Roman" w:eastAsia="宋体" w:hAnsi="Times New Roman" w:cs="Times New Roman"/>
          <w:sz w:val="24"/>
          <w:szCs w:val="24"/>
        </w:rPr>
        <w:t>在功能模块中实现单位自动统一、</w:t>
      </w:r>
      <w:r w:rsidRPr="007246BB">
        <w:rPr>
          <w:rFonts w:ascii="Times New Roman" w:eastAsia="宋体" w:hAnsi="Times New Roman" w:cs="Times New Roman"/>
          <w:sz w:val="24"/>
          <w:szCs w:val="24"/>
        </w:rPr>
        <w:t>CLR</w:t>
      </w:r>
      <w:r w:rsidRPr="007246BB">
        <w:rPr>
          <w:rFonts w:ascii="Times New Roman" w:eastAsia="宋体" w:hAnsi="Times New Roman" w:cs="Times New Roman"/>
          <w:sz w:val="24"/>
          <w:szCs w:val="24"/>
        </w:rPr>
        <w:t>变换、常规对数变换（任意底数）</w:t>
      </w:r>
    </w:p>
    <w:p w14:paraId="3CDC4E0C" w14:textId="7F33E4FD" w:rsidR="00DF3943" w:rsidRPr="007246BB" w:rsidRDefault="00F33565" w:rsidP="00DF394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2.</w:t>
      </w:r>
      <w:r w:rsidR="00C12893" w:rsidRPr="007246BB">
        <w:rPr>
          <w:rFonts w:ascii="Times New Roman" w:eastAsia="宋体" w:hAnsi="Times New Roman" w:cs="Times New Roman"/>
          <w:sz w:val="24"/>
          <w:szCs w:val="24"/>
        </w:rPr>
        <w:t>不改变原始数据，可对针对专属</w:t>
      </w:r>
      <w:proofErr w:type="gramStart"/>
      <w:r w:rsidR="00C12893" w:rsidRPr="007246BB">
        <w:rPr>
          <w:rFonts w:ascii="Times New Roman" w:eastAsia="宋体" w:hAnsi="Times New Roman" w:cs="Times New Roman"/>
          <w:sz w:val="24"/>
          <w:szCs w:val="24"/>
        </w:rPr>
        <w:t>列进行</w:t>
      </w:r>
      <w:proofErr w:type="gramEnd"/>
      <w:r w:rsidR="00C12893" w:rsidRPr="007246BB">
        <w:rPr>
          <w:rFonts w:ascii="Times New Roman" w:eastAsia="宋体" w:hAnsi="Times New Roman" w:cs="Times New Roman"/>
          <w:sz w:val="24"/>
          <w:szCs w:val="24"/>
        </w:rPr>
        <w:t>操作</w:t>
      </w:r>
    </w:p>
    <w:p w14:paraId="4CA64869" w14:textId="0B9E2F50" w:rsidR="00C12893" w:rsidRPr="007246BB" w:rsidRDefault="00C12893" w:rsidP="00DF394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3.</w:t>
      </w:r>
      <w:r w:rsidRPr="007246BB">
        <w:rPr>
          <w:rFonts w:ascii="Times New Roman" w:eastAsia="宋体" w:hAnsi="Times New Roman" w:cs="Times New Roman"/>
          <w:sz w:val="24"/>
          <w:szCs w:val="24"/>
        </w:rPr>
        <w:t>支持元数据跟随转换，不会</w:t>
      </w:r>
      <w:r w:rsidRPr="007246BB">
        <w:rPr>
          <w:rFonts w:ascii="Times New Roman" w:eastAsia="宋体" w:hAnsi="Times New Roman" w:cs="Times New Roman"/>
          <w:sz w:val="24"/>
          <w:szCs w:val="24"/>
        </w:rPr>
        <w:t>“</w:t>
      </w:r>
      <w:r w:rsidRPr="007246BB">
        <w:rPr>
          <w:rFonts w:ascii="Times New Roman" w:eastAsia="宋体" w:hAnsi="Times New Roman" w:cs="Times New Roman"/>
          <w:sz w:val="24"/>
          <w:szCs w:val="24"/>
        </w:rPr>
        <w:t>换算了数值却忘了改单位</w:t>
      </w:r>
      <w:r w:rsidRPr="007246BB">
        <w:rPr>
          <w:rFonts w:ascii="Times New Roman" w:eastAsia="宋体" w:hAnsi="Times New Roman" w:cs="Times New Roman"/>
          <w:sz w:val="24"/>
          <w:szCs w:val="24"/>
        </w:rPr>
        <w:t>”</w:t>
      </w:r>
    </w:p>
    <w:p w14:paraId="141FADD4" w14:textId="724FCE2C" w:rsidR="00C12893" w:rsidRPr="007246BB" w:rsidRDefault="00C12893" w:rsidP="00DF394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4.</w:t>
      </w:r>
      <w:r w:rsidRPr="007246BB">
        <w:rPr>
          <w:rFonts w:ascii="Times New Roman" w:eastAsia="宋体" w:hAnsi="Times New Roman" w:cs="Times New Roman"/>
          <w:sz w:val="24"/>
          <w:szCs w:val="24"/>
        </w:rPr>
        <w:t>增加非正值处理，防止脏数据报错（参数可兼容科研中零</w:t>
      </w:r>
      <w:r w:rsidRPr="007246BB">
        <w:rPr>
          <w:rFonts w:ascii="Times New Roman" w:eastAsia="宋体" w:hAnsi="Times New Roman" w:cs="Times New Roman"/>
          <w:sz w:val="24"/>
          <w:szCs w:val="24"/>
        </w:rPr>
        <w:t>/</w:t>
      </w:r>
      <w:r w:rsidRPr="007246BB">
        <w:rPr>
          <w:rFonts w:ascii="Times New Roman" w:eastAsia="宋体" w:hAnsi="Times New Roman" w:cs="Times New Roman"/>
          <w:sz w:val="24"/>
          <w:szCs w:val="24"/>
        </w:rPr>
        <w:t>极小异常值）</w:t>
      </w:r>
    </w:p>
    <w:p w14:paraId="34A9B9FB" w14:textId="358FCD38" w:rsidR="00C12893" w:rsidRPr="007246BB" w:rsidRDefault="00C12893" w:rsidP="00DF394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lastRenderedPageBreak/>
        <w:t>5.</w:t>
      </w:r>
      <w:r w:rsidRPr="007246BB">
        <w:rPr>
          <w:rFonts w:ascii="Times New Roman" w:eastAsia="宋体" w:hAnsi="Times New Roman" w:cs="Times New Roman"/>
        </w:rPr>
        <w:t xml:space="preserve"> </w:t>
      </w:r>
      <w:r w:rsidRPr="007246BB">
        <w:rPr>
          <w:rFonts w:ascii="Times New Roman" w:eastAsia="宋体" w:hAnsi="Times New Roman" w:cs="Times New Roman"/>
          <w:sz w:val="24"/>
          <w:szCs w:val="24"/>
        </w:rPr>
        <w:t>同步索引，适合后续直接拼接</w:t>
      </w:r>
    </w:p>
    <w:p w14:paraId="67FBE86C" w14:textId="5C7C31DC" w:rsidR="001D16E3" w:rsidRPr="007246BB" w:rsidRDefault="003E0044" w:rsidP="004D3FF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3919A1E" wp14:editId="1FCF3658">
            <wp:extent cx="5274310" cy="1768475"/>
            <wp:effectExtent l="0" t="0" r="2540" b="3175"/>
            <wp:docPr id="44843662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36623" name="图片 1" descr="图形用户界面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914C" w14:textId="62A58890" w:rsidR="003E0044" w:rsidRPr="007246BB" w:rsidRDefault="003E0044" w:rsidP="003E0044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="009C4F7A" w:rsidRPr="007246BB">
        <w:rPr>
          <w:rFonts w:ascii="Times New Roman" w:eastAsia="宋体" w:hAnsi="Times New Roman" w:cs="Times New Roman"/>
          <w:szCs w:val="21"/>
        </w:rPr>
        <w:t>2</w:t>
      </w:r>
      <w:r w:rsidRPr="007246BB">
        <w:rPr>
          <w:rFonts w:ascii="Times New Roman" w:eastAsia="宋体" w:hAnsi="Times New Roman" w:cs="Times New Roman"/>
          <w:szCs w:val="21"/>
        </w:rPr>
        <w:t>.5 CLR</w:t>
      </w:r>
      <w:r w:rsidRPr="007246BB">
        <w:rPr>
          <w:rFonts w:ascii="Times New Roman" w:eastAsia="宋体" w:hAnsi="Times New Roman" w:cs="Times New Roman"/>
          <w:szCs w:val="21"/>
        </w:rPr>
        <w:t>变换试运行结果图</w:t>
      </w:r>
    </w:p>
    <w:p w14:paraId="47F7783E" w14:textId="1B44056A" w:rsidR="00164A84" w:rsidRPr="007246BB" w:rsidRDefault="00164A84" w:rsidP="00164A84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26" w:name="_Toc199497993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2.1.5 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异常值标记</w:t>
      </w:r>
      <w:bookmarkEnd w:id="26"/>
    </w:p>
    <w:p w14:paraId="7BCCAF8C" w14:textId="39AF09A3" w:rsidR="00164A84" w:rsidRPr="007246BB" w:rsidRDefault="00164A84" w:rsidP="00164A84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针对数据进行</w:t>
      </w:r>
      <w:r w:rsidR="007447B9" w:rsidRPr="007246BB">
        <w:rPr>
          <w:rFonts w:ascii="Times New Roman" w:eastAsia="宋体" w:hAnsi="Times New Roman" w:cs="Times New Roman"/>
          <w:sz w:val="24"/>
          <w:szCs w:val="24"/>
        </w:rPr>
        <w:t>检测标记，</w:t>
      </w:r>
      <w:r w:rsidR="00D0076B" w:rsidRPr="007246BB">
        <w:rPr>
          <w:rFonts w:ascii="Times New Roman" w:eastAsia="宋体" w:hAnsi="Times New Roman" w:cs="Times New Roman"/>
          <w:sz w:val="24"/>
          <w:szCs w:val="24"/>
        </w:rPr>
        <w:t>按</w:t>
      </w:r>
      <w:r w:rsidR="00D0076B" w:rsidRPr="007246BB">
        <w:rPr>
          <w:rFonts w:ascii="Times New Roman" w:eastAsia="宋体" w:hAnsi="Times New Roman" w:cs="Times New Roman"/>
          <w:sz w:val="24"/>
          <w:szCs w:val="24"/>
        </w:rPr>
        <w:t>Z</w:t>
      </w:r>
      <w:r w:rsidR="00D0076B" w:rsidRPr="007246BB">
        <w:rPr>
          <w:rFonts w:ascii="Times New Roman" w:eastAsia="宋体" w:hAnsi="Times New Roman" w:cs="Times New Roman"/>
          <w:sz w:val="24"/>
          <w:szCs w:val="24"/>
        </w:rPr>
        <w:t>分数阈值</w:t>
      </w:r>
      <w:r w:rsidR="00D0076B" w:rsidRPr="007246BB">
        <w:rPr>
          <w:rFonts w:ascii="Times New Roman" w:eastAsia="宋体" w:hAnsi="Times New Roman" w:cs="Times New Roman"/>
          <w:sz w:val="24"/>
          <w:szCs w:val="24"/>
        </w:rPr>
        <w:t>3.0</w:t>
      </w:r>
      <w:r w:rsidR="00D0076B" w:rsidRPr="007246BB">
        <w:rPr>
          <w:rFonts w:ascii="Times New Roman" w:eastAsia="宋体" w:hAnsi="Times New Roman" w:cs="Times New Roman"/>
          <w:sz w:val="24"/>
          <w:szCs w:val="24"/>
        </w:rPr>
        <w:t>检测异常值</w:t>
      </w:r>
      <w:r w:rsidRPr="007246BB">
        <w:rPr>
          <w:rFonts w:ascii="Times New Roman" w:eastAsia="宋体" w:hAnsi="Times New Roman" w:cs="Times New Roman"/>
          <w:sz w:val="24"/>
          <w:szCs w:val="24"/>
        </w:rPr>
        <w:t>。试运行展示见图</w:t>
      </w:r>
      <w:r w:rsidR="009C4F7A" w:rsidRPr="007246BB">
        <w:rPr>
          <w:rFonts w:ascii="Times New Roman" w:eastAsia="宋体" w:hAnsi="Times New Roman" w:cs="Times New Roman"/>
          <w:sz w:val="24"/>
          <w:szCs w:val="24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.</w:t>
      </w:r>
      <w:r w:rsidR="00D0076B" w:rsidRPr="007246BB">
        <w:rPr>
          <w:rFonts w:ascii="Times New Roman" w:eastAsia="宋体" w:hAnsi="Times New Roman" w:cs="Times New Roman"/>
          <w:sz w:val="24"/>
          <w:szCs w:val="24"/>
        </w:rPr>
        <w:t>6</w:t>
      </w:r>
      <w:r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6778392" w14:textId="77777777" w:rsidR="00164A84" w:rsidRPr="007246BB" w:rsidRDefault="00164A84" w:rsidP="00164A84">
      <w:pPr>
        <w:spacing w:line="30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color w:val="0F9ED5" w:themeColor="accent4"/>
          <w:sz w:val="24"/>
          <w:szCs w:val="24"/>
        </w:rPr>
      </w:pPr>
      <w:r w:rsidRPr="007246BB">
        <w:rPr>
          <w:rFonts w:ascii="Times New Roman" w:eastAsia="宋体" w:hAnsi="Times New Roman" w:cs="Times New Roman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1FF5FAA" w14:textId="6DAB9236" w:rsidR="00164A84" w:rsidRPr="007246BB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检测双侧异常（取绝对值）</w:t>
      </w:r>
    </w:p>
    <w:p w14:paraId="3F77B019" w14:textId="2B8C7B3D" w:rsidR="00985520" w:rsidRPr="007246BB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定义专属列标记异常值</w:t>
      </w:r>
    </w:p>
    <w:p w14:paraId="7E3C1274" w14:textId="5CD171EC" w:rsidR="001D16E3" w:rsidRPr="007246BB" w:rsidRDefault="00D0076B" w:rsidP="004D3FF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A0C6218" wp14:editId="57A6C846">
            <wp:extent cx="5274310" cy="3573780"/>
            <wp:effectExtent l="0" t="0" r="2540" b="7620"/>
            <wp:docPr id="176288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8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FAA9" w14:textId="374B93E5" w:rsidR="00D0076B" w:rsidRPr="007246BB" w:rsidRDefault="00D0076B" w:rsidP="00D0076B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="009C4F7A" w:rsidRPr="007246BB">
        <w:rPr>
          <w:rFonts w:ascii="Times New Roman" w:eastAsia="宋体" w:hAnsi="Times New Roman" w:cs="Times New Roman"/>
          <w:szCs w:val="21"/>
        </w:rPr>
        <w:t>2</w:t>
      </w:r>
      <w:r w:rsidRPr="007246BB">
        <w:rPr>
          <w:rFonts w:ascii="Times New Roman" w:eastAsia="宋体" w:hAnsi="Times New Roman" w:cs="Times New Roman"/>
          <w:szCs w:val="21"/>
        </w:rPr>
        <w:t xml:space="preserve">.6 </w:t>
      </w:r>
      <w:r w:rsidRPr="007246BB">
        <w:rPr>
          <w:rFonts w:ascii="Times New Roman" w:eastAsia="宋体" w:hAnsi="Times New Roman" w:cs="Times New Roman"/>
          <w:szCs w:val="21"/>
        </w:rPr>
        <w:t>异常值标记试运行结果图</w:t>
      </w:r>
    </w:p>
    <w:p w14:paraId="3693DC21" w14:textId="6BA8E238" w:rsidR="00985520" w:rsidRPr="007246BB" w:rsidRDefault="00985520" w:rsidP="00985520">
      <w:pPr>
        <w:spacing w:beforeLines="50" w:before="156" w:line="360" w:lineRule="auto"/>
        <w:jc w:val="left"/>
        <w:outlineLvl w:val="1"/>
        <w:rPr>
          <w:rFonts w:ascii="Times New Roman" w:eastAsia="宋体" w:hAnsi="Times New Roman" w:cs="Times New Roman"/>
          <w:sz w:val="28"/>
          <w:szCs w:val="28"/>
        </w:rPr>
      </w:pPr>
      <w:bookmarkStart w:id="27" w:name="_Toc185439902"/>
      <w:bookmarkStart w:id="28" w:name="_Toc199497994"/>
      <w:r w:rsidRPr="007246BB">
        <w:rPr>
          <w:rStyle w:val="ae"/>
          <w:rFonts w:hint="eastAsia"/>
        </w:rPr>
        <w:t>2.2</w:t>
      </w:r>
      <w:r w:rsidRPr="007246BB">
        <w:rPr>
          <w:rFonts w:ascii="Times New Roman" w:eastAsia="宋体" w:hAnsi="Times New Roman" w:cs="Times New Roman"/>
          <w:sz w:val="28"/>
          <w:szCs w:val="28"/>
        </w:rPr>
        <w:t xml:space="preserve"> </w:t>
      </w:r>
      <w:bookmarkEnd w:id="27"/>
      <w:r w:rsidRPr="007246BB">
        <w:rPr>
          <w:rStyle w:val="ae"/>
          <w:rFonts w:hint="eastAsia"/>
        </w:rPr>
        <w:t>探索性分析</w:t>
      </w:r>
      <w:bookmarkEnd w:id="28"/>
    </w:p>
    <w:p w14:paraId="43D63334" w14:textId="68BEEF7D" w:rsidR="00985520" w:rsidRPr="007246BB" w:rsidRDefault="00985520" w:rsidP="00985520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29" w:name="_Toc199497995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2.2.1 </w:t>
      </w:r>
      <w:r w:rsidR="00911DF2" w:rsidRPr="007246BB">
        <w:rPr>
          <w:rFonts w:ascii="Times New Roman" w:eastAsia="黑体" w:hAnsi="Times New Roman" w:cs="Times New Roman"/>
          <w:bCs/>
          <w:sz w:val="24"/>
          <w:szCs w:val="24"/>
        </w:rPr>
        <w:t>散点矩阵图</w:t>
      </w:r>
      <w:bookmarkEnd w:id="29"/>
    </w:p>
    <w:p w14:paraId="0B771E79" w14:textId="5B70911B" w:rsidR="00985520" w:rsidRPr="007246BB" w:rsidRDefault="002115BE" w:rsidP="00985520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lastRenderedPageBreak/>
        <w:t>为分析元素对之间的线性、非线性关系、不同类别样品分布规律、区分度，以及</w:t>
      </w:r>
      <w:r w:rsidR="00D92DF4" w:rsidRPr="007246BB">
        <w:rPr>
          <w:rFonts w:ascii="Times New Roman" w:eastAsia="宋体" w:hAnsi="Times New Roman" w:cs="Times New Roman"/>
          <w:sz w:val="24"/>
          <w:szCs w:val="24"/>
        </w:rPr>
        <w:t>快速检查</w:t>
      </w:r>
      <w:r w:rsidRPr="007246BB">
        <w:rPr>
          <w:rFonts w:ascii="Times New Roman" w:eastAsia="宋体" w:hAnsi="Times New Roman" w:cs="Times New Roman"/>
          <w:sz w:val="24"/>
          <w:szCs w:val="24"/>
        </w:rPr>
        <w:t>异常，</w:t>
      </w:r>
      <w:r w:rsidR="00911DF2" w:rsidRPr="007246BB">
        <w:rPr>
          <w:rFonts w:ascii="Times New Roman" w:eastAsia="宋体" w:hAnsi="Times New Roman" w:cs="Times New Roman"/>
          <w:sz w:val="24"/>
          <w:szCs w:val="24"/>
        </w:rPr>
        <w:t>选择</w:t>
      </w:r>
      <w:r w:rsidRPr="007246BB">
        <w:rPr>
          <w:rFonts w:ascii="Times New Roman" w:eastAsia="宋体" w:hAnsi="Times New Roman" w:cs="Times New Roman"/>
          <w:sz w:val="24"/>
          <w:szCs w:val="24"/>
        </w:rPr>
        <w:t>了</w:t>
      </w:r>
      <w:r w:rsidR="00911DF2" w:rsidRPr="007246BB">
        <w:rPr>
          <w:rFonts w:ascii="Times New Roman" w:eastAsia="宋体" w:hAnsi="Times New Roman" w:cs="Times New Roman"/>
          <w:sz w:val="24"/>
          <w:szCs w:val="24"/>
        </w:rPr>
        <w:t>SiO</w:t>
      </w:r>
      <w:r w:rsidR="00911DF2"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911DF2" w:rsidRPr="007246BB">
        <w:rPr>
          <w:rFonts w:ascii="Times New Roman" w:eastAsia="宋体" w:hAnsi="Times New Roman" w:cs="Times New Roman"/>
          <w:sz w:val="24"/>
          <w:szCs w:val="24"/>
        </w:rPr>
        <w:t>,TiO</w:t>
      </w:r>
      <w:r w:rsidR="00911DF2"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911DF2" w:rsidRPr="007246BB">
        <w:rPr>
          <w:rFonts w:ascii="Times New Roman" w:eastAsia="宋体" w:hAnsi="Times New Roman" w:cs="Times New Roman"/>
          <w:sz w:val="24"/>
          <w:szCs w:val="24"/>
        </w:rPr>
        <w:t>,Al</w:t>
      </w:r>
      <w:r w:rsidR="00911DF2"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911DF2" w:rsidRPr="007246BB">
        <w:rPr>
          <w:rFonts w:ascii="Times New Roman" w:eastAsia="宋体" w:hAnsi="Times New Roman" w:cs="Times New Roman"/>
          <w:sz w:val="24"/>
          <w:szCs w:val="24"/>
        </w:rPr>
        <w:t>O</w:t>
      </w:r>
      <w:r w:rsidR="00911DF2"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3</w:t>
      </w:r>
      <w:r w:rsidR="00911DF2" w:rsidRPr="007246BB">
        <w:rPr>
          <w:rFonts w:ascii="Times New Roman" w:eastAsia="宋体" w:hAnsi="Times New Roman" w:cs="Times New Roman"/>
          <w:sz w:val="24"/>
          <w:szCs w:val="24"/>
        </w:rPr>
        <w:t>,TFe</w:t>
      </w:r>
      <w:r w:rsidR="00911DF2"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911DF2" w:rsidRPr="007246BB">
        <w:rPr>
          <w:rFonts w:ascii="Times New Roman" w:eastAsia="宋体" w:hAnsi="Times New Roman" w:cs="Times New Roman"/>
          <w:sz w:val="24"/>
          <w:szCs w:val="24"/>
        </w:rPr>
        <w:t>O</w:t>
      </w:r>
      <w:r w:rsidR="00911DF2"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3</w:t>
      </w:r>
      <w:r w:rsidR="00911DF2" w:rsidRPr="007246BB">
        <w:rPr>
          <w:rFonts w:ascii="Times New Roman" w:eastAsia="宋体" w:hAnsi="Times New Roman" w:cs="Times New Roman"/>
          <w:sz w:val="24"/>
          <w:szCs w:val="24"/>
        </w:rPr>
        <w:t>,MnO,MgO,CaO,Na</w:t>
      </w:r>
      <w:r w:rsidR="00911DF2"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911DF2" w:rsidRPr="007246BB">
        <w:rPr>
          <w:rFonts w:ascii="Times New Roman" w:eastAsia="宋体" w:hAnsi="Times New Roman" w:cs="Times New Roman"/>
          <w:sz w:val="24"/>
          <w:szCs w:val="24"/>
        </w:rPr>
        <w:t>O,K</w:t>
      </w:r>
      <w:r w:rsidR="00911DF2"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911DF2" w:rsidRPr="007246BB">
        <w:rPr>
          <w:rFonts w:ascii="Times New Roman" w:eastAsia="宋体" w:hAnsi="Times New Roman" w:cs="Times New Roman"/>
          <w:sz w:val="24"/>
          <w:szCs w:val="24"/>
        </w:rPr>
        <w:t>O,P</w:t>
      </w:r>
      <w:r w:rsidR="00911DF2"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911DF2" w:rsidRPr="007246BB">
        <w:rPr>
          <w:rFonts w:ascii="Times New Roman" w:eastAsia="宋体" w:hAnsi="Times New Roman" w:cs="Times New Roman"/>
          <w:sz w:val="24"/>
          <w:szCs w:val="24"/>
        </w:rPr>
        <w:t>O</w:t>
      </w:r>
      <w:r w:rsidR="00911DF2"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5</w:t>
      </w:r>
      <w:r w:rsidR="00985520" w:rsidRPr="007246BB">
        <w:rPr>
          <w:rFonts w:ascii="Times New Roman" w:eastAsia="宋体" w:hAnsi="Times New Roman" w:cs="Times New Roman"/>
          <w:sz w:val="24"/>
          <w:szCs w:val="24"/>
        </w:rPr>
        <w:t>，</w:t>
      </w:r>
      <w:r w:rsidR="00911DF2" w:rsidRPr="007246BB">
        <w:rPr>
          <w:rFonts w:ascii="Times New Roman" w:eastAsia="宋体" w:hAnsi="Times New Roman" w:cs="Times New Roman"/>
          <w:sz w:val="24"/>
          <w:szCs w:val="24"/>
        </w:rPr>
        <w:t>十种元素生成散点矩阵，</w:t>
      </w:r>
      <w:r w:rsidR="00985520" w:rsidRPr="007246BB">
        <w:rPr>
          <w:rFonts w:ascii="Times New Roman" w:eastAsia="宋体" w:hAnsi="Times New Roman" w:cs="Times New Roman"/>
          <w:sz w:val="24"/>
          <w:szCs w:val="24"/>
        </w:rPr>
        <w:t>见图</w:t>
      </w:r>
      <w:r w:rsidR="009C4F7A" w:rsidRPr="007246BB">
        <w:rPr>
          <w:rFonts w:ascii="Times New Roman" w:eastAsia="宋体" w:hAnsi="Times New Roman" w:cs="Times New Roman"/>
          <w:sz w:val="24"/>
          <w:szCs w:val="24"/>
        </w:rPr>
        <w:t>2</w:t>
      </w:r>
      <w:r w:rsidR="00985520" w:rsidRPr="007246BB">
        <w:rPr>
          <w:rFonts w:ascii="Times New Roman" w:eastAsia="宋体" w:hAnsi="Times New Roman" w:cs="Times New Roman"/>
          <w:sz w:val="24"/>
          <w:szCs w:val="24"/>
        </w:rPr>
        <w:t>.</w:t>
      </w:r>
      <w:r w:rsidR="00911DF2" w:rsidRPr="007246BB">
        <w:rPr>
          <w:rFonts w:ascii="Times New Roman" w:eastAsia="宋体" w:hAnsi="Times New Roman" w:cs="Times New Roman"/>
          <w:sz w:val="24"/>
          <w:szCs w:val="24"/>
        </w:rPr>
        <w:t>7</w:t>
      </w:r>
      <w:r w:rsidR="00985520"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D9B212A" w14:textId="320F1349" w:rsidR="008F505B" w:rsidRPr="007246BB" w:rsidRDefault="008F505B" w:rsidP="00985520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由图可以看出：</w:t>
      </w:r>
      <w:r w:rsidRPr="007246BB">
        <w:rPr>
          <w:rFonts w:ascii="Times New Roman" w:eastAsia="宋体" w:hAnsi="Times New Roman" w:cs="Times New Roman"/>
          <w:sz w:val="24"/>
          <w:szCs w:val="24"/>
        </w:rPr>
        <w:t>Au-rich</w:t>
      </w:r>
      <w:r w:rsidRPr="007246BB">
        <w:rPr>
          <w:rFonts w:ascii="Times New Roman" w:eastAsia="宋体" w:hAnsi="Times New Roman" w:cs="Times New Roman"/>
          <w:sz w:val="24"/>
          <w:szCs w:val="24"/>
        </w:rPr>
        <w:t>和</w:t>
      </w:r>
      <w:r w:rsidRPr="007246BB">
        <w:rPr>
          <w:rFonts w:ascii="Times New Roman" w:eastAsia="宋体" w:hAnsi="Times New Roman" w:cs="Times New Roman"/>
          <w:sz w:val="24"/>
          <w:szCs w:val="24"/>
        </w:rPr>
        <w:t>Cu-rich PCDs</w:t>
      </w:r>
      <w:r w:rsidRPr="007246BB">
        <w:rPr>
          <w:rFonts w:ascii="Times New Roman" w:eastAsia="宋体" w:hAnsi="Times New Roman" w:cs="Times New Roman"/>
          <w:sz w:val="24"/>
          <w:szCs w:val="24"/>
        </w:rPr>
        <w:t>在部分组合上可以明显区分，</w:t>
      </w:r>
      <w:r w:rsidRPr="007246BB">
        <w:rPr>
          <w:rFonts w:ascii="Times New Roman" w:eastAsia="宋体" w:hAnsi="Times New Roman" w:cs="Times New Roman"/>
          <w:sz w:val="24"/>
          <w:szCs w:val="24"/>
        </w:rPr>
        <w:t>MgO</w:t>
      </w:r>
      <w:r w:rsidRPr="007246BB">
        <w:rPr>
          <w:rFonts w:ascii="Times New Roman" w:eastAsia="宋体" w:hAnsi="Times New Roman" w:cs="Times New Roman"/>
          <w:sz w:val="24"/>
          <w:szCs w:val="24"/>
        </w:rPr>
        <w:t>、</w:t>
      </w:r>
      <w:r w:rsidRPr="007246BB">
        <w:rPr>
          <w:rFonts w:ascii="Times New Roman" w:eastAsia="宋体" w:hAnsi="Times New Roman" w:cs="Times New Roman"/>
          <w:sz w:val="24"/>
          <w:szCs w:val="24"/>
        </w:rPr>
        <w:t>CaO</w:t>
      </w:r>
      <w:r w:rsidRPr="007246BB">
        <w:rPr>
          <w:rFonts w:ascii="Times New Roman" w:eastAsia="宋体" w:hAnsi="Times New Roman" w:cs="Times New Roman"/>
          <w:sz w:val="24"/>
          <w:szCs w:val="24"/>
        </w:rPr>
        <w:t>、</w:t>
      </w:r>
      <w:r w:rsidRPr="007246BB">
        <w:rPr>
          <w:rFonts w:ascii="Times New Roman" w:eastAsia="宋体" w:hAnsi="Times New Roman" w:cs="Times New Roman"/>
          <w:sz w:val="24"/>
          <w:szCs w:val="24"/>
        </w:rPr>
        <w:t>SiO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与其它变量组合的散点关系较强，可能主控样品的分组，并且可以看到部分子图中有孤立的点。</w:t>
      </w:r>
    </w:p>
    <w:p w14:paraId="3CFE298A" w14:textId="55126E20" w:rsidR="00985520" w:rsidRPr="007246BB" w:rsidRDefault="00911DF2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F17A295" wp14:editId="0E836E0E">
            <wp:extent cx="4524375" cy="4260190"/>
            <wp:effectExtent l="0" t="0" r="0" b="7620"/>
            <wp:docPr id="850753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53033" name="图片 8507530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551" cy="427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932A" w14:textId="0B8FAF9F" w:rsidR="001D16E3" w:rsidRPr="007246BB" w:rsidRDefault="00911DF2" w:rsidP="00B85C1E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="009C4F7A" w:rsidRPr="007246BB">
        <w:rPr>
          <w:rFonts w:ascii="Times New Roman" w:eastAsia="宋体" w:hAnsi="Times New Roman" w:cs="Times New Roman"/>
          <w:szCs w:val="21"/>
        </w:rPr>
        <w:t>2</w:t>
      </w:r>
      <w:r w:rsidRPr="007246BB">
        <w:rPr>
          <w:rFonts w:ascii="Times New Roman" w:eastAsia="宋体" w:hAnsi="Times New Roman" w:cs="Times New Roman"/>
          <w:szCs w:val="21"/>
        </w:rPr>
        <w:t xml:space="preserve">.7 </w:t>
      </w:r>
      <w:r w:rsidRPr="007246BB">
        <w:rPr>
          <w:rFonts w:ascii="Times New Roman" w:eastAsia="宋体" w:hAnsi="Times New Roman" w:cs="Times New Roman"/>
          <w:szCs w:val="21"/>
        </w:rPr>
        <w:t>散点矩阵</w:t>
      </w:r>
    </w:p>
    <w:p w14:paraId="420FBB74" w14:textId="74F0EF14" w:rsidR="00B85C1E" w:rsidRPr="007246BB" w:rsidRDefault="00B85C1E" w:rsidP="00B85C1E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30" w:name="_Toc199497996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2.2.2 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相关性热力图</w:t>
      </w:r>
      <w:bookmarkEnd w:id="30"/>
    </w:p>
    <w:p w14:paraId="709723EF" w14:textId="29551FA6" w:rsidR="00B85C1E" w:rsidRPr="007246BB" w:rsidRDefault="00B85C1E" w:rsidP="00B85C1E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为分析</w:t>
      </w:r>
      <w:r w:rsidR="00A05738" w:rsidRPr="007246BB">
        <w:rPr>
          <w:rFonts w:ascii="Times New Roman" w:eastAsia="宋体" w:hAnsi="Times New Roman" w:cs="Times New Roman"/>
          <w:sz w:val="24"/>
          <w:szCs w:val="24"/>
        </w:rPr>
        <w:t>元素之间整体相关性结构</w:t>
      </w:r>
      <w:r w:rsidRPr="007246BB">
        <w:rPr>
          <w:rFonts w:ascii="Times New Roman" w:eastAsia="宋体" w:hAnsi="Times New Roman" w:cs="Times New Roman"/>
          <w:sz w:val="24"/>
          <w:szCs w:val="24"/>
        </w:rPr>
        <w:t>，</w:t>
      </w:r>
      <w:r w:rsidR="00A05738" w:rsidRPr="007246BB">
        <w:rPr>
          <w:rFonts w:ascii="Times New Roman" w:eastAsia="宋体" w:hAnsi="Times New Roman" w:cs="Times New Roman"/>
          <w:sz w:val="24"/>
          <w:szCs w:val="24"/>
        </w:rPr>
        <w:t>尽可能找出可能的矿物组合、分带、迁移趋势，</w:t>
      </w:r>
      <w:r w:rsidRPr="007246BB">
        <w:rPr>
          <w:rFonts w:ascii="Times New Roman" w:eastAsia="宋体" w:hAnsi="Times New Roman" w:cs="Times New Roman"/>
          <w:sz w:val="24"/>
          <w:szCs w:val="24"/>
        </w:rPr>
        <w:t>分别使用皮尔逊和斯皮尔曼法对上述元素生成相关性热力图，见图</w:t>
      </w:r>
      <w:r w:rsidR="009C4F7A" w:rsidRPr="007246BB">
        <w:rPr>
          <w:rFonts w:ascii="Times New Roman" w:eastAsia="宋体" w:hAnsi="Times New Roman" w:cs="Times New Roman"/>
          <w:sz w:val="24"/>
          <w:szCs w:val="24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.8</w:t>
      </w:r>
      <w:r w:rsidR="002115BE" w:rsidRPr="007246BB">
        <w:rPr>
          <w:rFonts w:ascii="Times New Roman" w:eastAsia="宋体" w:hAnsi="Times New Roman" w:cs="Times New Roman"/>
          <w:sz w:val="24"/>
          <w:szCs w:val="24"/>
        </w:rPr>
        <w:t>、</w:t>
      </w:r>
      <w:r w:rsidR="009C4F7A" w:rsidRPr="007246BB">
        <w:rPr>
          <w:rFonts w:ascii="Times New Roman" w:eastAsia="宋体" w:hAnsi="Times New Roman" w:cs="Times New Roman"/>
          <w:sz w:val="24"/>
          <w:szCs w:val="24"/>
        </w:rPr>
        <w:t>2</w:t>
      </w:r>
      <w:r w:rsidR="002115BE" w:rsidRPr="007246BB">
        <w:rPr>
          <w:rFonts w:ascii="Times New Roman" w:eastAsia="宋体" w:hAnsi="Times New Roman" w:cs="Times New Roman"/>
          <w:sz w:val="24"/>
          <w:szCs w:val="24"/>
        </w:rPr>
        <w:t>.9</w:t>
      </w:r>
      <w:r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524CFD6" w14:textId="59F54F1D" w:rsidR="008B7596" w:rsidRPr="007246BB" w:rsidRDefault="008B7596" w:rsidP="00B85C1E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根据两张相关性热力图，可以发现：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大多数主量氧化物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之间存在明显相关性，但相关性强弱、正负方向有差异。其中</w:t>
      </w:r>
      <w:r w:rsidRPr="007246BB">
        <w:rPr>
          <w:rFonts w:ascii="Times New Roman" w:eastAsia="宋体" w:hAnsi="Times New Roman" w:cs="Times New Roman"/>
          <w:sz w:val="24"/>
          <w:szCs w:val="24"/>
        </w:rPr>
        <w:t>TiO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与</w:t>
      </w:r>
      <w:r w:rsidRPr="007246BB">
        <w:rPr>
          <w:rFonts w:ascii="Times New Roman" w:eastAsia="宋体" w:hAnsi="Times New Roman" w:cs="Times New Roman"/>
          <w:sz w:val="24"/>
          <w:szCs w:val="24"/>
        </w:rPr>
        <w:t>MgO</w:t>
      </w:r>
      <w:r w:rsidRPr="007246BB">
        <w:rPr>
          <w:rFonts w:ascii="Times New Roman" w:eastAsia="宋体" w:hAnsi="Times New Roman" w:cs="Times New Roman"/>
          <w:sz w:val="24"/>
          <w:szCs w:val="24"/>
        </w:rPr>
        <w:t>、</w:t>
      </w:r>
      <w:r w:rsidRPr="007246BB">
        <w:rPr>
          <w:rFonts w:ascii="Times New Roman" w:eastAsia="宋体" w:hAnsi="Times New Roman" w:cs="Times New Roman"/>
          <w:sz w:val="24"/>
          <w:szCs w:val="24"/>
        </w:rPr>
        <w:t>TFe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O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3</w:t>
      </w:r>
      <w:r w:rsidRPr="007246BB">
        <w:rPr>
          <w:rFonts w:ascii="Times New Roman" w:eastAsia="宋体" w:hAnsi="Times New Roman" w:cs="Times New Roman"/>
          <w:sz w:val="24"/>
          <w:szCs w:val="24"/>
        </w:rPr>
        <w:t>，以及</w:t>
      </w:r>
      <w:r w:rsidRPr="007246BB">
        <w:rPr>
          <w:rFonts w:ascii="Times New Roman" w:eastAsia="宋体" w:hAnsi="Times New Roman" w:cs="Times New Roman"/>
          <w:sz w:val="24"/>
          <w:szCs w:val="24"/>
        </w:rPr>
        <w:t>MgO</w:t>
      </w:r>
      <w:r w:rsidRPr="007246BB">
        <w:rPr>
          <w:rFonts w:ascii="Times New Roman" w:eastAsia="宋体" w:hAnsi="Times New Roman" w:cs="Times New Roman"/>
          <w:sz w:val="24"/>
          <w:szCs w:val="24"/>
        </w:rPr>
        <w:t>与</w:t>
      </w:r>
      <w:r w:rsidRPr="007246BB">
        <w:rPr>
          <w:rFonts w:ascii="Times New Roman" w:eastAsia="宋体" w:hAnsi="Times New Roman" w:cs="Times New Roman"/>
          <w:sz w:val="24"/>
          <w:szCs w:val="24"/>
        </w:rPr>
        <w:t>TFe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O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3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三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者之间相关性最强（皮尔逊</w:t>
      </w:r>
      <w:r w:rsidRPr="007246BB">
        <w:rPr>
          <w:rFonts w:ascii="Times New Roman" w:eastAsia="宋体" w:hAnsi="Times New Roman" w:cs="Times New Roman"/>
          <w:sz w:val="24"/>
          <w:szCs w:val="24"/>
        </w:rPr>
        <w:t>0.83/0.79</w:t>
      </w:r>
      <w:r w:rsidRPr="007246BB">
        <w:rPr>
          <w:rFonts w:ascii="Times New Roman" w:eastAsia="宋体" w:hAnsi="Times New Roman" w:cs="Times New Roman"/>
          <w:sz w:val="24"/>
          <w:szCs w:val="24"/>
        </w:rPr>
        <w:t>，斯皮尔曼</w:t>
      </w:r>
      <w:r w:rsidRPr="007246BB">
        <w:rPr>
          <w:rFonts w:ascii="Times New Roman" w:eastAsia="宋体" w:hAnsi="Times New Roman" w:cs="Times New Roman"/>
          <w:sz w:val="24"/>
          <w:szCs w:val="24"/>
        </w:rPr>
        <w:t>0.85/0.82</w:t>
      </w:r>
      <w:r w:rsidRPr="007246BB">
        <w:rPr>
          <w:rFonts w:ascii="Times New Roman" w:eastAsia="宋体" w:hAnsi="Times New Roman" w:cs="Times New Roman"/>
          <w:sz w:val="24"/>
          <w:szCs w:val="24"/>
        </w:rPr>
        <w:t>），表明这些元素（及其组合）在样品中共变性强，可能源于同一地球化学过程、同源分带或矿物共生；</w:t>
      </w:r>
      <w:r w:rsidRPr="007246BB">
        <w:rPr>
          <w:rFonts w:ascii="Times New Roman" w:eastAsia="宋体" w:hAnsi="Times New Roman" w:cs="Times New Roman"/>
          <w:sz w:val="24"/>
          <w:szCs w:val="24"/>
        </w:rPr>
        <w:t>SiO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与</w:t>
      </w:r>
      <w:r w:rsidRPr="007246BB">
        <w:rPr>
          <w:rFonts w:ascii="Times New Roman" w:eastAsia="宋体" w:hAnsi="Times New Roman" w:cs="Times New Roman"/>
          <w:sz w:val="24"/>
          <w:szCs w:val="24"/>
        </w:rPr>
        <w:t>TiO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、</w:t>
      </w:r>
      <w:r w:rsidRPr="007246BB">
        <w:rPr>
          <w:rFonts w:ascii="Times New Roman" w:eastAsia="宋体" w:hAnsi="Times New Roman" w:cs="Times New Roman"/>
          <w:sz w:val="24"/>
          <w:szCs w:val="24"/>
        </w:rPr>
        <w:t>TFe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O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3</w:t>
      </w:r>
      <w:r w:rsidRPr="007246BB">
        <w:rPr>
          <w:rFonts w:ascii="Times New Roman" w:eastAsia="宋体" w:hAnsi="Times New Roman" w:cs="Times New Roman"/>
          <w:sz w:val="24"/>
          <w:szCs w:val="24"/>
        </w:rPr>
        <w:t>、</w:t>
      </w:r>
      <w:r w:rsidRPr="007246BB">
        <w:rPr>
          <w:rFonts w:ascii="Times New Roman" w:eastAsia="宋体" w:hAnsi="Times New Roman" w:cs="Times New Roman"/>
          <w:sz w:val="24"/>
          <w:szCs w:val="24"/>
        </w:rPr>
        <w:t>MgO</w:t>
      </w:r>
      <w:r w:rsidRPr="007246BB">
        <w:rPr>
          <w:rFonts w:ascii="Times New Roman" w:eastAsia="宋体" w:hAnsi="Times New Roman" w:cs="Times New Roman"/>
          <w:sz w:val="24"/>
          <w:szCs w:val="24"/>
        </w:rPr>
        <w:t>等，都有很强的负相关（皮尔逊</w:t>
      </w:r>
      <w:r w:rsidRPr="007246BB">
        <w:rPr>
          <w:rFonts w:ascii="Times New Roman" w:eastAsia="宋体" w:hAnsi="Times New Roman" w:cs="Times New Roman"/>
          <w:sz w:val="24"/>
          <w:szCs w:val="24"/>
        </w:rPr>
        <w:t>-0.78/-0.78/-0.75</w:t>
      </w:r>
      <w:r w:rsidRPr="007246BB">
        <w:rPr>
          <w:rFonts w:ascii="Times New Roman" w:eastAsia="宋体" w:hAnsi="Times New Roman" w:cs="Times New Roman"/>
          <w:sz w:val="24"/>
          <w:szCs w:val="24"/>
        </w:rPr>
        <w:t>，</w:t>
      </w:r>
      <w:r w:rsidRPr="007246BB">
        <w:rPr>
          <w:rFonts w:ascii="Times New Roman" w:eastAsia="宋体" w:hAnsi="Times New Roman" w:cs="Times New Roman"/>
          <w:sz w:val="24"/>
          <w:szCs w:val="24"/>
        </w:rPr>
        <w:lastRenderedPageBreak/>
        <w:t>斯皮尔曼</w:t>
      </w:r>
      <w:r w:rsidRPr="007246BB">
        <w:rPr>
          <w:rFonts w:ascii="Times New Roman" w:eastAsia="宋体" w:hAnsi="Times New Roman" w:cs="Times New Roman"/>
          <w:sz w:val="24"/>
          <w:szCs w:val="24"/>
        </w:rPr>
        <w:t>-0.75/-0.81/-0.78</w:t>
      </w:r>
      <w:r w:rsidRPr="007246BB">
        <w:rPr>
          <w:rFonts w:ascii="Times New Roman" w:eastAsia="宋体" w:hAnsi="Times New Roman" w:cs="Times New Roman"/>
          <w:sz w:val="24"/>
          <w:szCs w:val="24"/>
        </w:rPr>
        <w:t>）</w:t>
      </w:r>
      <w:r w:rsidR="00E13F37" w:rsidRPr="007246BB">
        <w:rPr>
          <w:rFonts w:ascii="Times New Roman" w:eastAsia="宋体" w:hAnsi="Times New Roman" w:cs="Times New Roman"/>
          <w:sz w:val="24"/>
          <w:szCs w:val="24"/>
        </w:rPr>
        <w:t>，这显示</w:t>
      </w:r>
      <w:proofErr w:type="spellStart"/>
      <w:r w:rsidR="00E13F37" w:rsidRPr="007246BB">
        <w:rPr>
          <w:rFonts w:ascii="Times New Roman" w:eastAsia="宋体" w:hAnsi="Times New Roman" w:cs="Times New Roman"/>
          <w:sz w:val="24"/>
          <w:szCs w:val="24"/>
        </w:rPr>
        <w:t>SiO</w:t>
      </w:r>
      <w:proofErr w:type="spellEnd"/>
      <w:r w:rsidR="00E13F37" w:rsidRPr="007246BB">
        <w:rPr>
          <w:rFonts w:ascii="Times New Roman" w:eastAsia="宋体" w:hAnsi="Times New Roman" w:cs="Times New Roman"/>
          <w:sz w:val="24"/>
          <w:szCs w:val="24"/>
        </w:rPr>
        <w:t>₂</w:t>
      </w:r>
      <w:r w:rsidR="00E13F37" w:rsidRPr="007246BB">
        <w:rPr>
          <w:rFonts w:ascii="Times New Roman" w:eastAsia="宋体" w:hAnsi="Times New Roman" w:cs="Times New Roman"/>
          <w:sz w:val="24"/>
          <w:szCs w:val="24"/>
        </w:rPr>
        <w:t>的增多通常伴随这些元素的减少，可能反映了地球化学分异、岩浆演化或不同矿床成因。</w:t>
      </w:r>
    </w:p>
    <w:p w14:paraId="4E8FF9BE" w14:textId="1E82ADC9" w:rsidR="001D16E3" w:rsidRPr="007246BB" w:rsidRDefault="00B85C1E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651B5B0" wp14:editId="08C09512">
            <wp:extent cx="4391025" cy="3796816"/>
            <wp:effectExtent l="0" t="0" r="0" b="0"/>
            <wp:docPr id="589167323" name="图片 2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7323" name="图片 2" descr="图表, 条形图, 树状图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121" cy="38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663F" w14:textId="7CA876CB" w:rsidR="00B85C1E" w:rsidRPr="007246BB" w:rsidRDefault="00B85C1E" w:rsidP="00B85C1E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="009C4F7A" w:rsidRPr="007246BB">
        <w:rPr>
          <w:rFonts w:ascii="Times New Roman" w:eastAsia="宋体" w:hAnsi="Times New Roman" w:cs="Times New Roman"/>
          <w:szCs w:val="21"/>
        </w:rPr>
        <w:t>2</w:t>
      </w:r>
      <w:r w:rsidRPr="007246BB">
        <w:rPr>
          <w:rFonts w:ascii="Times New Roman" w:eastAsia="宋体" w:hAnsi="Times New Roman" w:cs="Times New Roman"/>
          <w:szCs w:val="21"/>
        </w:rPr>
        <w:t xml:space="preserve">.8 </w:t>
      </w:r>
      <w:r w:rsidRPr="007246BB">
        <w:rPr>
          <w:rFonts w:ascii="Times New Roman" w:eastAsia="宋体" w:hAnsi="Times New Roman" w:cs="Times New Roman"/>
          <w:szCs w:val="21"/>
        </w:rPr>
        <w:t>皮尔逊法</w:t>
      </w:r>
      <w:r w:rsidRPr="007246BB">
        <w:rPr>
          <w:rFonts w:ascii="Times New Roman" w:eastAsia="宋体" w:hAnsi="Times New Roman" w:cs="Times New Roman"/>
          <w:szCs w:val="21"/>
        </w:rPr>
        <w:t>-</w:t>
      </w:r>
      <w:r w:rsidRPr="007246BB">
        <w:rPr>
          <w:rFonts w:ascii="Times New Roman" w:eastAsia="宋体" w:hAnsi="Times New Roman" w:cs="Times New Roman"/>
          <w:szCs w:val="21"/>
        </w:rPr>
        <w:t>相关性热力图</w:t>
      </w:r>
    </w:p>
    <w:p w14:paraId="4A28C504" w14:textId="3D43FA20" w:rsidR="002115BE" w:rsidRPr="007246BB" w:rsidRDefault="002115BE" w:rsidP="004D3FF2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noProof/>
          <w:szCs w:val="21"/>
          <w14:ligatures w14:val="standardContextual"/>
        </w:rPr>
        <w:drawing>
          <wp:inline distT="0" distB="0" distL="0" distR="0" wp14:anchorId="73DF6B53" wp14:editId="12274CF9">
            <wp:extent cx="4391025" cy="3743420"/>
            <wp:effectExtent l="0" t="0" r="0" b="9525"/>
            <wp:docPr id="1995581006" name="图片 3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81006" name="图片 3" descr="图表, 条形图, 树状图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193" cy="37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BF76" w14:textId="3458AB2B" w:rsidR="002115BE" w:rsidRPr="007246BB" w:rsidRDefault="002115BE" w:rsidP="002115BE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="009C4F7A" w:rsidRPr="007246BB">
        <w:rPr>
          <w:rFonts w:ascii="Times New Roman" w:eastAsia="宋体" w:hAnsi="Times New Roman" w:cs="Times New Roman"/>
          <w:szCs w:val="21"/>
        </w:rPr>
        <w:t>2</w:t>
      </w:r>
      <w:r w:rsidRPr="007246BB">
        <w:rPr>
          <w:rFonts w:ascii="Times New Roman" w:eastAsia="宋体" w:hAnsi="Times New Roman" w:cs="Times New Roman"/>
          <w:szCs w:val="21"/>
        </w:rPr>
        <w:t xml:space="preserve">.9 </w:t>
      </w:r>
      <w:r w:rsidRPr="007246BB">
        <w:rPr>
          <w:rFonts w:ascii="Times New Roman" w:eastAsia="宋体" w:hAnsi="Times New Roman" w:cs="Times New Roman"/>
          <w:szCs w:val="21"/>
        </w:rPr>
        <w:t>斯皮尔曼法</w:t>
      </w:r>
      <w:r w:rsidRPr="007246BB">
        <w:rPr>
          <w:rFonts w:ascii="Times New Roman" w:eastAsia="宋体" w:hAnsi="Times New Roman" w:cs="Times New Roman"/>
          <w:szCs w:val="21"/>
        </w:rPr>
        <w:t>-</w:t>
      </w:r>
      <w:r w:rsidRPr="007246BB">
        <w:rPr>
          <w:rFonts w:ascii="Times New Roman" w:eastAsia="宋体" w:hAnsi="Times New Roman" w:cs="Times New Roman"/>
          <w:szCs w:val="21"/>
        </w:rPr>
        <w:t>相关性热力图</w:t>
      </w:r>
    </w:p>
    <w:p w14:paraId="3BD67135" w14:textId="12F975B5" w:rsidR="00B85C1E" w:rsidRPr="007246BB" w:rsidRDefault="00B85C1E" w:rsidP="00B85C1E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31" w:name="_Toc199497997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2.2.</w:t>
      </w:r>
      <w:r w:rsidR="002115BE"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3</w:t>
      </w:r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PCA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双标图</w:t>
      </w:r>
      <w:bookmarkEnd w:id="31"/>
    </w:p>
    <w:p w14:paraId="2CC1D446" w14:textId="701AC553" w:rsidR="00B85C1E" w:rsidRPr="007246BB" w:rsidRDefault="00B85C1E" w:rsidP="00B85C1E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为</w:t>
      </w:r>
      <w:r w:rsidR="00A05738" w:rsidRPr="007246BB">
        <w:rPr>
          <w:rFonts w:ascii="Times New Roman" w:eastAsia="宋体" w:hAnsi="Times New Roman" w:cs="Times New Roman"/>
          <w:sz w:val="24"/>
          <w:szCs w:val="24"/>
        </w:rPr>
        <w:t>查看样品是否有天然分群、查看哪些元素主导主要变异</w:t>
      </w:r>
      <w:r w:rsidRPr="007246BB">
        <w:rPr>
          <w:rFonts w:ascii="Times New Roman" w:eastAsia="宋体" w:hAnsi="Times New Roman" w:cs="Times New Roman"/>
          <w:sz w:val="24"/>
          <w:szCs w:val="24"/>
        </w:rPr>
        <w:t>，</w:t>
      </w:r>
      <w:r w:rsidR="00A05738" w:rsidRPr="007246BB">
        <w:rPr>
          <w:rFonts w:ascii="Times New Roman" w:eastAsia="宋体" w:hAnsi="Times New Roman" w:cs="Times New Roman"/>
          <w:sz w:val="24"/>
          <w:szCs w:val="24"/>
        </w:rPr>
        <w:t>分析可疑异常样品，</w:t>
      </w:r>
      <w:r w:rsidRPr="007246BB">
        <w:rPr>
          <w:rFonts w:ascii="Times New Roman" w:eastAsia="宋体" w:hAnsi="Times New Roman" w:cs="Times New Roman"/>
          <w:sz w:val="24"/>
          <w:szCs w:val="24"/>
        </w:rPr>
        <w:t>生成</w:t>
      </w:r>
      <w:r w:rsidRPr="007246BB">
        <w:rPr>
          <w:rFonts w:ascii="Times New Roman" w:eastAsia="宋体" w:hAnsi="Times New Roman" w:cs="Times New Roman"/>
          <w:sz w:val="24"/>
          <w:szCs w:val="24"/>
        </w:rPr>
        <w:t>PCA</w:t>
      </w:r>
      <w:r w:rsidRPr="007246BB">
        <w:rPr>
          <w:rFonts w:ascii="Times New Roman" w:eastAsia="宋体" w:hAnsi="Times New Roman" w:cs="Times New Roman"/>
          <w:sz w:val="24"/>
          <w:szCs w:val="24"/>
        </w:rPr>
        <w:t>双标图，见图</w:t>
      </w:r>
      <w:r w:rsidR="009C4F7A" w:rsidRPr="007246BB">
        <w:rPr>
          <w:rFonts w:ascii="Times New Roman" w:eastAsia="宋体" w:hAnsi="Times New Roman" w:cs="Times New Roman"/>
          <w:sz w:val="24"/>
          <w:szCs w:val="24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.</w:t>
      </w:r>
      <w:r w:rsidR="002115BE" w:rsidRPr="007246BB">
        <w:rPr>
          <w:rFonts w:ascii="Times New Roman" w:eastAsia="宋体" w:hAnsi="Times New Roman" w:cs="Times New Roman"/>
          <w:sz w:val="24"/>
          <w:szCs w:val="24"/>
        </w:rPr>
        <w:t>10</w:t>
      </w:r>
      <w:r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5486E7A" w14:textId="3244EC44" w:rsidR="00931385" w:rsidRPr="007246BB" w:rsidRDefault="00931385" w:rsidP="00B85C1E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由图可知，</w:t>
      </w:r>
      <w:r w:rsidRPr="007246BB">
        <w:rPr>
          <w:rFonts w:ascii="Times New Roman" w:eastAsia="宋体" w:hAnsi="Times New Roman" w:cs="Times New Roman"/>
          <w:sz w:val="24"/>
          <w:szCs w:val="24"/>
        </w:rPr>
        <w:t>Au</w:t>
      </w:r>
      <w:r w:rsidRPr="007246BB">
        <w:rPr>
          <w:rFonts w:ascii="Times New Roman" w:eastAsia="宋体" w:hAnsi="Times New Roman" w:cs="Times New Roman"/>
          <w:sz w:val="24"/>
          <w:szCs w:val="24"/>
        </w:rPr>
        <w:t>与</w:t>
      </w:r>
      <w:r w:rsidRPr="007246BB">
        <w:rPr>
          <w:rFonts w:ascii="Times New Roman" w:eastAsia="宋体" w:hAnsi="Times New Roman" w:cs="Times New Roman"/>
          <w:sz w:val="24"/>
          <w:szCs w:val="24"/>
        </w:rPr>
        <w:t>Cu</w:t>
      </w:r>
      <w:r w:rsidRPr="007246BB">
        <w:rPr>
          <w:rFonts w:ascii="Times New Roman" w:eastAsia="宋体" w:hAnsi="Times New Roman" w:cs="Times New Roman"/>
          <w:sz w:val="24"/>
          <w:szCs w:val="24"/>
        </w:rPr>
        <w:t>两类样品在主成分空间可见明显分布趋势，</w:t>
      </w:r>
      <w:r w:rsidRPr="007246BB">
        <w:rPr>
          <w:rFonts w:ascii="Times New Roman" w:eastAsia="宋体" w:hAnsi="Times New Roman" w:cs="Times New Roman"/>
          <w:sz w:val="24"/>
          <w:szCs w:val="24"/>
        </w:rPr>
        <w:t>PC1</w:t>
      </w:r>
      <w:r w:rsidRPr="007246BB">
        <w:rPr>
          <w:rFonts w:ascii="Times New Roman" w:eastAsia="宋体" w:hAnsi="Times New Roman" w:cs="Times New Roman"/>
          <w:sz w:val="24"/>
          <w:szCs w:val="24"/>
        </w:rPr>
        <w:t>方向上有判别能力。</w:t>
      </w:r>
    </w:p>
    <w:p w14:paraId="5D5E8DE5" w14:textId="48E4B546" w:rsidR="001D16E3" w:rsidRPr="007246BB" w:rsidRDefault="002115BE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90B1174" wp14:editId="0FD4DB29">
            <wp:extent cx="4733925" cy="3835129"/>
            <wp:effectExtent l="0" t="0" r="0" b="0"/>
            <wp:docPr id="823791311" name="图片 4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91311" name="图片 4" descr="图表, 散点图&#10;&#10;AI 生成的内容可能不正确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868" cy="38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0485" w14:textId="7CC4395B" w:rsidR="002115BE" w:rsidRPr="007246BB" w:rsidRDefault="002115BE" w:rsidP="002115BE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="009C4F7A" w:rsidRPr="007246BB">
        <w:rPr>
          <w:rFonts w:ascii="Times New Roman" w:eastAsia="宋体" w:hAnsi="Times New Roman" w:cs="Times New Roman"/>
          <w:szCs w:val="21"/>
        </w:rPr>
        <w:t>2</w:t>
      </w:r>
      <w:r w:rsidRPr="007246BB">
        <w:rPr>
          <w:rFonts w:ascii="Times New Roman" w:eastAsia="宋体" w:hAnsi="Times New Roman" w:cs="Times New Roman"/>
          <w:szCs w:val="21"/>
        </w:rPr>
        <w:t>.10 PCA</w:t>
      </w:r>
      <w:r w:rsidRPr="007246BB">
        <w:rPr>
          <w:rFonts w:ascii="Times New Roman" w:eastAsia="宋体" w:hAnsi="Times New Roman" w:cs="Times New Roman"/>
          <w:szCs w:val="21"/>
        </w:rPr>
        <w:t>双标图</w:t>
      </w:r>
    </w:p>
    <w:p w14:paraId="2D8C18F4" w14:textId="7EB79AC3" w:rsidR="002115BE" w:rsidRPr="007246BB" w:rsidRDefault="002115BE" w:rsidP="002115BE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32" w:name="_Toc199497998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2.2.4 </w:t>
      </w:r>
      <w:bookmarkStart w:id="33" w:name="_Hlk199346666"/>
      <w:r w:rsidRPr="007246BB">
        <w:rPr>
          <w:rFonts w:ascii="Times New Roman" w:eastAsia="黑体" w:hAnsi="Times New Roman" w:cs="Times New Roman"/>
          <w:bCs/>
          <w:sz w:val="24"/>
          <w:szCs w:val="24"/>
        </w:rPr>
        <w:t>地球化学比值图</w:t>
      </w:r>
      <w:bookmarkEnd w:id="32"/>
      <w:bookmarkEnd w:id="33"/>
    </w:p>
    <w:p w14:paraId="72A6027C" w14:textId="4DBB7D3D" w:rsidR="002115BE" w:rsidRPr="007246BB" w:rsidRDefault="002115BE" w:rsidP="002115BE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为</w:t>
      </w:r>
      <w:proofErr w:type="gramStart"/>
      <w:r w:rsidR="00E572C6" w:rsidRPr="007246BB">
        <w:rPr>
          <w:rFonts w:ascii="Times New Roman" w:eastAsia="宋体" w:hAnsi="Times New Roman" w:cs="Times New Roman"/>
          <w:sz w:val="24"/>
          <w:szCs w:val="24"/>
        </w:rPr>
        <w:t>判断分</w:t>
      </w:r>
      <w:proofErr w:type="gramEnd"/>
      <w:r w:rsidR="00E572C6" w:rsidRPr="007246BB">
        <w:rPr>
          <w:rFonts w:ascii="Times New Roman" w:eastAsia="宋体" w:hAnsi="Times New Roman" w:cs="Times New Roman"/>
          <w:sz w:val="24"/>
          <w:szCs w:val="24"/>
        </w:rPr>
        <w:t>异趋势、成因路径</w:t>
      </w:r>
      <w:r w:rsidRPr="007246BB">
        <w:rPr>
          <w:rFonts w:ascii="Times New Roman" w:eastAsia="宋体" w:hAnsi="Times New Roman" w:cs="Times New Roman"/>
          <w:sz w:val="24"/>
          <w:szCs w:val="24"/>
        </w:rPr>
        <w:t>，</w:t>
      </w:r>
      <w:r w:rsidR="00E572C6" w:rsidRPr="007246BB">
        <w:rPr>
          <w:rFonts w:ascii="Times New Roman" w:eastAsia="宋体" w:hAnsi="Times New Roman" w:cs="Times New Roman"/>
          <w:sz w:val="24"/>
          <w:szCs w:val="24"/>
        </w:rPr>
        <w:t>查看组分分布是否有分段、突变等情况，</w:t>
      </w:r>
      <w:r w:rsidRPr="007246BB">
        <w:rPr>
          <w:rFonts w:ascii="Times New Roman" w:eastAsia="宋体" w:hAnsi="Times New Roman" w:cs="Times New Roman"/>
          <w:sz w:val="24"/>
          <w:szCs w:val="24"/>
        </w:rPr>
        <w:t>生成地球化学比值图，见图</w:t>
      </w:r>
      <w:r w:rsidR="009C4F7A" w:rsidRPr="007246BB">
        <w:rPr>
          <w:rFonts w:ascii="Times New Roman" w:eastAsia="宋体" w:hAnsi="Times New Roman" w:cs="Times New Roman"/>
          <w:sz w:val="24"/>
          <w:szCs w:val="24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.11</w:t>
      </w:r>
      <w:r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50638F1" w14:textId="3A93C3DE" w:rsidR="00931385" w:rsidRPr="007246BB" w:rsidRDefault="003A4396" w:rsidP="002115BE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左</w:t>
      </w:r>
      <w:r w:rsidR="00931385" w:rsidRPr="007246BB">
        <w:rPr>
          <w:rFonts w:ascii="Times New Roman" w:eastAsia="宋体" w:hAnsi="Times New Roman" w:cs="Times New Roman"/>
          <w:sz w:val="24"/>
          <w:szCs w:val="24"/>
        </w:rPr>
        <w:t>图可知</w:t>
      </w:r>
      <w:r w:rsidRPr="007246BB">
        <w:rPr>
          <w:rFonts w:ascii="Times New Roman" w:eastAsia="宋体" w:hAnsi="Times New Roman" w:cs="Times New Roman"/>
          <w:sz w:val="24"/>
          <w:szCs w:val="24"/>
        </w:rPr>
        <w:t>：大部分数据点的</w:t>
      </w:r>
      <w:r w:rsidRPr="007246BB">
        <w:rPr>
          <w:rFonts w:ascii="Times New Roman" w:eastAsia="宋体" w:hAnsi="Times New Roman" w:cs="Times New Roman"/>
          <w:sz w:val="24"/>
          <w:szCs w:val="24"/>
        </w:rPr>
        <w:t>K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O/Na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O</w:t>
      </w:r>
      <w:r w:rsidRPr="007246BB">
        <w:rPr>
          <w:rFonts w:ascii="Times New Roman" w:eastAsia="宋体" w:hAnsi="Times New Roman" w:cs="Times New Roman"/>
          <w:sz w:val="24"/>
          <w:szCs w:val="24"/>
        </w:rPr>
        <w:t>分布在</w:t>
      </w:r>
      <w:r w:rsidRPr="007246BB">
        <w:rPr>
          <w:rFonts w:ascii="Times New Roman" w:eastAsia="宋体" w:hAnsi="Times New Roman" w:cs="Times New Roman"/>
          <w:sz w:val="24"/>
          <w:szCs w:val="24"/>
        </w:rPr>
        <w:t>0</w:t>
      </w:r>
      <w:r w:rsidRPr="007246BB">
        <w:rPr>
          <w:rFonts w:ascii="Times New Roman" w:eastAsia="宋体" w:hAnsi="Times New Roman" w:cs="Times New Roman"/>
          <w:sz w:val="24"/>
          <w:szCs w:val="24"/>
        </w:rPr>
        <w:t>到</w:t>
      </w:r>
      <w:r w:rsidRPr="007246BB">
        <w:rPr>
          <w:rFonts w:ascii="Times New Roman" w:eastAsia="宋体" w:hAnsi="Times New Roman" w:cs="Times New Roman"/>
          <w:sz w:val="24"/>
          <w:szCs w:val="24"/>
        </w:rPr>
        <w:t>3</w:t>
      </w:r>
      <w:r w:rsidRPr="007246BB">
        <w:rPr>
          <w:rFonts w:ascii="Times New Roman" w:eastAsia="宋体" w:hAnsi="Times New Roman" w:cs="Times New Roman"/>
          <w:sz w:val="24"/>
          <w:szCs w:val="24"/>
        </w:rPr>
        <w:t>之间，仅有少量离群值；</w:t>
      </w:r>
      <w:r w:rsidRPr="007246BB">
        <w:rPr>
          <w:rFonts w:ascii="Times New Roman" w:eastAsia="宋体" w:hAnsi="Times New Roman" w:cs="Times New Roman"/>
          <w:sz w:val="24"/>
          <w:szCs w:val="24"/>
        </w:rPr>
        <w:t>SiO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含量从</w:t>
      </w:r>
      <w:r w:rsidRPr="007246BB">
        <w:rPr>
          <w:rFonts w:ascii="Times New Roman" w:eastAsia="宋体" w:hAnsi="Times New Roman" w:cs="Times New Roman"/>
          <w:sz w:val="24"/>
          <w:szCs w:val="24"/>
        </w:rPr>
        <w:t>50%</w:t>
      </w:r>
      <w:r w:rsidRPr="007246BB">
        <w:rPr>
          <w:rFonts w:ascii="Times New Roman" w:eastAsia="宋体" w:hAnsi="Times New Roman" w:cs="Times New Roman"/>
          <w:sz w:val="24"/>
          <w:szCs w:val="24"/>
        </w:rPr>
        <w:t>到</w:t>
      </w:r>
      <w:r w:rsidRPr="007246BB">
        <w:rPr>
          <w:rFonts w:ascii="Times New Roman" w:eastAsia="宋体" w:hAnsi="Times New Roman" w:cs="Times New Roman"/>
          <w:sz w:val="24"/>
          <w:szCs w:val="24"/>
        </w:rPr>
        <w:t>75%</w:t>
      </w:r>
      <w:r w:rsidRPr="007246BB">
        <w:rPr>
          <w:rFonts w:ascii="Times New Roman" w:eastAsia="宋体" w:hAnsi="Times New Roman" w:cs="Times New Roman"/>
          <w:sz w:val="24"/>
          <w:szCs w:val="24"/>
        </w:rPr>
        <w:t>不等，</w:t>
      </w:r>
      <w:r w:rsidRPr="007246BB">
        <w:rPr>
          <w:rFonts w:ascii="Times New Roman" w:eastAsia="宋体" w:hAnsi="Times New Roman" w:cs="Times New Roman"/>
          <w:sz w:val="24"/>
          <w:szCs w:val="24"/>
        </w:rPr>
        <w:t>K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O/Na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O</w:t>
      </w:r>
      <w:r w:rsidRPr="007246BB">
        <w:rPr>
          <w:rFonts w:ascii="Times New Roman" w:eastAsia="宋体" w:hAnsi="Times New Roman" w:cs="Times New Roman"/>
          <w:sz w:val="24"/>
          <w:szCs w:val="24"/>
        </w:rPr>
        <w:t>的变化主要集中在</w:t>
      </w:r>
      <w:r w:rsidRPr="007246BB">
        <w:rPr>
          <w:rFonts w:ascii="Times New Roman" w:eastAsia="宋体" w:hAnsi="Times New Roman" w:cs="Times New Roman"/>
          <w:sz w:val="24"/>
          <w:szCs w:val="24"/>
        </w:rPr>
        <w:t>SiO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 60%</w:t>
      </w:r>
      <w:r w:rsidRPr="007246BB">
        <w:rPr>
          <w:rFonts w:ascii="Times New Roman" w:eastAsia="宋体" w:hAnsi="Times New Roman" w:cs="Times New Roman"/>
          <w:sz w:val="24"/>
          <w:szCs w:val="24"/>
        </w:rPr>
        <w:t>到</w:t>
      </w:r>
      <w:r w:rsidRPr="007246BB">
        <w:rPr>
          <w:rFonts w:ascii="Times New Roman" w:eastAsia="宋体" w:hAnsi="Times New Roman" w:cs="Times New Roman"/>
          <w:sz w:val="24"/>
          <w:szCs w:val="24"/>
        </w:rPr>
        <w:t>70%</w:t>
      </w:r>
      <w:r w:rsidRPr="007246BB">
        <w:rPr>
          <w:rFonts w:ascii="Times New Roman" w:eastAsia="宋体" w:hAnsi="Times New Roman" w:cs="Times New Roman"/>
          <w:sz w:val="24"/>
          <w:szCs w:val="24"/>
        </w:rPr>
        <w:t>区间。说明这两类</w:t>
      </w:r>
      <w:r w:rsidRPr="007246BB">
        <w:rPr>
          <w:rFonts w:ascii="Times New Roman" w:eastAsia="宋体" w:hAnsi="Times New Roman" w:cs="Times New Roman"/>
          <w:sz w:val="24"/>
          <w:szCs w:val="24"/>
        </w:rPr>
        <w:t>PCDs</w:t>
      </w:r>
      <w:r w:rsidRPr="007246BB">
        <w:rPr>
          <w:rFonts w:ascii="Times New Roman" w:eastAsia="宋体" w:hAnsi="Times New Roman" w:cs="Times New Roman"/>
          <w:sz w:val="24"/>
          <w:szCs w:val="24"/>
        </w:rPr>
        <w:t>在</w:t>
      </w:r>
      <w:r w:rsidRPr="007246BB">
        <w:rPr>
          <w:rFonts w:ascii="Times New Roman" w:eastAsia="宋体" w:hAnsi="Times New Roman" w:cs="Times New Roman"/>
          <w:sz w:val="24"/>
          <w:szCs w:val="24"/>
        </w:rPr>
        <w:t>K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O/Na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O</w:t>
      </w:r>
      <w:r w:rsidRPr="007246BB">
        <w:rPr>
          <w:rFonts w:ascii="Times New Roman" w:eastAsia="宋体" w:hAnsi="Times New Roman" w:cs="Times New Roman"/>
          <w:sz w:val="24"/>
          <w:szCs w:val="24"/>
        </w:rPr>
        <w:t>与</w:t>
      </w:r>
      <w:r w:rsidRPr="007246BB">
        <w:rPr>
          <w:rFonts w:ascii="Times New Roman" w:eastAsia="宋体" w:hAnsi="Times New Roman" w:cs="Times New Roman"/>
          <w:sz w:val="24"/>
          <w:szCs w:val="24"/>
        </w:rPr>
        <w:t>SiO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的关系上区分度有限，即</w:t>
      </w:r>
      <w:r w:rsidRPr="007246BB">
        <w:rPr>
          <w:rFonts w:ascii="Times New Roman" w:eastAsia="宋体" w:hAnsi="Times New Roman" w:cs="Times New Roman"/>
          <w:sz w:val="24"/>
          <w:szCs w:val="24"/>
        </w:rPr>
        <w:t>K/Na</w:t>
      </w:r>
      <w:r w:rsidRPr="007246BB">
        <w:rPr>
          <w:rFonts w:ascii="Times New Roman" w:eastAsia="宋体" w:hAnsi="Times New Roman" w:cs="Times New Roman"/>
          <w:sz w:val="24"/>
          <w:szCs w:val="24"/>
        </w:rPr>
        <w:t>比不能单独很好地区分这两类矿床类型。</w:t>
      </w:r>
    </w:p>
    <w:p w14:paraId="39C91994" w14:textId="4926A212" w:rsidR="003A4396" w:rsidRPr="007246BB" w:rsidRDefault="003A4396" w:rsidP="002115BE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右图可知：</w:t>
      </w:r>
      <w:r w:rsidRPr="007246BB">
        <w:rPr>
          <w:rFonts w:ascii="Times New Roman" w:eastAsia="宋体" w:hAnsi="Times New Roman" w:cs="Times New Roman"/>
          <w:sz w:val="24"/>
          <w:szCs w:val="24"/>
        </w:rPr>
        <w:t>Sr/Y</w:t>
      </w:r>
      <w:r w:rsidRPr="007246BB">
        <w:rPr>
          <w:rFonts w:ascii="Times New Roman" w:eastAsia="宋体" w:hAnsi="Times New Roman" w:cs="Times New Roman"/>
          <w:sz w:val="24"/>
          <w:szCs w:val="24"/>
        </w:rPr>
        <w:t>的值分布很广，大部分样品集中在</w:t>
      </w:r>
      <w:r w:rsidRPr="007246BB">
        <w:rPr>
          <w:rFonts w:ascii="Times New Roman" w:eastAsia="宋体" w:hAnsi="Times New Roman" w:cs="Times New Roman"/>
          <w:sz w:val="24"/>
          <w:szCs w:val="24"/>
        </w:rPr>
        <w:t>0</w:t>
      </w:r>
      <w:r w:rsidRPr="007246BB">
        <w:rPr>
          <w:rFonts w:ascii="Times New Roman" w:eastAsia="宋体" w:hAnsi="Times New Roman" w:cs="Times New Roman"/>
          <w:sz w:val="24"/>
          <w:szCs w:val="24"/>
        </w:rPr>
        <w:t>到</w:t>
      </w:r>
      <w:r w:rsidRPr="007246BB">
        <w:rPr>
          <w:rFonts w:ascii="Times New Roman" w:eastAsia="宋体" w:hAnsi="Times New Roman" w:cs="Times New Roman"/>
          <w:sz w:val="24"/>
          <w:szCs w:val="24"/>
        </w:rPr>
        <w:t>120</w:t>
      </w:r>
      <w:r w:rsidRPr="007246BB">
        <w:rPr>
          <w:rFonts w:ascii="Times New Roman" w:eastAsia="宋体" w:hAnsi="Times New Roman" w:cs="Times New Roman"/>
          <w:sz w:val="24"/>
          <w:szCs w:val="24"/>
        </w:rPr>
        <w:t>之间，也有少数极高离群值；样品点在</w:t>
      </w:r>
      <w:r w:rsidRPr="007246BB">
        <w:rPr>
          <w:rFonts w:ascii="Times New Roman" w:eastAsia="宋体" w:hAnsi="Times New Roman" w:cs="Times New Roman"/>
          <w:sz w:val="24"/>
          <w:szCs w:val="24"/>
        </w:rPr>
        <w:t>SiO2 60%</w:t>
      </w:r>
      <w:r w:rsidRPr="007246BB">
        <w:rPr>
          <w:rFonts w:ascii="Times New Roman" w:eastAsia="宋体" w:hAnsi="Times New Roman" w:cs="Times New Roman"/>
          <w:sz w:val="24"/>
          <w:szCs w:val="24"/>
        </w:rPr>
        <w:t>到</w:t>
      </w:r>
      <w:r w:rsidRPr="007246BB">
        <w:rPr>
          <w:rFonts w:ascii="Times New Roman" w:eastAsia="宋体" w:hAnsi="Times New Roman" w:cs="Times New Roman"/>
          <w:sz w:val="24"/>
          <w:szCs w:val="24"/>
        </w:rPr>
        <w:t>70%</w:t>
      </w:r>
      <w:r w:rsidRPr="007246BB">
        <w:rPr>
          <w:rFonts w:ascii="Times New Roman" w:eastAsia="宋体" w:hAnsi="Times New Roman" w:cs="Times New Roman"/>
          <w:sz w:val="24"/>
          <w:szCs w:val="24"/>
        </w:rPr>
        <w:t>范围内分布最密集，</w:t>
      </w:r>
      <w:r w:rsidRPr="007246BB">
        <w:rPr>
          <w:rFonts w:ascii="Times New Roman" w:eastAsia="宋体" w:hAnsi="Times New Roman" w:cs="Times New Roman"/>
          <w:sz w:val="24"/>
          <w:szCs w:val="24"/>
        </w:rPr>
        <w:t>Sr/Y</w:t>
      </w:r>
      <w:r w:rsidRPr="007246BB">
        <w:rPr>
          <w:rFonts w:ascii="Times New Roman" w:eastAsia="宋体" w:hAnsi="Times New Roman" w:cs="Times New Roman"/>
          <w:sz w:val="24"/>
          <w:szCs w:val="24"/>
        </w:rPr>
        <w:t>在这个区间内有较大的变异。总体来说，</w:t>
      </w:r>
      <w:r w:rsidRPr="007246BB">
        <w:rPr>
          <w:rFonts w:ascii="Times New Roman" w:eastAsia="宋体" w:hAnsi="Times New Roman" w:cs="Times New Roman"/>
          <w:sz w:val="24"/>
          <w:szCs w:val="24"/>
        </w:rPr>
        <w:t>Sr/Y</w:t>
      </w:r>
      <w:r w:rsidRPr="007246BB">
        <w:rPr>
          <w:rFonts w:ascii="Times New Roman" w:eastAsia="宋体" w:hAnsi="Times New Roman" w:cs="Times New Roman"/>
          <w:sz w:val="24"/>
          <w:szCs w:val="24"/>
        </w:rPr>
        <w:t>和</w:t>
      </w:r>
      <w:r w:rsidRPr="007246BB">
        <w:rPr>
          <w:rFonts w:ascii="Times New Roman" w:eastAsia="宋体" w:hAnsi="Times New Roman" w:cs="Times New Roman"/>
          <w:sz w:val="24"/>
          <w:szCs w:val="24"/>
        </w:rPr>
        <w:t>SiO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的联合分布也未表现出特别明显的类型分带。</w:t>
      </w:r>
    </w:p>
    <w:p w14:paraId="3D9A6193" w14:textId="77777777" w:rsidR="00071ED2" w:rsidRPr="007246BB" w:rsidRDefault="003A4396" w:rsidP="002115BE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综上所述，两张比值图揭示了</w:t>
      </w:r>
      <w:r w:rsidRPr="007246BB">
        <w:rPr>
          <w:rFonts w:ascii="Times New Roman" w:eastAsia="宋体" w:hAnsi="Times New Roman" w:cs="Times New Roman"/>
          <w:sz w:val="24"/>
          <w:szCs w:val="24"/>
        </w:rPr>
        <w:t>K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O/Na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O</w:t>
      </w:r>
      <w:r w:rsidRPr="007246BB">
        <w:rPr>
          <w:rFonts w:ascii="Times New Roman" w:eastAsia="宋体" w:hAnsi="Times New Roman" w:cs="Times New Roman"/>
          <w:sz w:val="24"/>
          <w:szCs w:val="24"/>
        </w:rPr>
        <w:t>和</w:t>
      </w:r>
      <w:r w:rsidRPr="007246BB">
        <w:rPr>
          <w:rFonts w:ascii="Times New Roman" w:eastAsia="宋体" w:hAnsi="Times New Roman" w:cs="Times New Roman"/>
          <w:sz w:val="24"/>
          <w:szCs w:val="24"/>
        </w:rPr>
        <w:t>Sr/Y</w:t>
      </w:r>
      <w:r w:rsidRPr="007246BB">
        <w:rPr>
          <w:rFonts w:ascii="Times New Roman" w:eastAsia="宋体" w:hAnsi="Times New Roman" w:cs="Times New Roman"/>
          <w:sz w:val="24"/>
          <w:szCs w:val="24"/>
        </w:rPr>
        <w:t>这两个常用地球化学比值</w:t>
      </w:r>
      <w:r w:rsidRPr="007246BB">
        <w:rPr>
          <w:rFonts w:ascii="Times New Roman" w:eastAsia="宋体" w:hAnsi="Times New Roman" w:cs="Times New Roman"/>
          <w:sz w:val="24"/>
          <w:szCs w:val="24"/>
        </w:rPr>
        <w:lastRenderedPageBreak/>
        <w:t>随</w:t>
      </w:r>
      <w:r w:rsidRPr="007246BB">
        <w:rPr>
          <w:rFonts w:ascii="Times New Roman" w:eastAsia="宋体" w:hAnsi="Times New Roman" w:cs="Times New Roman"/>
          <w:sz w:val="24"/>
          <w:szCs w:val="24"/>
        </w:rPr>
        <w:t>SiO</w:t>
      </w:r>
      <w:r w:rsidRPr="007246BB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246BB">
        <w:rPr>
          <w:rFonts w:ascii="Times New Roman" w:eastAsia="宋体" w:hAnsi="Times New Roman" w:cs="Times New Roman"/>
          <w:sz w:val="24"/>
          <w:szCs w:val="24"/>
        </w:rPr>
        <w:t>含量的变化特征。</w:t>
      </w:r>
    </w:p>
    <w:p w14:paraId="5071D74B" w14:textId="1A9C7612" w:rsidR="00B85C1E" w:rsidRPr="007246BB" w:rsidRDefault="002115BE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F6A46B5" wp14:editId="35A82D0B">
            <wp:extent cx="5274310" cy="2553335"/>
            <wp:effectExtent l="0" t="0" r="2540" b="0"/>
            <wp:docPr id="631485793" name="图片 5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5793" name="图片 5" descr="图表, 散点图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BBF9" w14:textId="44FBDE90" w:rsidR="002115BE" w:rsidRPr="007246BB" w:rsidRDefault="002115BE" w:rsidP="002115BE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="009C4F7A" w:rsidRPr="007246BB">
        <w:rPr>
          <w:rFonts w:ascii="Times New Roman" w:eastAsia="宋体" w:hAnsi="Times New Roman" w:cs="Times New Roman"/>
          <w:szCs w:val="21"/>
        </w:rPr>
        <w:t>2</w:t>
      </w:r>
      <w:r w:rsidRPr="007246BB">
        <w:rPr>
          <w:rFonts w:ascii="Times New Roman" w:eastAsia="宋体" w:hAnsi="Times New Roman" w:cs="Times New Roman"/>
          <w:szCs w:val="21"/>
        </w:rPr>
        <w:t xml:space="preserve">.11 </w:t>
      </w:r>
      <w:r w:rsidRPr="007246BB">
        <w:rPr>
          <w:rFonts w:ascii="Times New Roman" w:eastAsia="宋体" w:hAnsi="Times New Roman" w:cs="Times New Roman"/>
          <w:szCs w:val="21"/>
        </w:rPr>
        <w:t>地球化学比值图</w:t>
      </w:r>
    </w:p>
    <w:p w14:paraId="3A60E1FB" w14:textId="2D2CFFC0" w:rsidR="006232BF" w:rsidRPr="007246BB" w:rsidRDefault="006232BF" w:rsidP="006232BF">
      <w:pPr>
        <w:spacing w:beforeLines="50" w:before="156" w:line="360" w:lineRule="auto"/>
        <w:jc w:val="left"/>
        <w:outlineLvl w:val="1"/>
        <w:rPr>
          <w:rFonts w:ascii="Times New Roman" w:eastAsia="宋体" w:hAnsi="Times New Roman" w:cs="Times New Roman"/>
          <w:sz w:val="28"/>
          <w:szCs w:val="28"/>
        </w:rPr>
      </w:pPr>
      <w:bookmarkStart w:id="34" w:name="_Toc199497999"/>
      <w:r w:rsidRPr="007246BB">
        <w:rPr>
          <w:rStyle w:val="ae"/>
          <w:rFonts w:hint="eastAsia"/>
        </w:rPr>
        <w:t>2.3</w:t>
      </w:r>
      <w:r w:rsidRPr="007246BB">
        <w:rPr>
          <w:rFonts w:ascii="Times New Roman" w:eastAsia="宋体" w:hAnsi="Times New Roman" w:cs="Times New Roman"/>
          <w:sz w:val="28"/>
          <w:szCs w:val="28"/>
        </w:rPr>
        <w:t xml:space="preserve"> </w:t>
      </w:r>
      <w:bookmarkStart w:id="35" w:name="_Hlk199447260"/>
      <w:r w:rsidRPr="007246BB">
        <w:rPr>
          <w:rStyle w:val="ae"/>
          <w:rFonts w:hint="eastAsia"/>
        </w:rPr>
        <w:t>模型训练准备</w:t>
      </w:r>
      <w:bookmarkEnd w:id="34"/>
      <w:bookmarkEnd w:id="35"/>
    </w:p>
    <w:p w14:paraId="32D952F6" w14:textId="7A1412A3" w:rsidR="009C4F7A" w:rsidRPr="007246BB" w:rsidRDefault="009C4F7A" w:rsidP="009C4F7A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36" w:name="_Toc199498000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2.3.1 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单位均同</w:t>
      </w:r>
      <w:bookmarkEnd w:id="36"/>
    </w:p>
    <w:p w14:paraId="56508733" w14:textId="53EE728D" w:rsidR="009C4F7A" w:rsidRPr="007246BB" w:rsidRDefault="009C4F7A" w:rsidP="009C4F7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为保证所有后续数学分析、统计、机器学习和深度学习处理前提成立。使不同来源、数量级的元素数据可以公平、准确地参与模型训练和解释，必须要进行单位均同，运行展示见图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2.12</w:t>
      </w:r>
      <w:r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57C7A7A" w14:textId="339077E5" w:rsidR="00B85C1E" w:rsidRPr="007246BB" w:rsidRDefault="009C4F7A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545971" wp14:editId="592F1386">
            <wp:extent cx="4915586" cy="2743583"/>
            <wp:effectExtent l="0" t="0" r="0" b="0"/>
            <wp:docPr id="547818238" name="图片 1" descr="屏幕上有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18238" name="图片 1" descr="屏幕上有字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9ADF" w14:textId="72F78488" w:rsidR="00173F05" w:rsidRPr="007246BB" w:rsidRDefault="00173F05" w:rsidP="00173F05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2.12 </w:t>
      </w:r>
      <w:r w:rsidRPr="007246BB">
        <w:rPr>
          <w:rFonts w:ascii="Times New Roman" w:eastAsia="宋体" w:hAnsi="Times New Roman" w:cs="Times New Roman"/>
          <w:szCs w:val="21"/>
        </w:rPr>
        <w:t>单位均</w:t>
      </w:r>
      <w:proofErr w:type="gramStart"/>
      <w:r w:rsidRPr="007246BB">
        <w:rPr>
          <w:rFonts w:ascii="Times New Roman" w:eastAsia="宋体" w:hAnsi="Times New Roman" w:cs="Times New Roman"/>
          <w:szCs w:val="21"/>
        </w:rPr>
        <w:t>同运行</w:t>
      </w:r>
      <w:proofErr w:type="gramEnd"/>
      <w:r w:rsidRPr="007246BB">
        <w:rPr>
          <w:rFonts w:ascii="Times New Roman" w:eastAsia="宋体" w:hAnsi="Times New Roman" w:cs="Times New Roman"/>
          <w:szCs w:val="21"/>
        </w:rPr>
        <w:t>结果图</w:t>
      </w:r>
    </w:p>
    <w:p w14:paraId="32A9857B" w14:textId="0072EEC9" w:rsidR="00EB6884" w:rsidRPr="007246BB" w:rsidRDefault="00EB6884" w:rsidP="00EB6884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37" w:name="_Toc199498001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2.3.2 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对数变换</w:t>
      </w:r>
      <w:bookmarkEnd w:id="37"/>
    </w:p>
    <w:p w14:paraId="2C728F69" w14:textId="7BE54EA6" w:rsidR="00EB6884" w:rsidRPr="007246BB" w:rsidRDefault="00EB6884" w:rsidP="00EB6884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为</w:t>
      </w:r>
      <w:r w:rsidR="00443E18" w:rsidRPr="007246BB">
        <w:rPr>
          <w:rFonts w:ascii="Times New Roman" w:eastAsia="宋体" w:hAnsi="Times New Roman" w:cs="Times New Roman"/>
          <w:sz w:val="24"/>
          <w:szCs w:val="24"/>
        </w:rPr>
        <w:t>消除数量级影响，减小极差</w:t>
      </w:r>
      <w:r w:rsidRPr="007246BB">
        <w:rPr>
          <w:rFonts w:ascii="Times New Roman" w:eastAsia="宋体" w:hAnsi="Times New Roman" w:cs="Times New Roman"/>
          <w:sz w:val="24"/>
          <w:szCs w:val="24"/>
        </w:rPr>
        <w:t>，</w:t>
      </w:r>
      <w:r w:rsidR="00443E18" w:rsidRPr="007246BB">
        <w:rPr>
          <w:rFonts w:ascii="Times New Roman" w:eastAsia="宋体" w:hAnsi="Times New Roman" w:cs="Times New Roman"/>
          <w:sz w:val="24"/>
          <w:szCs w:val="24"/>
        </w:rPr>
        <w:t>避免训练时出现</w:t>
      </w:r>
      <w:r w:rsidR="00443E18" w:rsidRPr="007246BB">
        <w:rPr>
          <w:rFonts w:ascii="Times New Roman" w:eastAsia="宋体" w:hAnsi="Times New Roman" w:cs="Times New Roman"/>
          <w:sz w:val="24"/>
          <w:szCs w:val="24"/>
        </w:rPr>
        <w:t>“</w:t>
      </w:r>
      <w:r w:rsidR="00443E18" w:rsidRPr="007246BB">
        <w:rPr>
          <w:rFonts w:ascii="Times New Roman" w:eastAsia="宋体" w:hAnsi="Times New Roman" w:cs="Times New Roman"/>
          <w:sz w:val="24"/>
          <w:szCs w:val="24"/>
        </w:rPr>
        <w:t>强信号被噪声淹没</w:t>
      </w:r>
      <w:r w:rsidR="00443E18" w:rsidRPr="007246BB">
        <w:rPr>
          <w:rFonts w:ascii="Times New Roman" w:eastAsia="宋体" w:hAnsi="Times New Roman" w:cs="Times New Roman"/>
          <w:sz w:val="24"/>
          <w:szCs w:val="24"/>
        </w:rPr>
        <w:t>”</w:t>
      </w:r>
      <w:r w:rsidR="00443E18" w:rsidRPr="007246BB">
        <w:rPr>
          <w:rFonts w:ascii="Times New Roman" w:eastAsia="宋体" w:hAnsi="Times New Roman" w:cs="Times New Roman"/>
          <w:sz w:val="24"/>
          <w:szCs w:val="24"/>
        </w:rPr>
        <w:t>，使模型训练和特征评估更可靠</w:t>
      </w:r>
      <w:r w:rsidR="00F27C00" w:rsidRPr="007246BB">
        <w:rPr>
          <w:rFonts w:ascii="Times New Roman" w:eastAsia="宋体" w:hAnsi="Times New Roman" w:cs="Times New Roman"/>
          <w:sz w:val="24"/>
          <w:szCs w:val="24"/>
        </w:rPr>
        <w:t>，对数据进行对数变换，</w:t>
      </w:r>
      <w:r w:rsidRPr="007246BB">
        <w:rPr>
          <w:rFonts w:ascii="Times New Roman" w:eastAsia="宋体" w:hAnsi="Times New Roman" w:cs="Times New Roman"/>
          <w:sz w:val="24"/>
          <w:szCs w:val="24"/>
        </w:rPr>
        <w:t>运行展示见图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2.13</w:t>
      </w:r>
      <w:r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CB85CC3" w14:textId="77777777" w:rsidR="001641A8" w:rsidRPr="007246BB" w:rsidRDefault="001641A8" w:rsidP="001641A8">
      <w:pPr>
        <w:spacing w:line="30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color w:val="0F9ED5" w:themeColor="accent4"/>
          <w:sz w:val="24"/>
          <w:szCs w:val="24"/>
        </w:rPr>
      </w:pPr>
      <w:bookmarkStart w:id="38" w:name="_Hlk199440897"/>
      <w:r w:rsidRPr="007246BB">
        <w:rPr>
          <w:rFonts w:ascii="Times New Roman" w:eastAsia="宋体" w:hAnsi="Times New Roman" w:cs="Times New Roman"/>
          <w:b/>
          <w:bCs/>
          <w:i/>
          <w:iCs/>
          <w:color w:val="0F9ED5" w:themeColor="accent4"/>
          <w:sz w:val="24"/>
          <w:szCs w:val="24"/>
        </w:rPr>
        <w:lastRenderedPageBreak/>
        <w:t>亮点自述：</w:t>
      </w:r>
    </w:p>
    <w:p w14:paraId="3EE8FDB6" w14:textId="78C494F0" w:rsidR="00EB6884" w:rsidRPr="007246BB" w:rsidRDefault="001641A8" w:rsidP="009C4684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1.</w:t>
      </w:r>
      <w:r w:rsidRPr="007246BB">
        <w:rPr>
          <w:rFonts w:ascii="Times New Roman" w:eastAsia="宋体" w:hAnsi="Times New Roman" w:cs="Times New Roman"/>
          <w:sz w:val="24"/>
          <w:szCs w:val="24"/>
        </w:rPr>
        <w:t>在变换过后，对异常值进行</w:t>
      </w:r>
      <w:r w:rsidR="001D0801" w:rsidRPr="007246BB">
        <w:rPr>
          <w:rFonts w:ascii="Times New Roman" w:eastAsia="宋体" w:hAnsi="Times New Roman" w:cs="Times New Roman"/>
          <w:sz w:val="24"/>
          <w:szCs w:val="24"/>
        </w:rPr>
        <w:t>二次</w:t>
      </w:r>
      <w:r w:rsidRPr="007246BB">
        <w:rPr>
          <w:rFonts w:ascii="Times New Roman" w:eastAsia="宋体" w:hAnsi="Times New Roman" w:cs="Times New Roman"/>
          <w:sz w:val="24"/>
          <w:szCs w:val="24"/>
        </w:rPr>
        <w:t>检测与去除</w:t>
      </w:r>
    </w:p>
    <w:bookmarkEnd w:id="38"/>
    <w:p w14:paraId="3C590E77" w14:textId="4B20A865" w:rsidR="002115BE" w:rsidRPr="007246BB" w:rsidRDefault="00EB6884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75A16FF" wp14:editId="2A0634B4">
            <wp:extent cx="2457450" cy="2838449"/>
            <wp:effectExtent l="0" t="0" r="0" b="635"/>
            <wp:docPr id="702699688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99688" name="图片 1" descr="图形用户界面, 文本&#10;&#10;AI 生成的内容可能不正确。"/>
                    <pic:cNvPicPr/>
                  </pic:nvPicPr>
                  <pic:blipFill rotWithShape="1">
                    <a:blip r:embed="rId22"/>
                    <a:srcRect r="32283"/>
                    <a:stretch/>
                  </pic:blipFill>
                  <pic:spPr bwMode="auto">
                    <a:xfrm>
                      <a:off x="0" y="0"/>
                      <a:ext cx="2457793" cy="283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A5AB6" w14:textId="6C8EE204" w:rsidR="00B85C1E" w:rsidRPr="007246BB" w:rsidRDefault="00EB6884" w:rsidP="00443E18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2.13 </w:t>
      </w:r>
      <w:r w:rsidRPr="007246BB">
        <w:rPr>
          <w:rFonts w:ascii="Times New Roman" w:eastAsia="宋体" w:hAnsi="Times New Roman" w:cs="Times New Roman"/>
          <w:szCs w:val="21"/>
        </w:rPr>
        <w:t>对数变换运行结果图</w:t>
      </w:r>
    </w:p>
    <w:p w14:paraId="473C7B2C" w14:textId="1D3A1416" w:rsidR="009C4684" w:rsidRPr="007246BB" w:rsidRDefault="009C4684" w:rsidP="009C4684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39" w:name="_Toc199498002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2.3.3 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异常值</w:t>
      </w:r>
      <w:r w:rsidR="00396CA6" w:rsidRPr="007246BB">
        <w:rPr>
          <w:rFonts w:ascii="Times New Roman" w:eastAsia="黑体" w:hAnsi="Times New Roman" w:cs="Times New Roman"/>
          <w:bCs/>
          <w:sz w:val="24"/>
          <w:szCs w:val="24"/>
        </w:rPr>
        <w:t>影响分析</w:t>
      </w:r>
      <w:bookmarkEnd w:id="39"/>
    </w:p>
    <w:p w14:paraId="764E33DA" w14:textId="470DCAAA" w:rsidR="009C4684" w:rsidRPr="007246BB" w:rsidRDefault="00396CA6" w:rsidP="009C4684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为查看异常值对结果的影响，对异常值清理前后的数据结果，同时进行随机森林分类（使用相同的树数量）</w:t>
      </w:r>
      <w:r w:rsidR="00C141D6" w:rsidRPr="007246BB">
        <w:rPr>
          <w:rFonts w:ascii="Times New Roman" w:eastAsia="宋体" w:hAnsi="Times New Roman" w:cs="Times New Roman"/>
          <w:sz w:val="24"/>
          <w:szCs w:val="24"/>
        </w:rPr>
        <w:t>。</w:t>
      </w:r>
      <w:r w:rsidRPr="007246BB">
        <w:rPr>
          <w:rFonts w:ascii="Times New Roman" w:eastAsia="宋体" w:hAnsi="Times New Roman" w:cs="Times New Roman"/>
          <w:sz w:val="24"/>
          <w:szCs w:val="24"/>
        </w:rPr>
        <w:t>评估异常值处理对模型分类性能的影响（见图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2.14</w:t>
      </w:r>
      <w:r w:rsidRPr="007246BB">
        <w:rPr>
          <w:rFonts w:ascii="Times New Roman" w:eastAsia="宋体" w:hAnsi="Times New Roman" w:cs="Times New Roman"/>
          <w:sz w:val="24"/>
          <w:szCs w:val="24"/>
        </w:rPr>
        <w:t>）</w:t>
      </w:r>
      <w:r w:rsidR="004D3FF2"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01E23D4" w14:textId="7AA18E6C" w:rsidR="00B85C1E" w:rsidRPr="007246BB" w:rsidRDefault="00396CA6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E1C7E9" wp14:editId="1D7FE835">
            <wp:extent cx="4496427" cy="3734321"/>
            <wp:effectExtent l="0" t="0" r="0" b="0"/>
            <wp:docPr id="1271885907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85907" name="图片 1" descr="日历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A53F" w14:textId="60D2402B" w:rsidR="00396CA6" w:rsidRPr="007246BB" w:rsidRDefault="00396CA6" w:rsidP="00396CA6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2.14 </w:t>
      </w:r>
      <w:r w:rsidRPr="007246BB">
        <w:rPr>
          <w:rFonts w:ascii="Times New Roman" w:eastAsia="宋体" w:hAnsi="Times New Roman" w:cs="Times New Roman"/>
          <w:szCs w:val="21"/>
        </w:rPr>
        <w:t>异常值清理前后对比图</w:t>
      </w:r>
    </w:p>
    <w:p w14:paraId="1CA25312" w14:textId="04CCC8AF" w:rsidR="00C141D6" w:rsidRPr="007246BB" w:rsidRDefault="00C141D6" w:rsidP="00C141D6">
      <w:pPr>
        <w:spacing w:beforeLines="50" w:before="156" w:line="360" w:lineRule="auto"/>
        <w:jc w:val="left"/>
        <w:outlineLvl w:val="1"/>
        <w:rPr>
          <w:rFonts w:ascii="Times New Roman" w:eastAsia="宋体" w:hAnsi="Times New Roman" w:cs="Times New Roman"/>
          <w:sz w:val="28"/>
          <w:szCs w:val="28"/>
        </w:rPr>
      </w:pPr>
      <w:bookmarkStart w:id="40" w:name="_Toc199498003"/>
      <w:r w:rsidRPr="007246BB">
        <w:rPr>
          <w:rStyle w:val="ae"/>
          <w:rFonts w:hint="eastAsia"/>
        </w:rPr>
        <w:lastRenderedPageBreak/>
        <w:t>2.4</w:t>
      </w:r>
      <w:r w:rsidRPr="007246BB">
        <w:rPr>
          <w:rFonts w:ascii="Times New Roman" w:eastAsia="宋体" w:hAnsi="Times New Roman" w:cs="Times New Roman"/>
          <w:sz w:val="28"/>
          <w:szCs w:val="28"/>
        </w:rPr>
        <w:t xml:space="preserve"> </w:t>
      </w:r>
      <w:bookmarkStart w:id="41" w:name="_Hlk199447818"/>
      <w:r w:rsidRPr="007246BB">
        <w:rPr>
          <w:rStyle w:val="ae"/>
          <w:rFonts w:hint="eastAsia"/>
        </w:rPr>
        <w:t>模型</w:t>
      </w:r>
      <w:r w:rsidR="00721B40" w:rsidRPr="007246BB">
        <w:rPr>
          <w:rStyle w:val="ae"/>
          <w:rFonts w:hint="eastAsia"/>
        </w:rPr>
        <w:t>训练</w:t>
      </w:r>
      <w:r w:rsidR="00EB21D9" w:rsidRPr="007246BB">
        <w:rPr>
          <w:rStyle w:val="ae"/>
          <w:rFonts w:hint="eastAsia"/>
        </w:rPr>
        <w:t>-</w:t>
      </w:r>
      <w:r w:rsidR="00EB21D9" w:rsidRPr="007246BB">
        <w:rPr>
          <w:rStyle w:val="ae"/>
          <w:rFonts w:hint="eastAsia"/>
        </w:rPr>
        <w:t>随机森林</w:t>
      </w:r>
      <w:bookmarkEnd w:id="40"/>
      <w:bookmarkEnd w:id="41"/>
    </w:p>
    <w:p w14:paraId="1A59AA77" w14:textId="67D324EB" w:rsidR="00C141D6" w:rsidRPr="007246BB" w:rsidRDefault="00C141D6" w:rsidP="00C141D6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42" w:name="_Toc199498004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2.4.1 </w:t>
      </w:r>
      <w:proofErr w:type="gramStart"/>
      <w:r w:rsidRPr="007246BB">
        <w:rPr>
          <w:rFonts w:ascii="Times New Roman" w:eastAsia="黑体" w:hAnsi="Times New Roman" w:cs="Times New Roman"/>
          <w:bCs/>
          <w:sz w:val="24"/>
          <w:szCs w:val="24"/>
        </w:rPr>
        <w:t>最佳树数量</w:t>
      </w:r>
      <w:proofErr w:type="gramEnd"/>
      <w:r w:rsidRPr="007246BB">
        <w:rPr>
          <w:rFonts w:ascii="Times New Roman" w:eastAsia="黑体" w:hAnsi="Times New Roman" w:cs="Times New Roman"/>
          <w:bCs/>
          <w:sz w:val="24"/>
          <w:szCs w:val="24"/>
        </w:rPr>
        <w:t>确定</w:t>
      </w:r>
      <w:bookmarkEnd w:id="42"/>
    </w:p>
    <w:p w14:paraId="69473F2D" w14:textId="6D4F7E42" w:rsidR="00793C77" w:rsidRPr="007246BB" w:rsidRDefault="00C141D6" w:rsidP="00793C77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树越多，模型越稳定，但计算成本越高。树太少可能欠拟合，过多又可能过拟合，影响模型性能，故模型训练过程</w:t>
      </w:r>
      <w:r w:rsidR="00793C77" w:rsidRPr="007246BB">
        <w:rPr>
          <w:rFonts w:ascii="Times New Roman" w:eastAsia="宋体" w:hAnsi="Times New Roman" w:cs="Times New Roman"/>
          <w:sz w:val="24"/>
          <w:szCs w:val="24"/>
        </w:rPr>
        <w:t>见表</w:t>
      </w:r>
      <w:r w:rsidR="00793C77" w:rsidRPr="007246BB">
        <w:rPr>
          <w:rFonts w:ascii="Times New Roman" w:eastAsia="宋体" w:hAnsi="Times New Roman" w:cs="Times New Roman"/>
          <w:sz w:val="24"/>
          <w:szCs w:val="24"/>
        </w:rPr>
        <w:t>2.2</w:t>
      </w:r>
      <w:r w:rsidR="00793C77"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3C77" w:rsidRPr="007246BB" w14:paraId="3AA00C78" w14:textId="77777777" w:rsidTr="00793C77">
        <w:tc>
          <w:tcPr>
            <w:tcW w:w="8296" w:type="dxa"/>
          </w:tcPr>
          <w:p w14:paraId="4A47AC0B" w14:textId="542536E8" w:rsidR="00793C77" w:rsidRPr="007246BB" w:rsidRDefault="00793C77" w:rsidP="00793C77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bookmarkStart w:id="43" w:name="_Hlk199429018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模型训练过程表</w:t>
            </w:r>
            <w:bookmarkEnd w:id="43"/>
          </w:p>
        </w:tc>
      </w:tr>
      <w:tr w:rsidR="00793C77" w:rsidRPr="007246BB" w14:paraId="2E1819A0" w14:textId="77777777" w:rsidTr="00793C77">
        <w:tc>
          <w:tcPr>
            <w:tcW w:w="8296" w:type="dxa"/>
          </w:tcPr>
          <w:p w14:paraId="290B35B5" w14:textId="7E44A843" w:rsidR="00793C77" w:rsidRPr="007246BB" w:rsidRDefault="00793C77" w:rsidP="00793C77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1.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设定随机森林树的数量从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到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100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，步长为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  <w:tr w:rsidR="00793C77" w:rsidRPr="007246BB" w14:paraId="107EC654" w14:textId="77777777" w:rsidTr="00793C77">
        <w:tc>
          <w:tcPr>
            <w:tcW w:w="8296" w:type="dxa"/>
          </w:tcPr>
          <w:p w14:paraId="6D9BE3CB" w14:textId="30749442" w:rsidR="00793C77" w:rsidRPr="007246BB" w:rsidRDefault="00793C77" w:rsidP="00C141D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2.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选择清理异常值后的数据为样本，将</w:t>
            </w:r>
            <w:r w:rsidR="00C81A3D"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数据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80%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作为训练集，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20%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作为测试集。</w:t>
            </w:r>
          </w:p>
        </w:tc>
      </w:tr>
      <w:tr w:rsidR="00793C77" w:rsidRPr="007246BB" w14:paraId="7C40024D" w14:textId="77777777" w:rsidTr="00793C77">
        <w:tc>
          <w:tcPr>
            <w:tcW w:w="8296" w:type="dxa"/>
          </w:tcPr>
          <w:p w14:paraId="6A8B476D" w14:textId="69771830" w:rsidR="00793C77" w:rsidRPr="007246BB" w:rsidRDefault="00793C77" w:rsidP="00C141D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3.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为适应分类器，将类别标签转为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0/1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  <w:tr w:rsidR="00793C77" w:rsidRPr="007246BB" w14:paraId="64664D67" w14:textId="77777777" w:rsidTr="00793C77">
        <w:tc>
          <w:tcPr>
            <w:tcW w:w="8296" w:type="dxa"/>
          </w:tcPr>
          <w:p w14:paraId="3EA53EC8" w14:textId="18E7D33D" w:rsidR="00793C77" w:rsidRPr="007246BB" w:rsidRDefault="00793C77" w:rsidP="00C141D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4.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循环测试不同</w:t>
            </w:r>
            <w:proofErr w:type="gramStart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树数量</w:t>
            </w:r>
            <w:proofErr w:type="gramEnd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模型。</w:t>
            </w:r>
          </w:p>
        </w:tc>
      </w:tr>
      <w:tr w:rsidR="00793C77" w:rsidRPr="007246BB" w14:paraId="7A9193C4" w14:textId="77777777" w:rsidTr="00793C77">
        <w:tc>
          <w:tcPr>
            <w:tcW w:w="8296" w:type="dxa"/>
          </w:tcPr>
          <w:p w14:paraId="43B464F3" w14:textId="109F90EC" w:rsidR="00793C77" w:rsidRPr="007246BB" w:rsidRDefault="00793C77" w:rsidP="00C141D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5.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计算训练集上的分类误差，用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折交叉验证评估模型泛化误差，并记录。</w:t>
            </w:r>
          </w:p>
        </w:tc>
      </w:tr>
    </w:tbl>
    <w:p w14:paraId="04485FD0" w14:textId="257A8CC5" w:rsidR="00793C77" w:rsidRPr="007246BB" w:rsidRDefault="00793C77" w:rsidP="00793C77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表</w:t>
      </w:r>
      <w:r w:rsidRPr="007246BB">
        <w:rPr>
          <w:rFonts w:ascii="Times New Roman" w:eastAsia="宋体" w:hAnsi="Times New Roman" w:cs="Times New Roman"/>
          <w:szCs w:val="21"/>
        </w:rPr>
        <w:t xml:space="preserve">2.2 </w:t>
      </w:r>
      <w:r w:rsidRPr="007246BB">
        <w:rPr>
          <w:rFonts w:ascii="Times New Roman" w:eastAsia="宋体" w:hAnsi="Times New Roman" w:cs="Times New Roman"/>
          <w:szCs w:val="21"/>
        </w:rPr>
        <w:t>模型训练过程表</w:t>
      </w:r>
    </w:p>
    <w:p w14:paraId="71C60611" w14:textId="7A762992" w:rsidR="00396CA6" w:rsidRPr="007246BB" w:rsidRDefault="00C141D6" w:rsidP="00C141D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根据验证</w:t>
      </w:r>
      <w:bookmarkStart w:id="44" w:name="_Hlk199429068"/>
      <w:r w:rsidRPr="007246BB">
        <w:rPr>
          <w:rFonts w:ascii="Times New Roman" w:eastAsia="宋体" w:hAnsi="Times New Roman" w:cs="Times New Roman"/>
          <w:sz w:val="24"/>
          <w:szCs w:val="24"/>
        </w:rPr>
        <w:t>误差曲线</w:t>
      </w:r>
      <w:bookmarkEnd w:id="44"/>
      <w:r w:rsidR="00793C77" w:rsidRPr="007246BB">
        <w:rPr>
          <w:rFonts w:ascii="Times New Roman" w:eastAsia="宋体" w:hAnsi="Times New Roman" w:cs="Times New Roman"/>
          <w:sz w:val="24"/>
          <w:szCs w:val="24"/>
        </w:rPr>
        <w:t>（图</w:t>
      </w:r>
      <w:r w:rsidR="00793C77" w:rsidRPr="007246BB">
        <w:rPr>
          <w:rFonts w:ascii="Times New Roman" w:eastAsia="宋体" w:hAnsi="Times New Roman" w:cs="Times New Roman"/>
          <w:sz w:val="24"/>
          <w:szCs w:val="24"/>
        </w:rPr>
        <w:t>2.15</w:t>
      </w:r>
      <w:r w:rsidR="00793C77" w:rsidRPr="007246BB">
        <w:rPr>
          <w:rFonts w:ascii="Times New Roman" w:eastAsia="宋体" w:hAnsi="Times New Roman" w:cs="Times New Roman"/>
          <w:sz w:val="24"/>
          <w:szCs w:val="24"/>
        </w:rPr>
        <w:t>）</w:t>
      </w:r>
      <w:r w:rsidRPr="007246BB">
        <w:rPr>
          <w:rFonts w:ascii="Times New Roman" w:eastAsia="宋体" w:hAnsi="Times New Roman" w:cs="Times New Roman"/>
          <w:sz w:val="24"/>
          <w:szCs w:val="24"/>
        </w:rPr>
        <w:t>选择</w:t>
      </w:r>
      <w:r w:rsidRPr="007246BB">
        <w:rPr>
          <w:rFonts w:ascii="Times New Roman" w:eastAsia="宋体" w:hAnsi="Times New Roman" w:cs="Times New Roman"/>
          <w:sz w:val="24"/>
          <w:szCs w:val="24"/>
        </w:rPr>
        <w:t>38</w:t>
      </w:r>
      <w:r w:rsidR="00506E44" w:rsidRPr="007246BB">
        <w:rPr>
          <w:rFonts w:ascii="Times New Roman" w:eastAsia="宋体" w:hAnsi="Times New Roman" w:cs="Times New Roman"/>
          <w:sz w:val="24"/>
          <w:szCs w:val="24"/>
        </w:rPr>
        <w:t>棵</w:t>
      </w:r>
      <w:r w:rsidRPr="007246BB">
        <w:rPr>
          <w:rFonts w:ascii="Times New Roman" w:eastAsia="宋体" w:hAnsi="Times New Roman" w:cs="Times New Roman"/>
          <w:sz w:val="24"/>
          <w:szCs w:val="24"/>
        </w:rPr>
        <w:t>树最合适，</w:t>
      </w:r>
      <w:r w:rsidR="00793C77" w:rsidRPr="007246BB">
        <w:rPr>
          <w:rFonts w:ascii="Times New Roman" w:eastAsia="宋体" w:hAnsi="Times New Roman" w:cs="Times New Roman"/>
          <w:sz w:val="24"/>
          <w:szCs w:val="24"/>
        </w:rPr>
        <w:t>因为</w:t>
      </w:r>
      <w:r w:rsidRPr="007246BB">
        <w:rPr>
          <w:rFonts w:ascii="Times New Roman" w:eastAsia="宋体" w:hAnsi="Times New Roman" w:cs="Times New Roman"/>
          <w:sz w:val="24"/>
          <w:szCs w:val="24"/>
        </w:rPr>
        <w:t>此时训练集和验证集的误差都不再显著下降，同时防止过拟合，是合理的选择。</w:t>
      </w:r>
    </w:p>
    <w:p w14:paraId="5F48F95E" w14:textId="52F1D8D3" w:rsidR="00B85C1E" w:rsidRPr="007246BB" w:rsidRDefault="00C141D6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317F909" wp14:editId="4C6D0B16">
            <wp:extent cx="5274310" cy="3419475"/>
            <wp:effectExtent l="0" t="0" r="2540" b="9525"/>
            <wp:docPr id="211438629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86298" name="图片 1" descr="图表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4ED" w14:textId="3F228E30" w:rsidR="00793C77" w:rsidRPr="007246BB" w:rsidRDefault="00793C77" w:rsidP="00793C77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bookmarkStart w:id="45" w:name="_Hlk199429681"/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2.15 </w:t>
      </w:r>
      <w:bookmarkStart w:id="46" w:name="_Hlk199430466"/>
      <w:r w:rsidR="00506E44" w:rsidRPr="007246BB">
        <w:rPr>
          <w:rFonts w:ascii="Times New Roman" w:eastAsia="宋体" w:hAnsi="Times New Roman" w:cs="Times New Roman"/>
          <w:szCs w:val="21"/>
        </w:rPr>
        <w:t>随机森林模型</w:t>
      </w:r>
      <w:r w:rsidRPr="007246BB">
        <w:rPr>
          <w:rFonts w:ascii="Times New Roman" w:eastAsia="宋体" w:hAnsi="Times New Roman" w:cs="Times New Roman"/>
          <w:szCs w:val="21"/>
        </w:rPr>
        <w:t>误差曲线</w:t>
      </w:r>
      <w:bookmarkEnd w:id="46"/>
    </w:p>
    <w:p w14:paraId="22DF6B32" w14:textId="0B04012B" w:rsidR="00721B40" w:rsidRPr="007246BB" w:rsidRDefault="00721B40" w:rsidP="00721B40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47" w:name="_Toc199498005"/>
      <w:bookmarkEnd w:id="45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2.4.2 </w:t>
      </w:r>
      <w:r w:rsidR="00F424F5" w:rsidRPr="007246BB">
        <w:rPr>
          <w:rFonts w:ascii="Times New Roman" w:eastAsia="黑体" w:hAnsi="Times New Roman" w:cs="Times New Roman"/>
          <w:bCs/>
          <w:sz w:val="24"/>
          <w:szCs w:val="24"/>
        </w:rPr>
        <w:t>随机森林</w:t>
      </w:r>
      <w:r w:rsidR="00970308" w:rsidRPr="007246BB">
        <w:rPr>
          <w:rFonts w:ascii="Times New Roman" w:eastAsia="黑体" w:hAnsi="Times New Roman" w:cs="Times New Roman"/>
          <w:bCs/>
          <w:sz w:val="24"/>
          <w:szCs w:val="24"/>
        </w:rPr>
        <w:t>最佳模型</w:t>
      </w:r>
      <w:r w:rsidR="00F424F5" w:rsidRPr="007246BB">
        <w:rPr>
          <w:rFonts w:ascii="Times New Roman" w:eastAsia="黑体" w:hAnsi="Times New Roman" w:cs="Times New Roman"/>
          <w:bCs/>
          <w:sz w:val="24"/>
          <w:szCs w:val="24"/>
        </w:rPr>
        <w:t>预测结果展示</w:t>
      </w:r>
      <w:bookmarkEnd w:id="47"/>
    </w:p>
    <w:p w14:paraId="6A6251E8" w14:textId="34B338CF" w:rsidR="00B85C1E" w:rsidRPr="007246BB" w:rsidRDefault="00EB21D9" w:rsidP="004F2DA0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在选择好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最佳树数量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后，将</w:t>
      </w:r>
      <w:r w:rsidR="004F2DA0" w:rsidRPr="007246BB">
        <w:rPr>
          <w:rFonts w:ascii="Times New Roman" w:eastAsia="宋体" w:hAnsi="Times New Roman" w:cs="Times New Roman"/>
          <w:sz w:val="24"/>
          <w:szCs w:val="24"/>
        </w:rPr>
        <w:t>最好</w:t>
      </w:r>
      <w:r w:rsidRPr="007246BB">
        <w:rPr>
          <w:rFonts w:ascii="Times New Roman" w:eastAsia="宋体" w:hAnsi="Times New Roman" w:cs="Times New Roman"/>
          <w:sz w:val="24"/>
          <w:szCs w:val="24"/>
        </w:rPr>
        <w:t>模型保存</w:t>
      </w:r>
      <w:r w:rsidR="004F2DA0" w:rsidRPr="007246BB">
        <w:rPr>
          <w:rFonts w:ascii="Times New Roman" w:eastAsia="宋体" w:hAnsi="Times New Roman" w:cs="Times New Roman"/>
          <w:sz w:val="24"/>
          <w:szCs w:val="24"/>
        </w:rPr>
        <w:t>（图</w:t>
      </w:r>
      <w:r w:rsidR="004F2DA0" w:rsidRPr="007246BB">
        <w:rPr>
          <w:rFonts w:ascii="Times New Roman" w:eastAsia="宋体" w:hAnsi="Times New Roman" w:cs="Times New Roman"/>
          <w:sz w:val="24"/>
          <w:szCs w:val="24"/>
        </w:rPr>
        <w:t>2.16</w:t>
      </w:r>
      <w:r w:rsidR="004F2DA0" w:rsidRPr="007246BB">
        <w:rPr>
          <w:rFonts w:ascii="Times New Roman" w:eastAsia="宋体" w:hAnsi="Times New Roman" w:cs="Times New Roman"/>
          <w:sz w:val="24"/>
          <w:szCs w:val="24"/>
        </w:rPr>
        <w:t>）</w:t>
      </w:r>
      <w:r w:rsidRPr="007246BB">
        <w:rPr>
          <w:rFonts w:ascii="Times New Roman" w:eastAsia="宋体" w:hAnsi="Times New Roman" w:cs="Times New Roman"/>
          <w:sz w:val="24"/>
          <w:szCs w:val="24"/>
        </w:rPr>
        <w:t>，计算并绘制测试集分类结果的混淆矩阵</w:t>
      </w:r>
      <w:r w:rsidR="004F2DA0" w:rsidRPr="007246BB">
        <w:rPr>
          <w:rFonts w:ascii="Times New Roman" w:eastAsia="宋体" w:hAnsi="Times New Roman" w:cs="Times New Roman"/>
          <w:sz w:val="24"/>
          <w:szCs w:val="24"/>
        </w:rPr>
        <w:t>（图</w:t>
      </w:r>
      <w:r w:rsidR="004F2DA0" w:rsidRPr="007246BB">
        <w:rPr>
          <w:rFonts w:ascii="Times New Roman" w:eastAsia="宋体" w:hAnsi="Times New Roman" w:cs="Times New Roman"/>
          <w:sz w:val="24"/>
          <w:szCs w:val="24"/>
        </w:rPr>
        <w:t>2.17</w:t>
      </w:r>
      <w:r w:rsidR="004F2DA0" w:rsidRPr="007246BB">
        <w:rPr>
          <w:rFonts w:ascii="Times New Roman" w:eastAsia="宋体" w:hAnsi="Times New Roman" w:cs="Times New Roman"/>
          <w:sz w:val="24"/>
          <w:szCs w:val="24"/>
        </w:rPr>
        <w:t>）、</w:t>
      </w:r>
      <w:r w:rsidR="00970308" w:rsidRPr="007246BB">
        <w:rPr>
          <w:rFonts w:ascii="Times New Roman" w:eastAsia="宋体" w:hAnsi="Times New Roman" w:cs="Times New Roman"/>
          <w:sz w:val="24"/>
          <w:szCs w:val="24"/>
        </w:rPr>
        <w:t>AUC&amp;ROC</w:t>
      </w:r>
      <w:r w:rsidR="00970308" w:rsidRPr="007246BB">
        <w:rPr>
          <w:rFonts w:ascii="Times New Roman" w:eastAsia="宋体" w:hAnsi="Times New Roman" w:cs="Times New Roman"/>
          <w:sz w:val="24"/>
          <w:szCs w:val="24"/>
        </w:rPr>
        <w:t>曲线</w:t>
      </w:r>
      <w:r w:rsidR="004F2DA0" w:rsidRPr="007246BB">
        <w:rPr>
          <w:rFonts w:ascii="Times New Roman" w:eastAsia="宋体" w:hAnsi="Times New Roman" w:cs="Times New Roman"/>
          <w:sz w:val="24"/>
          <w:szCs w:val="24"/>
        </w:rPr>
        <w:t>（图</w:t>
      </w:r>
      <w:r w:rsidR="004F2DA0" w:rsidRPr="007246BB">
        <w:rPr>
          <w:rFonts w:ascii="Times New Roman" w:eastAsia="宋体" w:hAnsi="Times New Roman" w:cs="Times New Roman"/>
          <w:sz w:val="24"/>
          <w:szCs w:val="24"/>
        </w:rPr>
        <w:t>2.18</w:t>
      </w:r>
      <w:r w:rsidR="004F2DA0" w:rsidRPr="007246BB">
        <w:rPr>
          <w:rFonts w:ascii="Times New Roman" w:eastAsia="宋体" w:hAnsi="Times New Roman" w:cs="Times New Roman"/>
          <w:sz w:val="24"/>
          <w:szCs w:val="24"/>
        </w:rPr>
        <w:t>）、</w:t>
      </w:r>
      <w:bookmarkStart w:id="48" w:name="_Hlk199429963"/>
      <w:r w:rsidR="004F2DA0" w:rsidRPr="007246BB">
        <w:rPr>
          <w:rFonts w:ascii="Times New Roman" w:eastAsia="宋体" w:hAnsi="Times New Roman" w:cs="Times New Roman"/>
          <w:sz w:val="24"/>
          <w:szCs w:val="24"/>
        </w:rPr>
        <w:t>精确率</w:t>
      </w:r>
      <w:r w:rsidR="004F2DA0" w:rsidRPr="007246BB">
        <w:rPr>
          <w:rFonts w:ascii="Times New Roman" w:eastAsia="宋体" w:hAnsi="Times New Roman" w:cs="Times New Roman"/>
          <w:sz w:val="24"/>
          <w:szCs w:val="24"/>
        </w:rPr>
        <w:t>-</w:t>
      </w:r>
      <w:r w:rsidR="004F2DA0" w:rsidRPr="007246BB">
        <w:rPr>
          <w:rFonts w:ascii="Times New Roman" w:eastAsia="宋体" w:hAnsi="Times New Roman" w:cs="Times New Roman"/>
          <w:sz w:val="24"/>
          <w:szCs w:val="24"/>
        </w:rPr>
        <w:t>召回率曲线</w:t>
      </w:r>
      <w:bookmarkEnd w:id="48"/>
      <w:r w:rsidR="004F2DA0" w:rsidRPr="007246BB">
        <w:rPr>
          <w:rFonts w:ascii="Times New Roman" w:eastAsia="宋体" w:hAnsi="Times New Roman" w:cs="Times New Roman"/>
          <w:sz w:val="24"/>
          <w:szCs w:val="24"/>
        </w:rPr>
        <w:t>（图</w:t>
      </w:r>
      <w:r w:rsidR="004F2DA0" w:rsidRPr="007246BB">
        <w:rPr>
          <w:rFonts w:ascii="Times New Roman" w:eastAsia="宋体" w:hAnsi="Times New Roman" w:cs="Times New Roman"/>
          <w:sz w:val="24"/>
          <w:szCs w:val="24"/>
        </w:rPr>
        <w:t>2.19</w:t>
      </w:r>
      <w:r w:rsidR="004F2DA0" w:rsidRPr="007246BB">
        <w:rPr>
          <w:rFonts w:ascii="Times New Roman" w:eastAsia="宋体" w:hAnsi="Times New Roman" w:cs="Times New Roman"/>
          <w:sz w:val="24"/>
          <w:szCs w:val="24"/>
        </w:rPr>
        <w:t>）、特征重要性柱状图（图</w:t>
      </w:r>
      <w:r w:rsidR="004F2DA0" w:rsidRPr="007246BB">
        <w:rPr>
          <w:rFonts w:ascii="Times New Roman" w:eastAsia="宋体" w:hAnsi="Times New Roman" w:cs="Times New Roman"/>
          <w:sz w:val="24"/>
          <w:szCs w:val="24"/>
        </w:rPr>
        <w:t>2.20</w:t>
      </w:r>
      <w:r w:rsidR="004F2DA0" w:rsidRPr="007246BB">
        <w:rPr>
          <w:rFonts w:ascii="Times New Roman" w:eastAsia="宋体" w:hAnsi="Times New Roman" w:cs="Times New Roman"/>
          <w:sz w:val="24"/>
          <w:szCs w:val="24"/>
        </w:rPr>
        <w:t>）。</w:t>
      </w:r>
    </w:p>
    <w:p w14:paraId="4BA59F3A" w14:textId="667E271C" w:rsidR="004F2DA0" w:rsidRPr="007246BB" w:rsidRDefault="004F2DA0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AF4B9F" wp14:editId="5AE4B529">
            <wp:extent cx="4439270" cy="1981477"/>
            <wp:effectExtent l="0" t="0" r="0" b="0"/>
            <wp:docPr id="2098174519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74519" name="图片 1" descr="日历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94D6" w14:textId="19A57DB8" w:rsidR="004F2DA0" w:rsidRPr="007246BB" w:rsidRDefault="004F2DA0" w:rsidP="004F2DA0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2.16 </w:t>
      </w:r>
      <w:r w:rsidRPr="007246BB">
        <w:rPr>
          <w:rFonts w:ascii="Times New Roman" w:eastAsia="宋体" w:hAnsi="Times New Roman" w:cs="Times New Roman"/>
          <w:szCs w:val="21"/>
        </w:rPr>
        <w:t>保存最好模型</w:t>
      </w:r>
    </w:p>
    <w:p w14:paraId="4CB46F65" w14:textId="14B63C94" w:rsidR="001D16E3" w:rsidRPr="007246BB" w:rsidRDefault="00AA7AD6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E3EBD94" wp14:editId="37FB9901">
            <wp:extent cx="5143500" cy="4629150"/>
            <wp:effectExtent l="0" t="0" r="0" b="0"/>
            <wp:docPr id="1746125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253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9CF3" w14:textId="2132720B" w:rsidR="004F2DA0" w:rsidRPr="007246BB" w:rsidRDefault="004F2DA0" w:rsidP="004F2DA0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2.17 </w:t>
      </w:r>
      <w:r w:rsidRPr="007246BB">
        <w:rPr>
          <w:rFonts w:ascii="Times New Roman" w:eastAsia="宋体" w:hAnsi="Times New Roman" w:cs="Times New Roman"/>
          <w:szCs w:val="21"/>
        </w:rPr>
        <w:t>混淆矩阵</w:t>
      </w:r>
    </w:p>
    <w:p w14:paraId="7B9210FA" w14:textId="1365BA3C" w:rsidR="00DF3943" w:rsidRPr="007246BB" w:rsidRDefault="004F2DA0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A63DE1" wp14:editId="69334A9E">
            <wp:extent cx="4637229" cy="3762375"/>
            <wp:effectExtent l="0" t="0" r="0" b="0"/>
            <wp:docPr id="1661087352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7352" name="图片 1" descr="图表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2099" cy="37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B203" w14:textId="53A41468" w:rsidR="004F2DA0" w:rsidRPr="007246BB" w:rsidRDefault="00617812" w:rsidP="00617812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bookmarkStart w:id="49" w:name="_Hlk199429929"/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2.18 </w:t>
      </w:r>
      <w:bookmarkEnd w:id="49"/>
      <w:r w:rsidR="00970308" w:rsidRPr="007246BB">
        <w:rPr>
          <w:rFonts w:ascii="Times New Roman" w:eastAsia="宋体" w:hAnsi="Times New Roman" w:cs="Times New Roman"/>
          <w:szCs w:val="21"/>
        </w:rPr>
        <w:t>AUC&amp;ROC</w:t>
      </w:r>
      <w:r w:rsidR="00970308" w:rsidRPr="007246BB">
        <w:rPr>
          <w:rFonts w:ascii="Times New Roman" w:eastAsia="宋体" w:hAnsi="Times New Roman" w:cs="Times New Roman"/>
          <w:szCs w:val="21"/>
        </w:rPr>
        <w:t>曲线</w:t>
      </w:r>
    </w:p>
    <w:p w14:paraId="3C5481F7" w14:textId="2E84A91D" w:rsidR="004F2DA0" w:rsidRPr="007246BB" w:rsidRDefault="004F2DA0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2589248" wp14:editId="156D66AE">
            <wp:extent cx="4772025" cy="3776943"/>
            <wp:effectExtent l="0" t="0" r="0" b="0"/>
            <wp:docPr id="181746950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69505" name="图片 1" descr="图表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492" cy="37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7FCB" w14:textId="6357A506" w:rsidR="004F2DA0" w:rsidRPr="007246BB" w:rsidRDefault="00617812" w:rsidP="00617812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bookmarkStart w:id="50" w:name="_Hlk199429981"/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2.19 </w:t>
      </w:r>
      <w:r w:rsidRPr="007246BB">
        <w:rPr>
          <w:rFonts w:ascii="Times New Roman" w:eastAsia="宋体" w:hAnsi="Times New Roman" w:cs="Times New Roman"/>
          <w:szCs w:val="21"/>
        </w:rPr>
        <w:t>精确率</w:t>
      </w:r>
      <w:r w:rsidRPr="007246BB">
        <w:rPr>
          <w:rFonts w:ascii="Times New Roman" w:eastAsia="宋体" w:hAnsi="Times New Roman" w:cs="Times New Roman"/>
          <w:szCs w:val="21"/>
        </w:rPr>
        <w:t>-</w:t>
      </w:r>
      <w:r w:rsidRPr="007246BB">
        <w:rPr>
          <w:rFonts w:ascii="Times New Roman" w:eastAsia="宋体" w:hAnsi="Times New Roman" w:cs="Times New Roman"/>
          <w:szCs w:val="21"/>
        </w:rPr>
        <w:t>召回率曲线</w:t>
      </w:r>
    </w:p>
    <w:bookmarkEnd w:id="50"/>
    <w:p w14:paraId="28CED829" w14:textId="031027F2" w:rsidR="004F2DA0" w:rsidRPr="007246BB" w:rsidRDefault="004F2DA0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D92072" wp14:editId="70F9D02A">
            <wp:extent cx="5274310" cy="3896995"/>
            <wp:effectExtent l="0" t="0" r="2540" b="8255"/>
            <wp:docPr id="1201035737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35737" name="图片 1" descr="图表, 条形图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229C" w14:textId="129ACE04" w:rsidR="00617812" w:rsidRPr="007246BB" w:rsidRDefault="00617812" w:rsidP="00617812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bookmarkStart w:id="51" w:name="_Hlk199430408"/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2.20 </w:t>
      </w:r>
      <w:r w:rsidRPr="007246BB">
        <w:rPr>
          <w:rFonts w:ascii="Times New Roman" w:eastAsia="宋体" w:hAnsi="Times New Roman" w:cs="Times New Roman"/>
          <w:szCs w:val="21"/>
        </w:rPr>
        <w:t>特征重要性柱状图</w:t>
      </w:r>
    </w:p>
    <w:p w14:paraId="7D2161C8" w14:textId="74E7574A" w:rsidR="00617812" w:rsidRPr="007246BB" w:rsidRDefault="00617812" w:rsidP="00617812">
      <w:pPr>
        <w:spacing w:beforeLines="50" w:before="156" w:line="360" w:lineRule="auto"/>
        <w:jc w:val="left"/>
        <w:outlineLvl w:val="1"/>
        <w:rPr>
          <w:rFonts w:ascii="Times New Roman" w:eastAsia="宋体" w:hAnsi="Times New Roman" w:cs="Times New Roman"/>
          <w:sz w:val="28"/>
          <w:szCs w:val="28"/>
        </w:rPr>
      </w:pPr>
      <w:bookmarkStart w:id="52" w:name="_Toc199498006"/>
      <w:bookmarkEnd w:id="51"/>
      <w:r w:rsidRPr="007246BB">
        <w:rPr>
          <w:rStyle w:val="ae"/>
          <w:rFonts w:hint="eastAsia"/>
        </w:rPr>
        <w:t>2.5</w:t>
      </w:r>
      <w:r w:rsidRPr="007246BB">
        <w:rPr>
          <w:rFonts w:ascii="Times New Roman" w:eastAsia="宋体" w:hAnsi="Times New Roman" w:cs="Times New Roman"/>
          <w:sz w:val="28"/>
          <w:szCs w:val="28"/>
        </w:rPr>
        <w:t xml:space="preserve"> </w:t>
      </w:r>
      <w:bookmarkStart w:id="53" w:name="_Hlk199448176"/>
      <w:r w:rsidR="00506E44" w:rsidRPr="007246BB">
        <w:rPr>
          <w:rFonts w:ascii="Times New Roman" w:eastAsia="宋体" w:hAnsi="Times New Roman" w:cs="Times New Roman"/>
          <w:sz w:val="28"/>
          <w:szCs w:val="28"/>
        </w:rPr>
        <w:t>模型训练</w:t>
      </w:r>
      <w:r w:rsidR="00506E44" w:rsidRPr="007246BB">
        <w:rPr>
          <w:rFonts w:ascii="Times New Roman" w:eastAsia="宋体" w:hAnsi="Times New Roman" w:cs="Times New Roman"/>
          <w:sz w:val="28"/>
          <w:szCs w:val="28"/>
        </w:rPr>
        <w:t>-</w:t>
      </w:r>
      <w:proofErr w:type="spellStart"/>
      <w:r w:rsidR="00506E44" w:rsidRPr="007246BB">
        <w:rPr>
          <w:rStyle w:val="ae"/>
          <w:rFonts w:hint="eastAsia"/>
        </w:rPr>
        <w:t>XGBoost</w:t>
      </w:r>
      <w:bookmarkEnd w:id="52"/>
      <w:bookmarkEnd w:id="53"/>
      <w:proofErr w:type="spellEnd"/>
    </w:p>
    <w:p w14:paraId="0294B921" w14:textId="3BAFF3FA" w:rsidR="00506E44" w:rsidRPr="007246BB" w:rsidRDefault="00506E44" w:rsidP="00506E44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54" w:name="_Toc199498007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2.5.1 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最佳确定</w:t>
      </w:r>
      <w:bookmarkEnd w:id="54"/>
    </w:p>
    <w:p w14:paraId="673F1B23" w14:textId="3DEA7710" w:rsidR="00506E44" w:rsidRPr="007246BB" w:rsidRDefault="00506E44" w:rsidP="004D3FF2">
      <w:pPr>
        <w:spacing w:line="30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与随机森林相似，选择测试</w:t>
      </w:r>
      <w:r w:rsidRPr="007246BB">
        <w:rPr>
          <w:rFonts w:ascii="Times New Roman" w:eastAsia="宋体" w:hAnsi="Times New Roman" w:cs="Times New Roman"/>
          <w:sz w:val="24"/>
          <w:szCs w:val="24"/>
        </w:rPr>
        <w:t>1</w:t>
      </w:r>
      <w:r w:rsidRPr="007246BB">
        <w:rPr>
          <w:rFonts w:ascii="Times New Roman" w:eastAsia="宋体" w:hAnsi="Times New Roman" w:cs="Times New Roman"/>
          <w:sz w:val="24"/>
          <w:szCs w:val="24"/>
        </w:rPr>
        <w:t>到</w:t>
      </w:r>
      <w:r w:rsidRPr="007246BB">
        <w:rPr>
          <w:rFonts w:ascii="Times New Roman" w:eastAsia="宋体" w:hAnsi="Times New Roman" w:cs="Times New Roman"/>
          <w:sz w:val="24"/>
          <w:szCs w:val="24"/>
        </w:rPr>
        <w:t>100</w:t>
      </w:r>
      <w:r w:rsidRPr="007246BB">
        <w:rPr>
          <w:rFonts w:ascii="Times New Roman" w:eastAsia="宋体" w:hAnsi="Times New Roman" w:cs="Times New Roman"/>
          <w:sz w:val="24"/>
          <w:szCs w:val="24"/>
        </w:rPr>
        <w:t>棵树的模型，将数据</w:t>
      </w:r>
      <w:r w:rsidRPr="007246BB">
        <w:rPr>
          <w:rFonts w:ascii="Times New Roman" w:eastAsia="宋体" w:hAnsi="Times New Roman" w:cs="Times New Roman"/>
          <w:sz w:val="24"/>
          <w:szCs w:val="24"/>
        </w:rPr>
        <w:t>80%</w:t>
      </w:r>
      <w:r w:rsidRPr="007246BB">
        <w:rPr>
          <w:rFonts w:ascii="Times New Roman" w:eastAsia="宋体" w:hAnsi="Times New Roman" w:cs="Times New Roman"/>
          <w:sz w:val="24"/>
          <w:szCs w:val="24"/>
        </w:rPr>
        <w:t>为训练集</w:t>
      </w:r>
      <w:r w:rsidRPr="007246BB">
        <w:rPr>
          <w:rFonts w:ascii="Times New Roman" w:eastAsia="宋体" w:hAnsi="Times New Roman" w:cs="Times New Roman"/>
          <w:sz w:val="24"/>
          <w:szCs w:val="24"/>
        </w:rPr>
        <w:t>20%</w:t>
      </w:r>
      <w:r w:rsidRPr="007246BB">
        <w:rPr>
          <w:rFonts w:ascii="Times New Roman" w:eastAsia="宋体" w:hAnsi="Times New Roman" w:cs="Times New Roman"/>
          <w:sz w:val="24"/>
          <w:szCs w:val="24"/>
        </w:rPr>
        <w:t>为测试集，循环遍历不同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树数量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训练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XGBoost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分类器，记录训练误差，</w:t>
      </w:r>
      <w:r w:rsidRPr="007246BB">
        <w:rPr>
          <w:rFonts w:ascii="Times New Roman" w:eastAsia="宋体" w:hAnsi="Times New Roman" w:cs="Times New Roman"/>
          <w:sz w:val="24"/>
          <w:szCs w:val="24"/>
        </w:rPr>
        <w:t>5</w:t>
      </w:r>
      <w:r w:rsidRPr="007246BB">
        <w:rPr>
          <w:rFonts w:ascii="Times New Roman" w:eastAsia="宋体" w:hAnsi="Times New Roman" w:cs="Times New Roman"/>
          <w:sz w:val="24"/>
          <w:szCs w:val="24"/>
        </w:rPr>
        <w:t>折交叉验证记录验证误差，由可视化结果可知（图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2.21</w:t>
      </w:r>
      <w:r w:rsidRPr="007246BB">
        <w:rPr>
          <w:rFonts w:ascii="Times New Roman" w:eastAsia="宋体" w:hAnsi="Times New Roman" w:cs="Times New Roman"/>
          <w:sz w:val="24"/>
          <w:szCs w:val="24"/>
        </w:rPr>
        <w:t>）：当</w:t>
      </w:r>
      <w:r w:rsidRPr="007246BB">
        <w:rPr>
          <w:rFonts w:ascii="Times New Roman" w:eastAsia="宋体" w:hAnsi="Times New Roman" w:cs="Times New Roman"/>
          <w:sz w:val="24"/>
          <w:szCs w:val="24"/>
        </w:rPr>
        <w:t>n</w:t>
      </w:r>
      <w:r w:rsidRPr="007246BB">
        <w:rPr>
          <w:rFonts w:ascii="Times New Roman" w:eastAsia="宋体" w:hAnsi="Times New Roman" w:cs="Times New Roman"/>
          <w:sz w:val="24"/>
          <w:szCs w:val="24"/>
        </w:rPr>
        <w:t>在</w:t>
      </w:r>
      <w:r w:rsidRPr="007246BB">
        <w:rPr>
          <w:rFonts w:ascii="Times New Roman" w:eastAsia="宋体" w:hAnsi="Times New Roman" w:cs="Times New Roman"/>
          <w:sz w:val="24"/>
          <w:szCs w:val="24"/>
        </w:rPr>
        <w:t>30</w:t>
      </w:r>
      <w:r w:rsidRPr="007246BB">
        <w:rPr>
          <w:rFonts w:ascii="Times New Roman" w:eastAsia="宋体" w:hAnsi="Times New Roman" w:cs="Times New Roman"/>
          <w:sz w:val="24"/>
          <w:szCs w:val="24"/>
        </w:rPr>
        <w:t>左右时，训练集和验证集的误差都不再显著下降，模型的性能也不再提升。此时，是最佳参数。</w:t>
      </w: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1B24E0" wp14:editId="3EF5B2D8">
            <wp:extent cx="5274310" cy="3419475"/>
            <wp:effectExtent l="0" t="0" r="2540" b="9525"/>
            <wp:docPr id="14099931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931" name="图片 1" descr="图表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1EB" w14:textId="21555ECF" w:rsidR="00506E44" w:rsidRPr="007246BB" w:rsidRDefault="00506E44" w:rsidP="00506E44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2.21 </w:t>
      </w:r>
      <w:proofErr w:type="spellStart"/>
      <w:r w:rsidRPr="007246BB">
        <w:rPr>
          <w:rFonts w:ascii="Times New Roman" w:eastAsia="宋体" w:hAnsi="Times New Roman" w:cs="Times New Roman"/>
          <w:szCs w:val="21"/>
        </w:rPr>
        <w:t>XGBoost</w:t>
      </w:r>
      <w:proofErr w:type="spellEnd"/>
      <w:r w:rsidRPr="007246BB">
        <w:rPr>
          <w:rFonts w:ascii="Times New Roman" w:eastAsia="宋体" w:hAnsi="Times New Roman" w:cs="Times New Roman"/>
          <w:szCs w:val="21"/>
        </w:rPr>
        <w:t>模型误差曲线</w:t>
      </w:r>
    </w:p>
    <w:p w14:paraId="19474757" w14:textId="1DDD9473" w:rsidR="00970308" w:rsidRPr="007246BB" w:rsidRDefault="00970308" w:rsidP="00970308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55" w:name="_Toc199498008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2.5.2 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最佳模型保存与预测</w:t>
      </w:r>
      <w:bookmarkEnd w:id="55"/>
    </w:p>
    <w:p w14:paraId="5E8897A1" w14:textId="3BC41EAA" w:rsidR="00970308" w:rsidRPr="007246BB" w:rsidRDefault="00970308" w:rsidP="00970308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在选择好最佳模型后，将最好模型保存（图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2.22</w:t>
      </w:r>
      <w:r w:rsidRPr="007246BB">
        <w:rPr>
          <w:rFonts w:ascii="Times New Roman" w:eastAsia="宋体" w:hAnsi="Times New Roman" w:cs="Times New Roman"/>
          <w:sz w:val="24"/>
          <w:szCs w:val="24"/>
        </w:rPr>
        <w:t>），计算并绘制测试集分类结果的混淆矩阵（图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2.23</w:t>
      </w:r>
      <w:r w:rsidRPr="007246BB">
        <w:rPr>
          <w:rFonts w:ascii="Times New Roman" w:eastAsia="宋体" w:hAnsi="Times New Roman" w:cs="Times New Roman"/>
          <w:sz w:val="24"/>
          <w:szCs w:val="24"/>
        </w:rPr>
        <w:t>）、</w:t>
      </w:r>
      <w:bookmarkStart w:id="56" w:name="_Hlk199430644"/>
      <w:r w:rsidRPr="007246BB">
        <w:rPr>
          <w:rFonts w:ascii="Times New Roman" w:eastAsia="宋体" w:hAnsi="Times New Roman" w:cs="Times New Roman"/>
          <w:sz w:val="24"/>
          <w:szCs w:val="24"/>
        </w:rPr>
        <w:t>AUC&amp;ROC</w:t>
      </w:r>
      <w:r w:rsidRPr="007246BB">
        <w:rPr>
          <w:rFonts w:ascii="Times New Roman" w:eastAsia="宋体" w:hAnsi="Times New Roman" w:cs="Times New Roman"/>
          <w:sz w:val="24"/>
          <w:szCs w:val="24"/>
        </w:rPr>
        <w:t>曲线</w:t>
      </w:r>
      <w:bookmarkEnd w:id="56"/>
      <w:r w:rsidRPr="007246BB">
        <w:rPr>
          <w:rFonts w:ascii="Times New Roman" w:eastAsia="宋体" w:hAnsi="Times New Roman" w:cs="Times New Roman"/>
          <w:sz w:val="24"/>
          <w:szCs w:val="24"/>
        </w:rPr>
        <w:t>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2.24</w:t>
      </w:r>
      <w:r w:rsidRPr="007246BB">
        <w:rPr>
          <w:rFonts w:ascii="Times New Roman" w:eastAsia="宋体" w:hAnsi="Times New Roman" w:cs="Times New Roman"/>
          <w:sz w:val="24"/>
          <w:szCs w:val="24"/>
        </w:rPr>
        <w:t>）、精确率</w:t>
      </w:r>
      <w:r w:rsidRPr="007246BB">
        <w:rPr>
          <w:rFonts w:ascii="Times New Roman" w:eastAsia="宋体" w:hAnsi="Times New Roman" w:cs="Times New Roman"/>
          <w:sz w:val="24"/>
          <w:szCs w:val="24"/>
        </w:rPr>
        <w:t>-</w:t>
      </w:r>
      <w:r w:rsidRPr="007246BB">
        <w:rPr>
          <w:rFonts w:ascii="Times New Roman" w:eastAsia="宋体" w:hAnsi="Times New Roman" w:cs="Times New Roman"/>
          <w:sz w:val="24"/>
          <w:szCs w:val="24"/>
        </w:rPr>
        <w:t>召回率曲线（图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2.25</w:t>
      </w:r>
      <w:r w:rsidRPr="007246BB">
        <w:rPr>
          <w:rFonts w:ascii="Times New Roman" w:eastAsia="宋体" w:hAnsi="Times New Roman" w:cs="Times New Roman"/>
          <w:sz w:val="24"/>
          <w:szCs w:val="24"/>
        </w:rPr>
        <w:t>）、特征重要性柱状图（图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2.26</w:t>
      </w:r>
      <w:r w:rsidRPr="007246BB">
        <w:rPr>
          <w:rFonts w:ascii="Times New Roman" w:eastAsia="宋体" w:hAnsi="Times New Roman" w:cs="Times New Roman"/>
          <w:sz w:val="24"/>
          <w:szCs w:val="24"/>
        </w:rPr>
        <w:t>）。</w:t>
      </w:r>
    </w:p>
    <w:p w14:paraId="713DD086" w14:textId="3A305A42" w:rsidR="00506E44" w:rsidRPr="007246BB" w:rsidRDefault="00970308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C035B35" wp14:editId="75EE308C">
            <wp:extent cx="4420217" cy="2133898"/>
            <wp:effectExtent l="0" t="0" r="0" b="0"/>
            <wp:docPr id="326368731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68731" name="图片 1" descr="日历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CBA7" w14:textId="0C84B474" w:rsidR="00970308" w:rsidRPr="007246BB" w:rsidRDefault="00970308" w:rsidP="00970308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2.22 </w:t>
      </w:r>
      <w:r w:rsidRPr="007246BB">
        <w:rPr>
          <w:rFonts w:ascii="Times New Roman" w:eastAsia="宋体" w:hAnsi="Times New Roman" w:cs="Times New Roman"/>
          <w:szCs w:val="21"/>
        </w:rPr>
        <w:t>最佳模型保存</w:t>
      </w:r>
    </w:p>
    <w:p w14:paraId="79B92A8F" w14:textId="32F5837F" w:rsidR="00E51238" w:rsidRPr="007246BB" w:rsidRDefault="00E51238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C27D1A" wp14:editId="19733C7D">
            <wp:extent cx="4600575" cy="4140518"/>
            <wp:effectExtent l="0" t="0" r="0" b="0"/>
            <wp:docPr id="1830377589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77589" name="图片 1" descr="日历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4938" cy="41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ABBB" w14:textId="0F1B3B15" w:rsidR="00E51238" w:rsidRPr="007246BB" w:rsidRDefault="00E51238" w:rsidP="00E51238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2.23 </w:t>
      </w:r>
      <w:r w:rsidRPr="007246BB">
        <w:rPr>
          <w:rFonts w:ascii="Times New Roman" w:eastAsia="宋体" w:hAnsi="Times New Roman" w:cs="Times New Roman"/>
          <w:szCs w:val="21"/>
        </w:rPr>
        <w:t>混淆矩阵</w:t>
      </w:r>
    </w:p>
    <w:p w14:paraId="2EA30179" w14:textId="281BB8A9" w:rsidR="00E51238" w:rsidRPr="007246BB" w:rsidRDefault="00E51238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A87EC5B" wp14:editId="64E1A040">
            <wp:extent cx="4724400" cy="3833100"/>
            <wp:effectExtent l="0" t="0" r="0" b="0"/>
            <wp:docPr id="10647980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9809" name="图片 1" descr="图表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995" cy="384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3EF2" w14:textId="5F08905E" w:rsidR="00E51238" w:rsidRPr="007246BB" w:rsidRDefault="00E51238" w:rsidP="00E51238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>2.24 AUC&amp;ROC</w:t>
      </w:r>
      <w:r w:rsidRPr="007246BB">
        <w:rPr>
          <w:rFonts w:ascii="Times New Roman" w:eastAsia="宋体" w:hAnsi="Times New Roman" w:cs="Times New Roman"/>
          <w:szCs w:val="21"/>
        </w:rPr>
        <w:t>曲线</w:t>
      </w:r>
    </w:p>
    <w:p w14:paraId="3F87A866" w14:textId="4CD25CF1" w:rsidR="00E51238" w:rsidRPr="007246BB" w:rsidRDefault="00FF06B7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447A2B" wp14:editId="3FC0BD11">
            <wp:extent cx="5102619" cy="4038600"/>
            <wp:effectExtent l="0" t="0" r="3175" b="0"/>
            <wp:docPr id="101802977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29777" name="图片 1" descr="图表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5070" cy="40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2CC4" w14:textId="3A2C885A" w:rsidR="00E51238" w:rsidRPr="007246BB" w:rsidRDefault="00E51238" w:rsidP="00E51238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2.25 </w:t>
      </w:r>
      <w:r w:rsidRPr="007246BB">
        <w:rPr>
          <w:rFonts w:ascii="Times New Roman" w:eastAsia="宋体" w:hAnsi="Times New Roman" w:cs="Times New Roman"/>
          <w:szCs w:val="21"/>
        </w:rPr>
        <w:t>精确率</w:t>
      </w:r>
      <w:r w:rsidRPr="007246BB">
        <w:rPr>
          <w:rFonts w:ascii="Times New Roman" w:eastAsia="宋体" w:hAnsi="Times New Roman" w:cs="Times New Roman"/>
          <w:szCs w:val="21"/>
        </w:rPr>
        <w:t>-</w:t>
      </w:r>
      <w:r w:rsidRPr="007246BB">
        <w:rPr>
          <w:rFonts w:ascii="Times New Roman" w:eastAsia="宋体" w:hAnsi="Times New Roman" w:cs="Times New Roman"/>
          <w:szCs w:val="21"/>
        </w:rPr>
        <w:t>召回率曲线</w:t>
      </w:r>
    </w:p>
    <w:p w14:paraId="024641A2" w14:textId="1575D812" w:rsidR="00E51238" w:rsidRPr="007246BB" w:rsidRDefault="00FF06B7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EEDF49" wp14:editId="15B537D0">
            <wp:extent cx="5117895" cy="3781425"/>
            <wp:effectExtent l="0" t="0" r="6985" b="0"/>
            <wp:docPr id="1430834182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34182" name="图片 1" descr="图表, 条形图&#10;&#10;AI 生成的内容可能不正确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0360" cy="37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A2F1" w14:textId="62ACF5BD" w:rsidR="00E51238" w:rsidRPr="007246BB" w:rsidRDefault="00E51238" w:rsidP="00E51238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2.26 </w:t>
      </w:r>
      <w:r w:rsidRPr="007246BB">
        <w:rPr>
          <w:rFonts w:ascii="Times New Roman" w:eastAsia="宋体" w:hAnsi="Times New Roman" w:cs="Times New Roman"/>
          <w:szCs w:val="21"/>
        </w:rPr>
        <w:t>特征重要性柱状图</w:t>
      </w:r>
    </w:p>
    <w:p w14:paraId="678FA214" w14:textId="48F30E8C" w:rsidR="00C774DE" w:rsidRPr="007246BB" w:rsidRDefault="00C774DE" w:rsidP="00C774DE">
      <w:pPr>
        <w:spacing w:beforeLines="50" w:before="156" w:line="360" w:lineRule="auto"/>
        <w:jc w:val="left"/>
        <w:outlineLvl w:val="1"/>
        <w:rPr>
          <w:rFonts w:ascii="Times New Roman" w:eastAsia="宋体" w:hAnsi="Times New Roman" w:cs="Times New Roman"/>
          <w:sz w:val="28"/>
          <w:szCs w:val="28"/>
        </w:rPr>
      </w:pPr>
      <w:bookmarkStart w:id="57" w:name="_Toc199498009"/>
      <w:r w:rsidRPr="007246BB">
        <w:rPr>
          <w:rStyle w:val="ae"/>
          <w:rFonts w:hint="eastAsia"/>
        </w:rPr>
        <w:lastRenderedPageBreak/>
        <w:t>2.6</w:t>
      </w:r>
      <w:r w:rsidRPr="007246BB">
        <w:rPr>
          <w:rFonts w:ascii="Times New Roman" w:eastAsia="宋体" w:hAnsi="Times New Roman" w:cs="Times New Roman"/>
          <w:sz w:val="28"/>
          <w:szCs w:val="28"/>
        </w:rPr>
        <w:t xml:space="preserve"> </w:t>
      </w:r>
      <w:bookmarkStart w:id="58" w:name="_Hlk199448554"/>
      <w:r w:rsidRPr="007246BB">
        <w:rPr>
          <w:rFonts w:ascii="Times New Roman" w:eastAsia="宋体" w:hAnsi="Times New Roman" w:cs="Times New Roman"/>
          <w:sz w:val="28"/>
          <w:szCs w:val="28"/>
        </w:rPr>
        <w:t>模型训练</w:t>
      </w:r>
      <w:r w:rsidRPr="007246BB">
        <w:rPr>
          <w:rFonts w:ascii="Times New Roman" w:eastAsia="宋体" w:hAnsi="Times New Roman" w:cs="Times New Roman"/>
          <w:sz w:val="28"/>
          <w:szCs w:val="28"/>
        </w:rPr>
        <w:t>-</w:t>
      </w:r>
      <w:r w:rsidRPr="007246BB">
        <w:rPr>
          <w:rStyle w:val="ae"/>
          <w:rFonts w:hint="eastAsia"/>
        </w:rPr>
        <w:t>SVM</w:t>
      </w:r>
      <w:bookmarkEnd w:id="57"/>
      <w:bookmarkEnd w:id="58"/>
    </w:p>
    <w:p w14:paraId="0C49D786" w14:textId="28FFAD35" w:rsidR="00C774DE" w:rsidRPr="007246BB" w:rsidRDefault="00C774DE" w:rsidP="00C774DE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59" w:name="_Toc199498010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2.6.1 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模型实现</w:t>
      </w:r>
      <w:bookmarkEnd w:id="59"/>
    </w:p>
    <w:p w14:paraId="1B65C24D" w14:textId="1E8A739A" w:rsidR="00506E44" w:rsidRPr="007246BB" w:rsidRDefault="00C774DE" w:rsidP="00DF394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设计</w:t>
      </w:r>
      <w:r w:rsidRPr="007246BB">
        <w:rPr>
          <w:rFonts w:ascii="Times New Roman" w:eastAsia="宋体" w:hAnsi="Times New Roman" w:cs="Times New Roman"/>
          <w:sz w:val="24"/>
          <w:szCs w:val="24"/>
        </w:rPr>
        <w:t>SVM</w:t>
      </w:r>
      <w:r w:rsidRPr="007246BB">
        <w:rPr>
          <w:rFonts w:ascii="Times New Roman" w:eastAsia="宋体" w:hAnsi="Times New Roman" w:cs="Times New Roman"/>
          <w:sz w:val="24"/>
          <w:szCs w:val="24"/>
        </w:rPr>
        <w:t>专属自动调参、训练、并输出详细评估的</w:t>
      </w:r>
      <w:r w:rsidRPr="007246BB">
        <w:rPr>
          <w:rFonts w:ascii="Times New Roman" w:eastAsia="宋体" w:hAnsi="Times New Roman" w:cs="Times New Roman"/>
          <w:sz w:val="24"/>
          <w:szCs w:val="24"/>
        </w:rPr>
        <w:t>SVM</w:t>
      </w:r>
      <w:r w:rsidRPr="007246BB">
        <w:rPr>
          <w:rFonts w:ascii="Times New Roman" w:eastAsia="宋体" w:hAnsi="Times New Roman" w:cs="Times New Roman"/>
          <w:sz w:val="24"/>
          <w:szCs w:val="24"/>
        </w:rPr>
        <w:t>分类器训练函数模块</w:t>
      </w:r>
      <w:r w:rsidRPr="007246BB">
        <w:rPr>
          <w:rFonts w:ascii="Times New Roman" w:eastAsia="宋体" w:hAnsi="Times New Roman" w:cs="Times New Roman"/>
          <w:sz w:val="24"/>
          <w:szCs w:val="24"/>
        </w:rPr>
        <w:t>,</w:t>
      </w:r>
      <w:r w:rsidRPr="007246BB">
        <w:rPr>
          <w:rFonts w:ascii="Times New Roman" w:eastAsia="宋体" w:hAnsi="Times New Roman" w:cs="Times New Roman"/>
          <w:sz w:val="24"/>
          <w:szCs w:val="24"/>
        </w:rPr>
        <w:t>详细过程见表</w:t>
      </w:r>
      <w:r w:rsidRPr="007246BB">
        <w:rPr>
          <w:rFonts w:ascii="Times New Roman" w:eastAsia="宋体" w:hAnsi="Times New Roman" w:cs="Times New Roman"/>
          <w:sz w:val="24"/>
          <w:szCs w:val="24"/>
        </w:rPr>
        <w:t>2.3</w:t>
      </w:r>
      <w:r w:rsidRPr="007246BB">
        <w:rPr>
          <w:rFonts w:ascii="Times New Roman" w:eastAsia="宋体" w:hAnsi="Times New Roman" w:cs="Times New Roman"/>
          <w:sz w:val="24"/>
          <w:szCs w:val="24"/>
        </w:rPr>
        <w:t>。</w:t>
      </w: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774DE" w:rsidRPr="007246BB" w14:paraId="6115DC1A" w14:textId="77777777" w:rsidTr="00C774DE">
        <w:tc>
          <w:tcPr>
            <w:tcW w:w="4148" w:type="dxa"/>
          </w:tcPr>
          <w:p w14:paraId="18F5AA22" w14:textId="5EFBEA07" w:rsidR="00C774DE" w:rsidRPr="007246BB" w:rsidRDefault="00C774DE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详细过程</w:t>
            </w:r>
          </w:p>
        </w:tc>
        <w:tc>
          <w:tcPr>
            <w:tcW w:w="4148" w:type="dxa"/>
          </w:tcPr>
          <w:p w14:paraId="238C86A3" w14:textId="1A935157" w:rsidR="00C774DE" w:rsidRPr="007246BB" w:rsidRDefault="00C774DE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详细描述</w:t>
            </w:r>
          </w:p>
        </w:tc>
      </w:tr>
      <w:tr w:rsidR="00C774DE" w:rsidRPr="007246BB" w14:paraId="3B53A15A" w14:textId="77777777" w:rsidTr="00C774DE">
        <w:tc>
          <w:tcPr>
            <w:tcW w:w="4148" w:type="dxa"/>
          </w:tcPr>
          <w:p w14:paraId="1EA9B6D3" w14:textId="76962B54" w:rsidR="00C774DE" w:rsidRPr="007246BB" w:rsidRDefault="00C774DE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1.</w:t>
            </w:r>
            <w:r w:rsidRPr="007246BB">
              <w:rPr>
                <w:rFonts w:ascii="Times New Roman" w:eastAsia="宋体" w:hAnsi="Times New Roman" w:cs="Times New Roman"/>
              </w:rPr>
              <w:t xml:space="preserve"> 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数据集分割</w:t>
            </w:r>
          </w:p>
        </w:tc>
        <w:tc>
          <w:tcPr>
            <w:tcW w:w="4148" w:type="dxa"/>
          </w:tcPr>
          <w:p w14:paraId="6FD78D46" w14:textId="158FD8DF" w:rsidR="00C774DE" w:rsidRPr="007246BB" w:rsidRDefault="00C774DE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将数据随机分为训练集和测试集。</w:t>
            </w:r>
          </w:p>
        </w:tc>
      </w:tr>
      <w:tr w:rsidR="00C774DE" w:rsidRPr="007246BB" w14:paraId="4AA1CD12" w14:textId="77777777" w:rsidTr="00C774DE">
        <w:tc>
          <w:tcPr>
            <w:tcW w:w="4148" w:type="dxa"/>
          </w:tcPr>
          <w:p w14:paraId="1261DB54" w14:textId="0EE0505A" w:rsidR="00C774DE" w:rsidRPr="007246BB" w:rsidRDefault="00320566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2.</w:t>
            </w:r>
            <w:r w:rsidRPr="007246BB">
              <w:rPr>
                <w:rFonts w:ascii="Times New Roman" w:eastAsia="宋体" w:hAnsi="Times New Roman" w:cs="Times New Roman"/>
              </w:rPr>
              <w:t xml:space="preserve"> 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数据标准化</w:t>
            </w:r>
          </w:p>
        </w:tc>
        <w:tc>
          <w:tcPr>
            <w:tcW w:w="4148" w:type="dxa"/>
          </w:tcPr>
          <w:p w14:paraId="4F27F2FE" w14:textId="08D30EFD" w:rsidR="00C774DE" w:rsidRPr="007246BB" w:rsidRDefault="00320566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对</w:t>
            </w:r>
            <w:proofErr w:type="gramStart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特征做零均值</w:t>
            </w:r>
            <w:proofErr w:type="gramEnd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单位方差标准化，防止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SVM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受变量量纲影响。</w:t>
            </w:r>
          </w:p>
        </w:tc>
      </w:tr>
      <w:tr w:rsidR="00C774DE" w:rsidRPr="007246BB" w14:paraId="32EE951C" w14:textId="77777777" w:rsidTr="00C774DE">
        <w:tc>
          <w:tcPr>
            <w:tcW w:w="4148" w:type="dxa"/>
          </w:tcPr>
          <w:p w14:paraId="3C44FA5D" w14:textId="40DD166F" w:rsidR="00C774DE" w:rsidRPr="007246BB" w:rsidRDefault="00320566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3.</w:t>
            </w:r>
            <w:r w:rsidRPr="007246BB">
              <w:rPr>
                <w:rFonts w:ascii="Times New Roman" w:eastAsia="宋体" w:hAnsi="Times New Roman" w:cs="Times New Roman"/>
              </w:rPr>
              <w:t xml:space="preserve"> 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参数网格设置</w:t>
            </w:r>
          </w:p>
        </w:tc>
        <w:tc>
          <w:tcPr>
            <w:tcW w:w="4148" w:type="dxa"/>
          </w:tcPr>
          <w:p w14:paraId="3D459EEC" w14:textId="2C77BE7A" w:rsidR="00C774DE" w:rsidRPr="007246BB" w:rsidRDefault="00320566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只搜索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RBF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核，遍历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C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、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gamma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多个参数组合。</w:t>
            </w:r>
          </w:p>
        </w:tc>
      </w:tr>
      <w:tr w:rsidR="00C774DE" w:rsidRPr="007246BB" w14:paraId="0F6AC090" w14:textId="77777777" w:rsidTr="00C774DE">
        <w:tc>
          <w:tcPr>
            <w:tcW w:w="4148" w:type="dxa"/>
          </w:tcPr>
          <w:p w14:paraId="05DB10B1" w14:textId="35A95BE1" w:rsidR="00C774DE" w:rsidRPr="007246BB" w:rsidRDefault="00320566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4.</w:t>
            </w:r>
            <w:r w:rsidRPr="007246BB">
              <w:rPr>
                <w:rFonts w:ascii="Times New Roman" w:eastAsia="宋体" w:hAnsi="Times New Roman" w:cs="Times New Roman"/>
              </w:rPr>
              <w:t xml:space="preserve"> 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网格搜索自动</w:t>
            </w:r>
            <w:proofErr w:type="gramStart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调参并</w:t>
            </w:r>
            <w:proofErr w:type="gramEnd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训练</w:t>
            </w:r>
          </w:p>
        </w:tc>
        <w:tc>
          <w:tcPr>
            <w:tcW w:w="4148" w:type="dxa"/>
          </w:tcPr>
          <w:p w14:paraId="401C0EA6" w14:textId="3F87454B" w:rsidR="00C774DE" w:rsidRPr="007246BB" w:rsidRDefault="0057477D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折交叉验证自动寻找</w:t>
            </w:r>
            <w:proofErr w:type="gramStart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最佳超</w:t>
            </w:r>
            <w:proofErr w:type="gramEnd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参数（</w:t>
            </w:r>
            <w:proofErr w:type="gramStart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全核并行</w:t>
            </w:r>
            <w:proofErr w:type="gramEnd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）。</w:t>
            </w:r>
          </w:p>
        </w:tc>
      </w:tr>
      <w:tr w:rsidR="00C774DE" w:rsidRPr="007246BB" w14:paraId="325E0A26" w14:textId="77777777" w:rsidTr="00C774DE">
        <w:tc>
          <w:tcPr>
            <w:tcW w:w="4148" w:type="dxa"/>
          </w:tcPr>
          <w:p w14:paraId="0D6A0804" w14:textId="74DF8F3E" w:rsidR="00C774DE" w:rsidRPr="007246BB" w:rsidRDefault="0057477D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5.</w:t>
            </w:r>
            <w:r w:rsidRPr="007246BB">
              <w:rPr>
                <w:rFonts w:ascii="Times New Roman" w:eastAsia="宋体" w:hAnsi="Times New Roman" w:cs="Times New Roman"/>
              </w:rPr>
              <w:t xml:space="preserve"> 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模型预测与评估</w:t>
            </w:r>
          </w:p>
        </w:tc>
        <w:tc>
          <w:tcPr>
            <w:tcW w:w="4148" w:type="dxa"/>
          </w:tcPr>
          <w:p w14:paraId="37C241AB" w14:textId="0923BA87" w:rsidR="00C774DE" w:rsidRPr="007246BB" w:rsidRDefault="0057477D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用测试</w:t>
            </w:r>
            <w:proofErr w:type="gramStart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集预测</w:t>
            </w:r>
            <w:proofErr w:type="gramEnd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标签，输出最优参数、最佳交叉验证分数、详细分类报告、混淆矩阵、测试集准确率。</w:t>
            </w:r>
          </w:p>
        </w:tc>
      </w:tr>
    </w:tbl>
    <w:p w14:paraId="6C6D1035" w14:textId="092A8F77" w:rsidR="00506E44" w:rsidRPr="007246BB" w:rsidRDefault="00B01518" w:rsidP="00B01518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表</w:t>
      </w:r>
      <w:r w:rsidRPr="007246BB">
        <w:rPr>
          <w:rFonts w:ascii="Times New Roman" w:eastAsia="宋体" w:hAnsi="Times New Roman" w:cs="Times New Roman"/>
          <w:szCs w:val="21"/>
        </w:rPr>
        <w:t>2.3 SVM</w:t>
      </w:r>
      <w:r w:rsidRPr="007246BB">
        <w:rPr>
          <w:rFonts w:ascii="Times New Roman" w:eastAsia="宋体" w:hAnsi="Times New Roman" w:cs="Times New Roman"/>
          <w:szCs w:val="21"/>
        </w:rPr>
        <w:t>模型实现过程</w:t>
      </w:r>
    </w:p>
    <w:p w14:paraId="457B7CB6" w14:textId="16FB61AC" w:rsidR="00D31FA1" w:rsidRPr="007246BB" w:rsidRDefault="00D31FA1" w:rsidP="00D31FA1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60" w:name="_Toc199498011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2.6.2 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保存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SVM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最佳模型与预测</w:t>
      </w:r>
      <w:bookmarkEnd w:id="60"/>
    </w:p>
    <w:p w14:paraId="2D6C272A" w14:textId="01978A99" w:rsidR="00D31FA1" w:rsidRPr="007246BB" w:rsidRDefault="00D31FA1" w:rsidP="00D31FA1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在选择好</w:t>
      </w:r>
      <w:r w:rsidRPr="007246BB">
        <w:rPr>
          <w:rFonts w:ascii="Times New Roman" w:eastAsia="宋体" w:hAnsi="Times New Roman" w:cs="Times New Roman"/>
          <w:sz w:val="24"/>
          <w:szCs w:val="24"/>
        </w:rPr>
        <w:t>SVM</w:t>
      </w:r>
      <w:r w:rsidRPr="007246BB">
        <w:rPr>
          <w:rFonts w:ascii="Times New Roman" w:eastAsia="宋体" w:hAnsi="Times New Roman" w:cs="Times New Roman"/>
          <w:sz w:val="24"/>
          <w:szCs w:val="24"/>
        </w:rPr>
        <w:t>最佳模型后，将最好模型保存（图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2.27</w:t>
      </w:r>
      <w:r w:rsidRPr="007246BB">
        <w:rPr>
          <w:rFonts w:ascii="Times New Roman" w:eastAsia="宋体" w:hAnsi="Times New Roman" w:cs="Times New Roman"/>
          <w:sz w:val="24"/>
          <w:szCs w:val="24"/>
        </w:rPr>
        <w:t>），计算并绘制测试集分类结果的混淆矩阵（图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2.28</w:t>
      </w:r>
      <w:r w:rsidRPr="007246BB">
        <w:rPr>
          <w:rFonts w:ascii="Times New Roman" w:eastAsia="宋体" w:hAnsi="Times New Roman" w:cs="Times New Roman"/>
          <w:sz w:val="24"/>
          <w:szCs w:val="24"/>
        </w:rPr>
        <w:t>）、</w:t>
      </w:r>
      <w:r w:rsidRPr="007246BB">
        <w:rPr>
          <w:rFonts w:ascii="Times New Roman" w:eastAsia="宋体" w:hAnsi="Times New Roman" w:cs="Times New Roman"/>
          <w:sz w:val="24"/>
          <w:szCs w:val="24"/>
        </w:rPr>
        <w:t>AUC&amp;ROC</w:t>
      </w:r>
      <w:r w:rsidRPr="007246BB">
        <w:rPr>
          <w:rFonts w:ascii="Times New Roman" w:eastAsia="宋体" w:hAnsi="Times New Roman" w:cs="Times New Roman"/>
          <w:sz w:val="24"/>
          <w:szCs w:val="24"/>
        </w:rPr>
        <w:t>曲线（图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2.29</w:t>
      </w:r>
      <w:r w:rsidRPr="007246BB">
        <w:rPr>
          <w:rFonts w:ascii="Times New Roman" w:eastAsia="宋体" w:hAnsi="Times New Roman" w:cs="Times New Roman"/>
          <w:sz w:val="24"/>
          <w:szCs w:val="24"/>
        </w:rPr>
        <w:t>）、精确率</w:t>
      </w:r>
      <w:r w:rsidRPr="007246BB">
        <w:rPr>
          <w:rFonts w:ascii="Times New Roman" w:eastAsia="宋体" w:hAnsi="Times New Roman" w:cs="Times New Roman"/>
          <w:sz w:val="24"/>
          <w:szCs w:val="24"/>
        </w:rPr>
        <w:t>-</w:t>
      </w:r>
      <w:r w:rsidRPr="007246BB">
        <w:rPr>
          <w:rFonts w:ascii="Times New Roman" w:eastAsia="宋体" w:hAnsi="Times New Roman" w:cs="Times New Roman"/>
          <w:sz w:val="24"/>
          <w:szCs w:val="24"/>
        </w:rPr>
        <w:t>召回率曲线（图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2.30</w:t>
      </w:r>
      <w:r w:rsidRPr="007246BB">
        <w:rPr>
          <w:rFonts w:ascii="Times New Roman" w:eastAsia="宋体" w:hAnsi="Times New Roman" w:cs="Times New Roman"/>
          <w:sz w:val="24"/>
          <w:szCs w:val="24"/>
        </w:rPr>
        <w:t>）。</w:t>
      </w:r>
    </w:p>
    <w:p w14:paraId="29272FF4" w14:textId="7C47C439" w:rsidR="00D31FA1" w:rsidRPr="007246BB" w:rsidRDefault="00065064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83FAD39" wp14:editId="13C3B87E">
            <wp:extent cx="4401164" cy="2019582"/>
            <wp:effectExtent l="0" t="0" r="0" b="0"/>
            <wp:docPr id="1681825263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25263" name="图片 1" descr="日历&#10;&#10;AI 生成的内容可能不正确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783C" w14:textId="2C6476D9" w:rsidR="00D31FA1" w:rsidRPr="007246BB" w:rsidRDefault="00D31FA1" w:rsidP="00D31FA1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>2.2</w:t>
      </w:r>
      <w:r w:rsidR="00065064" w:rsidRPr="007246BB">
        <w:rPr>
          <w:rFonts w:ascii="Times New Roman" w:eastAsia="宋体" w:hAnsi="Times New Roman" w:cs="Times New Roman"/>
          <w:szCs w:val="21"/>
        </w:rPr>
        <w:t>7</w:t>
      </w:r>
      <w:r w:rsidRPr="007246BB">
        <w:rPr>
          <w:rFonts w:ascii="Times New Roman" w:eastAsia="宋体" w:hAnsi="Times New Roman" w:cs="Times New Roman"/>
          <w:szCs w:val="21"/>
        </w:rPr>
        <w:t xml:space="preserve"> </w:t>
      </w:r>
      <w:r w:rsidRPr="007246BB">
        <w:rPr>
          <w:rFonts w:ascii="Times New Roman" w:eastAsia="宋体" w:hAnsi="Times New Roman" w:cs="Times New Roman"/>
          <w:szCs w:val="21"/>
        </w:rPr>
        <w:t>最佳模型保存</w:t>
      </w:r>
    </w:p>
    <w:p w14:paraId="1F7C7269" w14:textId="5AFD3C1D" w:rsidR="00D31FA1" w:rsidRPr="007246BB" w:rsidRDefault="00065064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F7FE99" wp14:editId="1B33BA1F">
            <wp:extent cx="4771320" cy="4286250"/>
            <wp:effectExtent l="0" t="0" r="0" b="0"/>
            <wp:docPr id="115721232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12321" name="图片 1" descr="图示&#10;&#10;AI 生成的内容可能不正确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9965" cy="429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ED1B" w14:textId="4569719B" w:rsidR="00D31FA1" w:rsidRPr="007246BB" w:rsidRDefault="00D31FA1" w:rsidP="00D31FA1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>2.2</w:t>
      </w:r>
      <w:r w:rsidR="00065064" w:rsidRPr="007246BB">
        <w:rPr>
          <w:rFonts w:ascii="Times New Roman" w:eastAsia="宋体" w:hAnsi="Times New Roman" w:cs="Times New Roman"/>
          <w:szCs w:val="21"/>
        </w:rPr>
        <w:t>8</w:t>
      </w:r>
      <w:r w:rsidRPr="007246BB">
        <w:rPr>
          <w:rFonts w:ascii="Times New Roman" w:eastAsia="宋体" w:hAnsi="Times New Roman" w:cs="Times New Roman"/>
          <w:szCs w:val="21"/>
        </w:rPr>
        <w:t xml:space="preserve"> </w:t>
      </w:r>
      <w:r w:rsidRPr="007246BB">
        <w:rPr>
          <w:rFonts w:ascii="Times New Roman" w:eastAsia="宋体" w:hAnsi="Times New Roman" w:cs="Times New Roman"/>
          <w:szCs w:val="21"/>
        </w:rPr>
        <w:t>混淆矩阵</w:t>
      </w:r>
    </w:p>
    <w:p w14:paraId="56BDD8CF" w14:textId="76CE878C" w:rsidR="00D31FA1" w:rsidRPr="007246BB" w:rsidRDefault="00065064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C330B74" wp14:editId="4E253406">
            <wp:extent cx="4848546" cy="3933825"/>
            <wp:effectExtent l="0" t="0" r="9525" b="0"/>
            <wp:docPr id="330551626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51626" name="图片 1" descr="图表&#10;&#10;AI 生成的内容可能不正确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8116" cy="39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5949" w14:textId="7A4835DE" w:rsidR="00D31FA1" w:rsidRPr="007246BB" w:rsidRDefault="00D31FA1" w:rsidP="00D31FA1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>2.2</w:t>
      </w:r>
      <w:r w:rsidR="00065064" w:rsidRPr="007246BB">
        <w:rPr>
          <w:rFonts w:ascii="Times New Roman" w:eastAsia="宋体" w:hAnsi="Times New Roman" w:cs="Times New Roman"/>
          <w:szCs w:val="21"/>
        </w:rPr>
        <w:t>9</w:t>
      </w:r>
      <w:r w:rsidRPr="007246BB">
        <w:rPr>
          <w:rFonts w:ascii="Times New Roman" w:eastAsia="宋体" w:hAnsi="Times New Roman" w:cs="Times New Roman"/>
          <w:szCs w:val="21"/>
        </w:rPr>
        <w:t xml:space="preserve"> AUC&amp;ROC</w:t>
      </w:r>
      <w:r w:rsidRPr="007246BB">
        <w:rPr>
          <w:rFonts w:ascii="Times New Roman" w:eastAsia="宋体" w:hAnsi="Times New Roman" w:cs="Times New Roman"/>
          <w:szCs w:val="21"/>
        </w:rPr>
        <w:t>曲线</w:t>
      </w:r>
    </w:p>
    <w:p w14:paraId="68F5286C" w14:textId="7F54614F" w:rsidR="00D31FA1" w:rsidRPr="007246BB" w:rsidRDefault="00065064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2607FC" wp14:editId="06751461">
            <wp:extent cx="4972050" cy="3935258"/>
            <wp:effectExtent l="0" t="0" r="0" b="8255"/>
            <wp:docPr id="192954059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40598" name="图片 1" descr="图表&#10;&#10;AI 生成的内容可能不正确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8253" cy="394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AE73" w14:textId="1B866568" w:rsidR="00D31FA1" w:rsidRPr="007246BB" w:rsidRDefault="00D31FA1" w:rsidP="00D31FA1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>2.</w:t>
      </w:r>
      <w:r w:rsidR="00065064" w:rsidRPr="007246BB">
        <w:rPr>
          <w:rFonts w:ascii="Times New Roman" w:eastAsia="宋体" w:hAnsi="Times New Roman" w:cs="Times New Roman"/>
          <w:szCs w:val="21"/>
        </w:rPr>
        <w:t>30</w:t>
      </w:r>
      <w:r w:rsidRPr="007246BB">
        <w:rPr>
          <w:rFonts w:ascii="Times New Roman" w:eastAsia="宋体" w:hAnsi="Times New Roman" w:cs="Times New Roman"/>
          <w:szCs w:val="21"/>
        </w:rPr>
        <w:t xml:space="preserve"> </w:t>
      </w:r>
      <w:r w:rsidRPr="007246BB">
        <w:rPr>
          <w:rFonts w:ascii="Times New Roman" w:eastAsia="宋体" w:hAnsi="Times New Roman" w:cs="Times New Roman"/>
          <w:szCs w:val="21"/>
        </w:rPr>
        <w:t>精确率</w:t>
      </w:r>
      <w:r w:rsidRPr="007246BB">
        <w:rPr>
          <w:rFonts w:ascii="Times New Roman" w:eastAsia="宋体" w:hAnsi="Times New Roman" w:cs="Times New Roman"/>
          <w:szCs w:val="21"/>
        </w:rPr>
        <w:t>-</w:t>
      </w:r>
      <w:r w:rsidRPr="007246BB">
        <w:rPr>
          <w:rFonts w:ascii="Times New Roman" w:eastAsia="宋体" w:hAnsi="Times New Roman" w:cs="Times New Roman"/>
          <w:szCs w:val="21"/>
        </w:rPr>
        <w:t>召回率曲线</w:t>
      </w:r>
    </w:p>
    <w:p w14:paraId="4DCEEA69" w14:textId="58C714B0" w:rsidR="00304180" w:rsidRPr="007246BB" w:rsidRDefault="00304180" w:rsidP="00304180">
      <w:pPr>
        <w:spacing w:beforeLines="50" w:before="156" w:line="360" w:lineRule="auto"/>
        <w:jc w:val="left"/>
        <w:outlineLvl w:val="1"/>
        <w:rPr>
          <w:rFonts w:ascii="Times New Roman" w:eastAsia="宋体" w:hAnsi="Times New Roman" w:cs="Times New Roman"/>
          <w:sz w:val="28"/>
          <w:szCs w:val="28"/>
        </w:rPr>
      </w:pPr>
      <w:bookmarkStart w:id="61" w:name="_Toc199498012"/>
      <w:r w:rsidRPr="007246BB">
        <w:rPr>
          <w:rStyle w:val="ae"/>
          <w:rFonts w:hint="eastAsia"/>
        </w:rPr>
        <w:t>2.7</w:t>
      </w:r>
      <w:r w:rsidRPr="007246BB">
        <w:rPr>
          <w:rFonts w:ascii="Times New Roman" w:eastAsia="宋体" w:hAnsi="Times New Roman" w:cs="Times New Roman"/>
          <w:sz w:val="28"/>
          <w:szCs w:val="28"/>
        </w:rPr>
        <w:t xml:space="preserve"> </w:t>
      </w:r>
      <w:bookmarkStart w:id="62" w:name="_Hlk199448595"/>
      <w:r w:rsidRPr="007246BB">
        <w:rPr>
          <w:rFonts w:ascii="Times New Roman" w:eastAsia="宋体" w:hAnsi="Times New Roman" w:cs="Times New Roman"/>
          <w:sz w:val="28"/>
          <w:szCs w:val="28"/>
        </w:rPr>
        <w:t>模型训练</w:t>
      </w:r>
      <w:r w:rsidRPr="007246BB">
        <w:rPr>
          <w:rFonts w:ascii="Times New Roman" w:eastAsia="宋体" w:hAnsi="Times New Roman" w:cs="Times New Roman"/>
          <w:sz w:val="28"/>
          <w:szCs w:val="28"/>
        </w:rPr>
        <w:t>-</w:t>
      </w:r>
      <w:proofErr w:type="spellStart"/>
      <w:r w:rsidRPr="007246BB">
        <w:rPr>
          <w:rStyle w:val="ae"/>
          <w:rFonts w:hint="eastAsia"/>
        </w:rPr>
        <w:t>Keras</w:t>
      </w:r>
      <w:bookmarkStart w:id="63" w:name="_Hlk199432708"/>
      <w:proofErr w:type="spellEnd"/>
      <w:r w:rsidRPr="007246BB">
        <w:rPr>
          <w:rStyle w:val="ae"/>
          <w:rFonts w:hint="eastAsia"/>
        </w:rPr>
        <w:t>神经网络</w:t>
      </w:r>
      <w:bookmarkEnd w:id="61"/>
      <w:bookmarkEnd w:id="62"/>
      <w:bookmarkEnd w:id="63"/>
    </w:p>
    <w:p w14:paraId="160394EA" w14:textId="4CC66BA7" w:rsidR="00304180" w:rsidRPr="007246BB" w:rsidRDefault="00304180" w:rsidP="00304180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64" w:name="_Toc199498013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2.</w:t>
      </w:r>
      <w:r w:rsidR="000370FC"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7</w:t>
      </w:r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.1 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模型</w:t>
      </w:r>
      <w:r w:rsidR="006B3ECA" w:rsidRPr="007246BB">
        <w:rPr>
          <w:rFonts w:ascii="Times New Roman" w:eastAsia="黑体" w:hAnsi="Times New Roman" w:cs="Times New Roman"/>
          <w:bCs/>
          <w:sz w:val="24"/>
          <w:szCs w:val="24"/>
        </w:rPr>
        <w:t>训练</w:t>
      </w:r>
      <w:bookmarkEnd w:id="64"/>
    </w:p>
    <w:p w14:paraId="20AFDCC2" w14:textId="44FF84E2" w:rsidR="00506E44" w:rsidRPr="007246BB" w:rsidRDefault="006B3ECA" w:rsidP="00DF394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使用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Keras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构建深度学习二分类模型，并自动调参，具体过程见表</w:t>
      </w:r>
      <w:r w:rsidRPr="007246BB">
        <w:rPr>
          <w:rFonts w:ascii="Times New Roman" w:eastAsia="宋体" w:hAnsi="Times New Roman" w:cs="Times New Roman"/>
          <w:sz w:val="24"/>
          <w:szCs w:val="24"/>
        </w:rPr>
        <w:t>2.4</w:t>
      </w:r>
      <w:r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B3ECA" w:rsidRPr="007246BB" w14:paraId="2FE2352C" w14:textId="77777777" w:rsidTr="00BC7926">
        <w:tc>
          <w:tcPr>
            <w:tcW w:w="4148" w:type="dxa"/>
          </w:tcPr>
          <w:p w14:paraId="0EE15AA3" w14:textId="77777777" w:rsidR="006B3ECA" w:rsidRPr="007246BB" w:rsidRDefault="006B3ECA" w:rsidP="00BC792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详细过程</w:t>
            </w:r>
          </w:p>
        </w:tc>
        <w:tc>
          <w:tcPr>
            <w:tcW w:w="4148" w:type="dxa"/>
          </w:tcPr>
          <w:p w14:paraId="765EDA1B" w14:textId="77777777" w:rsidR="006B3ECA" w:rsidRPr="007246BB" w:rsidRDefault="006B3ECA" w:rsidP="00BC792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详细描述</w:t>
            </w:r>
          </w:p>
        </w:tc>
      </w:tr>
      <w:tr w:rsidR="006B3ECA" w:rsidRPr="007246BB" w14:paraId="2F9D3BA0" w14:textId="77777777" w:rsidTr="00BC7926">
        <w:tc>
          <w:tcPr>
            <w:tcW w:w="4148" w:type="dxa"/>
          </w:tcPr>
          <w:p w14:paraId="141E9A1A" w14:textId="620F58C2" w:rsidR="006B3ECA" w:rsidRPr="007246BB" w:rsidRDefault="006B3ECA" w:rsidP="00BC792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1.</w:t>
            </w:r>
            <w:r w:rsidRPr="007246BB">
              <w:rPr>
                <w:rFonts w:ascii="Times New Roman" w:eastAsia="宋体" w:hAnsi="Times New Roman" w:cs="Times New Roman"/>
              </w:rPr>
              <w:t xml:space="preserve"> 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数据准备</w:t>
            </w:r>
          </w:p>
        </w:tc>
        <w:tc>
          <w:tcPr>
            <w:tcW w:w="4148" w:type="dxa"/>
          </w:tcPr>
          <w:p w14:paraId="750A8500" w14:textId="6B04312F" w:rsidR="006B3ECA" w:rsidRPr="007246BB" w:rsidRDefault="006B3ECA" w:rsidP="00BC792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取特征和标签，将标签转为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0/1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（二分类），并切分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80%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训练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/20%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测试集。</w:t>
            </w:r>
          </w:p>
        </w:tc>
      </w:tr>
      <w:tr w:rsidR="006B3ECA" w:rsidRPr="007246BB" w14:paraId="41F8A11C" w14:textId="77777777" w:rsidTr="00BC7926">
        <w:tc>
          <w:tcPr>
            <w:tcW w:w="4148" w:type="dxa"/>
          </w:tcPr>
          <w:p w14:paraId="3E052EE2" w14:textId="4C35C766" w:rsidR="006B3ECA" w:rsidRPr="007246BB" w:rsidRDefault="006B3ECA" w:rsidP="00BC792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2.</w:t>
            </w:r>
            <w:r w:rsidRPr="007246BB">
              <w:rPr>
                <w:rFonts w:ascii="Times New Roman" w:eastAsia="宋体" w:hAnsi="Times New Roman" w:cs="Times New Roman"/>
              </w:rPr>
              <w:t xml:space="preserve"> 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KerasTuner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超参数搜索</w:t>
            </w:r>
          </w:p>
        </w:tc>
        <w:tc>
          <w:tcPr>
            <w:tcW w:w="4148" w:type="dxa"/>
          </w:tcPr>
          <w:p w14:paraId="67E4720F" w14:textId="0267CFC1" w:rsidR="006B3ECA" w:rsidRPr="007246BB" w:rsidRDefault="006B3ECA" w:rsidP="00BC792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随机搜索隐藏层数、每层神经元数、激活函数、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dropout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、学习率等超参数。</w:t>
            </w:r>
          </w:p>
        </w:tc>
      </w:tr>
      <w:tr w:rsidR="006B3ECA" w:rsidRPr="007246BB" w14:paraId="153C4CD3" w14:textId="77777777" w:rsidTr="00BC7926">
        <w:tc>
          <w:tcPr>
            <w:tcW w:w="4148" w:type="dxa"/>
          </w:tcPr>
          <w:p w14:paraId="7A498C14" w14:textId="50537881" w:rsidR="006B3ECA" w:rsidRPr="007246BB" w:rsidRDefault="006B3ECA" w:rsidP="00BC792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3.</w:t>
            </w:r>
            <w:r w:rsidRPr="007246BB">
              <w:rPr>
                <w:rFonts w:ascii="Times New Roman" w:eastAsia="宋体" w:hAnsi="Times New Roman" w:cs="Times New Roman"/>
              </w:rPr>
              <w:t xml:space="preserve"> 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防止过拟合</w:t>
            </w:r>
          </w:p>
        </w:tc>
        <w:tc>
          <w:tcPr>
            <w:tcW w:w="4148" w:type="dxa"/>
          </w:tcPr>
          <w:p w14:paraId="728FE475" w14:textId="77777777" w:rsidR="006B3ECA" w:rsidRPr="007246BB" w:rsidRDefault="006B3ECA" w:rsidP="00BC792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只搜索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RBF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核，遍历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C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、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gamma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多个参数组合。</w:t>
            </w:r>
          </w:p>
        </w:tc>
      </w:tr>
      <w:tr w:rsidR="006B3ECA" w:rsidRPr="007246BB" w14:paraId="010B720B" w14:textId="77777777" w:rsidTr="00BC7926">
        <w:tc>
          <w:tcPr>
            <w:tcW w:w="4148" w:type="dxa"/>
          </w:tcPr>
          <w:p w14:paraId="455BF8EB" w14:textId="77777777" w:rsidR="006B3ECA" w:rsidRPr="007246BB" w:rsidRDefault="006B3ECA" w:rsidP="00BC792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4.</w:t>
            </w:r>
            <w:r w:rsidRPr="007246BB">
              <w:rPr>
                <w:rFonts w:ascii="Times New Roman" w:eastAsia="宋体" w:hAnsi="Times New Roman" w:cs="Times New Roman"/>
              </w:rPr>
              <w:t xml:space="preserve"> 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网格搜索自动</w:t>
            </w:r>
            <w:proofErr w:type="gramStart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调参并</w:t>
            </w:r>
            <w:proofErr w:type="gramEnd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训练</w:t>
            </w:r>
          </w:p>
        </w:tc>
        <w:tc>
          <w:tcPr>
            <w:tcW w:w="4148" w:type="dxa"/>
          </w:tcPr>
          <w:p w14:paraId="74692709" w14:textId="45D30950" w:rsidR="006B3ECA" w:rsidRPr="007246BB" w:rsidRDefault="006B3ECA" w:rsidP="00BC792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EarlyStopping</w:t>
            </w:r>
            <w:proofErr w:type="spellEnd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防止过拟合。</w:t>
            </w:r>
          </w:p>
        </w:tc>
      </w:tr>
      <w:tr w:rsidR="006B3ECA" w:rsidRPr="007246BB" w14:paraId="7991BD79" w14:textId="77777777" w:rsidTr="00BC7926">
        <w:tc>
          <w:tcPr>
            <w:tcW w:w="4148" w:type="dxa"/>
          </w:tcPr>
          <w:p w14:paraId="2F22C785" w14:textId="48B01A1D" w:rsidR="006B3ECA" w:rsidRPr="007246BB" w:rsidRDefault="006B3ECA" w:rsidP="00BC792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5.</w:t>
            </w:r>
            <w:r w:rsidRPr="007246BB">
              <w:rPr>
                <w:rFonts w:ascii="Times New Roman" w:eastAsia="宋体" w:hAnsi="Times New Roman" w:cs="Times New Roman"/>
              </w:rPr>
              <w:t xml:space="preserve"> 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保存最佳模型</w:t>
            </w:r>
          </w:p>
        </w:tc>
        <w:tc>
          <w:tcPr>
            <w:tcW w:w="4148" w:type="dxa"/>
          </w:tcPr>
          <w:p w14:paraId="644D03A5" w14:textId="0CDFA194" w:rsidR="006B3ECA" w:rsidRPr="007246BB" w:rsidRDefault="006B3ECA" w:rsidP="00BC7926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用</w:t>
            </w:r>
            <w:proofErr w:type="spellStart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joblib</w:t>
            </w:r>
            <w:proofErr w:type="spellEnd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保存最佳模型到本地，方便后续调用或部署。</w:t>
            </w:r>
          </w:p>
        </w:tc>
      </w:tr>
    </w:tbl>
    <w:p w14:paraId="671EBC19" w14:textId="1A2D4BF9" w:rsidR="006B3ECA" w:rsidRPr="007246BB" w:rsidRDefault="006B3ECA" w:rsidP="006B3ECA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表</w:t>
      </w:r>
      <w:r w:rsidRPr="007246BB">
        <w:rPr>
          <w:rFonts w:ascii="Times New Roman" w:eastAsia="宋体" w:hAnsi="Times New Roman" w:cs="Times New Roman"/>
          <w:szCs w:val="21"/>
        </w:rPr>
        <w:t xml:space="preserve">2.4 </w:t>
      </w:r>
      <w:r w:rsidRPr="007246BB">
        <w:rPr>
          <w:rFonts w:ascii="Times New Roman" w:eastAsia="宋体" w:hAnsi="Times New Roman" w:cs="Times New Roman"/>
          <w:szCs w:val="21"/>
        </w:rPr>
        <w:t>深度神经网络实现过程</w:t>
      </w:r>
    </w:p>
    <w:p w14:paraId="66FAF8F1" w14:textId="16912FC5" w:rsidR="00EC1204" w:rsidRPr="007246BB" w:rsidRDefault="00EC1204" w:rsidP="00EC1204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65" w:name="_Toc199498014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2.7.2 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保存最佳模型与预测</w:t>
      </w:r>
      <w:bookmarkEnd w:id="65"/>
    </w:p>
    <w:p w14:paraId="452D2378" w14:textId="58D52F84" w:rsidR="00EC1204" w:rsidRPr="007246BB" w:rsidRDefault="00EC1204" w:rsidP="00EC1204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在选择好最佳模型后，将最好模型保存（图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</w:t>
      </w:r>
      <w:r w:rsidR="004B6AEF" w:rsidRPr="007246BB">
        <w:rPr>
          <w:rFonts w:ascii="Times New Roman" w:eastAsia="宋体" w:hAnsi="Times New Roman" w:cs="Times New Roman"/>
          <w:sz w:val="24"/>
          <w:szCs w:val="24"/>
        </w:rPr>
        <w:t>31</w:t>
      </w:r>
      <w:r w:rsidRPr="007246BB">
        <w:rPr>
          <w:rFonts w:ascii="Times New Roman" w:eastAsia="宋体" w:hAnsi="Times New Roman" w:cs="Times New Roman"/>
          <w:sz w:val="24"/>
          <w:szCs w:val="24"/>
        </w:rPr>
        <w:t>），计算并绘制测试集分类</w:t>
      </w:r>
      <w:r w:rsidRPr="007246BB">
        <w:rPr>
          <w:rFonts w:ascii="Times New Roman" w:eastAsia="宋体" w:hAnsi="Times New Roman" w:cs="Times New Roman"/>
          <w:sz w:val="24"/>
          <w:szCs w:val="24"/>
        </w:rPr>
        <w:lastRenderedPageBreak/>
        <w:t>结果的混淆矩阵（图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</w:t>
      </w:r>
      <w:r w:rsidR="004B6AEF" w:rsidRPr="007246BB">
        <w:rPr>
          <w:rFonts w:ascii="Times New Roman" w:eastAsia="宋体" w:hAnsi="Times New Roman" w:cs="Times New Roman"/>
          <w:sz w:val="24"/>
          <w:szCs w:val="24"/>
        </w:rPr>
        <w:t>32</w:t>
      </w:r>
      <w:r w:rsidRPr="007246BB">
        <w:rPr>
          <w:rFonts w:ascii="Times New Roman" w:eastAsia="宋体" w:hAnsi="Times New Roman" w:cs="Times New Roman"/>
          <w:sz w:val="24"/>
          <w:szCs w:val="24"/>
        </w:rPr>
        <w:t>）、</w:t>
      </w:r>
      <w:r w:rsidRPr="007246BB">
        <w:rPr>
          <w:rFonts w:ascii="Times New Roman" w:eastAsia="宋体" w:hAnsi="Times New Roman" w:cs="Times New Roman"/>
          <w:sz w:val="24"/>
          <w:szCs w:val="24"/>
        </w:rPr>
        <w:t>AUC&amp;ROC</w:t>
      </w:r>
      <w:r w:rsidRPr="007246BB">
        <w:rPr>
          <w:rFonts w:ascii="Times New Roman" w:eastAsia="宋体" w:hAnsi="Times New Roman" w:cs="Times New Roman"/>
          <w:sz w:val="24"/>
          <w:szCs w:val="24"/>
        </w:rPr>
        <w:t>曲线（图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</w:t>
      </w:r>
      <w:r w:rsidR="004B6AEF" w:rsidRPr="007246BB">
        <w:rPr>
          <w:rFonts w:ascii="Times New Roman" w:eastAsia="宋体" w:hAnsi="Times New Roman" w:cs="Times New Roman"/>
          <w:sz w:val="24"/>
          <w:szCs w:val="24"/>
        </w:rPr>
        <w:t>33</w:t>
      </w:r>
      <w:r w:rsidRPr="007246BB">
        <w:rPr>
          <w:rFonts w:ascii="Times New Roman" w:eastAsia="宋体" w:hAnsi="Times New Roman" w:cs="Times New Roman"/>
          <w:sz w:val="24"/>
          <w:szCs w:val="24"/>
        </w:rPr>
        <w:t>）、精确率</w:t>
      </w:r>
      <w:r w:rsidRPr="007246BB">
        <w:rPr>
          <w:rFonts w:ascii="Times New Roman" w:eastAsia="宋体" w:hAnsi="Times New Roman" w:cs="Times New Roman"/>
          <w:sz w:val="24"/>
          <w:szCs w:val="24"/>
        </w:rPr>
        <w:t>-</w:t>
      </w:r>
      <w:r w:rsidRPr="007246BB">
        <w:rPr>
          <w:rFonts w:ascii="Times New Roman" w:eastAsia="宋体" w:hAnsi="Times New Roman" w:cs="Times New Roman"/>
          <w:sz w:val="24"/>
          <w:szCs w:val="24"/>
        </w:rPr>
        <w:t>召回率曲线（图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2.3</w:t>
      </w:r>
      <w:r w:rsidR="004B6AEF" w:rsidRPr="007246BB">
        <w:rPr>
          <w:rFonts w:ascii="Times New Roman" w:eastAsia="宋体" w:hAnsi="Times New Roman" w:cs="Times New Roman"/>
          <w:sz w:val="24"/>
          <w:szCs w:val="24"/>
        </w:rPr>
        <w:t>4</w:t>
      </w:r>
      <w:r w:rsidRPr="007246BB">
        <w:rPr>
          <w:rFonts w:ascii="Times New Roman" w:eastAsia="宋体" w:hAnsi="Times New Roman" w:cs="Times New Roman"/>
          <w:sz w:val="24"/>
          <w:szCs w:val="24"/>
        </w:rPr>
        <w:t>）。</w:t>
      </w:r>
    </w:p>
    <w:p w14:paraId="6FB69E57" w14:textId="46A96638" w:rsidR="00EC1204" w:rsidRPr="007246BB" w:rsidRDefault="00651CF4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C33F98" wp14:editId="1DEB18AD">
            <wp:extent cx="4720537" cy="1809750"/>
            <wp:effectExtent l="0" t="0" r="4445" b="0"/>
            <wp:docPr id="146108757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7579" name="图片 1" descr="文本&#10;&#10;AI 生成的内容可能不正确。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1743" cy="181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5116" w14:textId="3503A887" w:rsidR="00EC1204" w:rsidRPr="007246BB" w:rsidRDefault="00EC1204" w:rsidP="00EC1204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>2.</w:t>
      </w:r>
      <w:r w:rsidR="004B6AEF" w:rsidRPr="007246BB">
        <w:rPr>
          <w:rFonts w:ascii="Times New Roman" w:eastAsia="宋体" w:hAnsi="Times New Roman" w:cs="Times New Roman"/>
          <w:szCs w:val="21"/>
        </w:rPr>
        <w:t>31</w:t>
      </w:r>
      <w:r w:rsidRPr="007246BB">
        <w:rPr>
          <w:rFonts w:ascii="Times New Roman" w:eastAsia="宋体" w:hAnsi="Times New Roman" w:cs="Times New Roman"/>
          <w:szCs w:val="21"/>
        </w:rPr>
        <w:t xml:space="preserve"> </w:t>
      </w:r>
      <w:r w:rsidRPr="007246BB">
        <w:rPr>
          <w:rFonts w:ascii="Times New Roman" w:eastAsia="宋体" w:hAnsi="Times New Roman" w:cs="Times New Roman"/>
          <w:szCs w:val="21"/>
        </w:rPr>
        <w:t>最佳模型保存</w:t>
      </w:r>
    </w:p>
    <w:p w14:paraId="37649EF8" w14:textId="625859BE" w:rsidR="00EC1204" w:rsidRPr="007246BB" w:rsidRDefault="00651CF4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77B08D" wp14:editId="13807DDD">
            <wp:extent cx="5143500" cy="4629150"/>
            <wp:effectExtent l="0" t="0" r="0" b="0"/>
            <wp:docPr id="1354045847" name="图片 1" descr="图片包含 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45847" name="图片 1" descr="图片包含 日历&#10;&#10;AI 生成的内容可能不正确。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721A" w14:textId="315EB376" w:rsidR="00EC1204" w:rsidRPr="007246BB" w:rsidRDefault="00EC1204" w:rsidP="00EC1204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>2.</w:t>
      </w:r>
      <w:r w:rsidR="004B6AEF" w:rsidRPr="007246BB">
        <w:rPr>
          <w:rFonts w:ascii="Times New Roman" w:eastAsia="宋体" w:hAnsi="Times New Roman" w:cs="Times New Roman"/>
          <w:szCs w:val="21"/>
        </w:rPr>
        <w:t>32</w:t>
      </w:r>
      <w:r w:rsidRPr="007246BB">
        <w:rPr>
          <w:rFonts w:ascii="Times New Roman" w:eastAsia="宋体" w:hAnsi="Times New Roman" w:cs="Times New Roman"/>
          <w:szCs w:val="21"/>
        </w:rPr>
        <w:t xml:space="preserve"> </w:t>
      </w:r>
      <w:r w:rsidRPr="007246BB">
        <w:rPr>
          <w:rFonts w:ascii="Times New Roman" w:eastAsia="宋体" w:hAnsi="Times New Roman" w:cs="Times New Roman"/>
          <w:szCs w:val="21"/>
        </w:rPr>
        <w:t>混淆矩阵</w:t>
      </w:r>
    </w:p>
    <w:p w14:paraId="12AD1967" w14:textId="78796042" w:rsidR="00EC1204" w:rsidRPr="007246BB" w:rsidRDefault="00651CF4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6EAA67" wp14:editId="194953F1">
            <wp:extent cx="4981575" cy="4041757"/>
            <wp:effectExtent l="0" t="0" r="0" b="0"/>
            <wp:docPr id="1944262106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62106" name="图片 1" descr="图表&#10;&#10;AI 生成的内容可能不正确。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707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429D" w14:textId="1CE63154" w:rsidR="00EC1204" w:rsidRPr="007246BB" w:rsidRDefault="00EC1204" w:rsidP="00EC1204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>2.</w:t>
      </w:r>
      <w:r w:rsidR="004B6AEF" w:rsidRPr="007246BB">
        <w:rPr>
          <w:rFonts w:ascii="Times New Roman" w:eastAsia="宋体" w:hAnsi="Times New Roman" w:cs="Times New Roman"/>
          <w:szCs w:val="21"/>
        </w:rPr>
        <w:t>33</w:t>
      </w:r>
      <w:r w:rsidRPr="007246BB">
        <w:rPr>
          <w:rFonts w:ascii="Times New Roman" w:eastAsia="宋体" w:hAnsi="Times New Roman" w:cs="Times New Roman"/>
          <w:szCs w:val="21"/>
        </w:rPr>
        <w:t xml:space="preserve"> AUC&amp;ROC</w:t>
      </w:r>
      <w:r w:rsidRPr="007246BB">
        <w:rPr>
          <w:rFonts w:ascii="Times New Roman" w:eastAsia="宋体" w:hAnsi="Times New Roman" w:cs="Times New Roman"/>
          <w:szCs w:val="21"/>
        </w:rPr>
        <w:t>曲线</w:t>
      </w:r>
    </w:p>
    <w:p w14:paraId="3F6C2B5F" w14:textId="0A55FEA4" w:rsidR="00EC1204" w:rsidRPr="007246BB" w:rsidRDefault="00651CF4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016881C" wp14:editId="20CA6F03">
            <wp:extent cx="4962525" cy="3927720"/>
            <wp:effectExtent l="0" t="0" r="0" b="0"/>
            <wp:docPr id="116141966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19669" name="图片 1" descr="图表&#10;&#10;AI 生成的内容可能不正确。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6848" cy="39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A70A" w14:textId="6621DFF1" w:rsidR="00EC1204" w:rsidRPr="007246BB" w:rsidRDefault="00EC1204" w:rsidP="00EC1204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>2.3</w:t>
      </w:r>
      <w:r w:rsidR="004B6AEF" w:rsidRPr="007246BB">
        <w:rPr>
          <w:rFonts w:ascii="Times New Roman" w:eastAsia="宋体" w:hAnsi="Times New Roman" w:cs="Times New Roman"/>
          <w:szCs w:val="21"/>
        </w:rPr>
        <w:t>4</w:t>
      </w:r>
      <w:r w:rsidRPr="007246BB">
        <w:rPr>
          <w:rFonts w:ascii="Times New Roman" w:eastAsia="宋体" w:hAnsi="Times New Roman" w:cs="Times New Roman"/>
          <w:szCs w:val="21"/>
        </w:rPr>
        <w:t xml:space="preserve"> </w:t>
      </w:r>
      <w:r w:rsidRPr="007246BB">
        <w:rPr>
          <w:rFonts w:ascii="Times New Roman" w:eastAsia="宋体" w:hAnsi="Times New Roman" w:cs="Times New Roman"/>
          <w:szCs w:val="21"/>
        </w:rPr>
        <w:t>精确率</w:t>
      </w:r>
      <w:r w:rsidRPr="007246BB">
        <w:rPr>
          <w:rFonts w:ascii="Times New Roman" w:eastAsia="宋体" w:hAnsi="Times New Roman" w:cs="Times New Roman"/>
          <w:szCs w:val="21"/>
        </w:rPr>
        <w:t>-</w:t>
      </w:r>
      <w:r w:rsidRPr="007246BB">
        <w:rPr>
          <w:rFonts w:ascii="Times New Roman" w:eastAsia="宋体" w:hAnsi="Times New Roman" w:cs="Times New Roman"/>
          <w:szCs w:val="21"/>
        </w:rPr>
        <w:t>召回率曲线</w:t>
      </w:r>
    </w:p>
    <w:p w14:paraId="3AF16772" w14:textId="4836E23A" w:rsidR="00651CF4" w:rsidRPr="007246BB" w:rsidRDefault="00651CF4" w:rsidP="00651CF4">
      <w:pPr>
        <w:spacing w:beforeLines="50" w:before="156" w:line="360" w:lineRule="auto"/>
        <w:jc w:val="left"/>
        <w:outlineLvl w:val="1"/>
        <w:rPr>
          <w:rFonts w:ascii="Times New Roman" w:eastAsia="宋体" w:hAnsi="Times New Roman" w:cs="Times New Roman"/>
          <w:sz w:val="28"/>
          <w:szCs w:val="28"/>
        </w:rPr>
      </w:pPr>
      <w:bookmarkStart w:id="66" w:name="_Toc199498015"/>
      <w:r w:rsidRPr="007246BB">
        <w:rPr>
          <w:rStyle w:val="ae"/>
          <w:rFonts w:hint="eastAsia"/>
        </w:rPr>
        <w:lastRenderedPageBreak/>
        <w:t>2.8</w:t>
      </w:r>
      <w:r w:rsidRPr="007246BB">
        <w:rPr>
          <w:rFonts w:ascii="Times New Roman" w:eastAsia="宋体" w:hAnsi="Times New Roman" w:cs="Times New Roman"/>
          <w:sz w:val="28"/>
          <w:szCs w:val="28"/>
        </w:rPr>
        <w:t xml:space="preserve"> </w:t>
      </w:r>
      <w:bookmarkStart w:id="67" w:name="_Hlk199449497"/>
      <w:r w:rsidRPr="007246BB">
        <w:rPr>
          <w:rStyle w:val="ae"/>
          <w:rFonts w:hint="eastAsia"/>
        </w:rPr>
        <w:t>SHAP</w:t>
      </w:r>
      <w:r w:rsidRPr="007246BB">
        <w:rPr>
          <w:rFonts w:ascii="Times New Roman" w:eastAsia="宋体" w:hAnsi="Times New Roman" w:cs="Times New Roman"/>
          <w:sz w:val="28"/>
          <w:szCs w:val="28"/>
        </w:rPr>
        <w:t>分析</w:t>
      </w:r>
      <w:bookmarkEnd w:id="67"/>
      <w:r w:rsidR="00A0532F" w:rsidRPr="007246BB">
        <w:rPr>
          <w:rStyle w:val="ae"/>
          <w:rFonts w:hint="eastAsia"/>
        </w:rPr>
        <w:t>-</w:t>
      </w:r>
      <w:proofErr w:type="spellStart"/>
      <w:r w:rsidR="00A0532F" w:rsidRPr="007246BB">
        <w:rPr>
          <w:rStyle w:val="ae"/>
        </w:rPr>
        <w:t>XGBoost</w:t>
      </w:r>
      <w:bookmarkEnd w:id="66"/>
      <w:proofErr w:type="spellEnd"/>
    </w:p>
    <w:p w14:paraId="3EFBD1E2" w14:textId="7DE9E105" w:rsidR="00651CF4" w:rsidRPr="007246BB" w:rsidRDefault="00651CF4" w:rsidP="00651CF4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68" w:name="_Toc199498016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2.8.1 SHAP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分析流程</w:t>
      </w:r>
      <w:bookmarkEnd w:id="68"/>
    </w:p>
    <w:p w14:paraId="51F5F9F9" w14:textId="7B1F2FE4" w:rsidR="00506E44" w:rsidRPr="007246BB" w:rsidRDefault="00651CF4" w:rsidP="00DF394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首先加载数据和训练好的</w:t>
      </w:r>
      <w:proofErr w:type="spellStart"/>
      <w:r w:rsidR="00A0532F" w:rsidRPr="007246BB">
        <w:rPr>
          <w:rFonts w:ascii="Times New Roman" w:eastAsia="宋体" w:hAnsi="Times New Roman" w:cs="Times New Roman"/>
          <w:sz w:val="24"/>
          <w:szCs w:val="24"/>
        </w:rPr>
        <w:t>XGBoost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模型，然后创建一个</w:t>
      </w:r>
      <w:r w:rsidRPr="007246BB">
        <w:rPr>
          <w:rFonts w:ascii="Times New Roman" w:eastAsia="宋体" w:hAnsi="Times New Roman" w:cs="Times New Roman"/>
          <w:sz w:val="24"/>
          <w:szCs w:val="24"/>
        </w:rPr>
        <w:t>SHAP</w:t>
      </w:r>
      <w:r w:rsidRPr="007246BB">
        <w:rPr>
          <w:rFonts w:ascii="Times New Roman" w:eastAsia="宋体" w:hAnsi="Times New Roman" w:cs="Times New Roman"/>
          <w:sz w:val="24"/>
          <w:szCs w:val="24"/>
        </w:rPr>
        <w:t>解释器，用训练好的模型解释全体数据，得到</w:t>
      </w:r>
      <w:r w:rsidRPr="007246BB">
        <w:rPr>
          <w:rFonts w:ascii="Times New Roman" w:eastAsia="宋体" w:hAnsi="Times New Roman" w:cs="Times New Roman"/>
          <w:sz w:val="24"/>
          <w:szCs w:val="24"/>
        </w:rPr>
        <w:t>SHAP</w:t>
      </w:r>
      <w:r w:rsidRPr="007246BB">
        <w:rPr>
          <w:rFonts w:ascii="Times New Roman" w:eastAsia="宋体" w:hAnsi="Times New Roman" w:cs="Times New Roman"/>
          <w:sz w:val="24"/>
          <w:szCs w:val="24"/>
        </w:rPr>
        <w:t>值，从而分析每个样本、每个特征的</w:t>
      </w:r>
      <w:r w:rsidRPr="007246BB">
        <w:rPr>
          <w:rFonts w:ascii="Times New Roman" w:eastAsia="宋体" w:hAnsi="Times New Roman" w:cs="Times New Roman"/>
          <w:sz w:val="24"/>
          <w:szCs w:val="24"/>
        </w:rPr>
        <w:t>“</w:t>
      </w:r>
      <w:r w:rsidRPr="007246BB">
        <w:rPr>
          <w:rFonts w:ascii="Times New Roman" w:eastAsia="宋体" w:hAnsi="Times New Roman" w:cs="Times New Roman"/>
          <w:sz w:val="24"/>
          <w:szCs w:val="24"/>
        </w:rPr>
        <w:t>对模型输出的贡献</w:t>
      </w:r>
      <w:r w:rsidRPr="007246BB">
        <w:rPr>
          <w:rFonts w:ascii="Times New Roman" w:eastAsia="宋体" w:hAnsi="Times New Roman" w:cs="Times New Roman"/>
          <w:sz w:val="24"/>
          <w:szCs w:val="24"/>
        </w:rPr>
        <w:t>”</w:t>
      </w:r>
    </w:p>
    <w:p w14:paraId="63A862A0" w14:textId="7DCED568" w:rsidR="00651CF4" w:rsidRPr="007246BB" w:rsidRDefault="00651CF4" w:rsidP="00651CF4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69" w:name="_Toc199498017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2.8.2 SHAP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分析结果</w:t>
      </w:r>
      <w:bookmarkEnd w:id="69"/>
    </w:p>
    <w:p w14:paraId="2A0706D3" w14:textId="3CBD7E47" w:rsidR="00506E44" w:rsidRPr="007246BB" w:rsidRDefault="00651CF4" w:rsidP="00DF394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根据上述流程，输出蜜蜂群图（图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2.35</w:t>
      </w:r>
      <w:r w:rsidRPr="007246BB">
        <w:rPr>
          <w:rFonts w:ascii="Times New Roman" w:eastAsia="宋体" w:hAnsi="Times New Roman" w:cs="Times New Roman"/>
          <w:sz w:val="24"/>
          <w:szCs w:val="24"/>
        </w:rPr>
        <w:t>）以及</w:t>
      </w:r>
      <w:r w:rsidRPr="007246BB">
        <w:rPr>
          <w:rFonts w:ascii="Times New Roman" w:eastAsia="宋体" w:hAnsi="Times New Roman" w:cs="Times New Roman"/>
          <w:sz w:val="24"/>
          <w:szCs w:val="24"/>
        </w:rPr>
        <w:t>SHAP</w:t>
      </w:r>
      <w:r w:rsidRPr="007246BB">
        <w:rPr>
          <w:rFonts w:ascii="Times New Roman" w:eastAsia="宋体" w:hAnsi="Times New Roman" w:cs="Times New Roman"/>
          <w:sz w:val="24"/>
          <w:szCs w:val="24"/>
        </w:rPr>
        <w:t>依赖图（图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2.36</w:t>
      </w:r>
      <w:r w:rsidRPr="007246BB">
        <w:rPr>
          <w:rFonts w:ascii="Times New Roman" w:eastAsia="宋体" w:hAnsi="Times New Roman" w:cs="Times New Roman"/>
          <w:sz w:val="24"/>
          <w:szCs w:val="24"/>
        </w:rPr>
        <w:t>、</w:t>
      </w:r>
      <w:r w:rsidRPr="007246BB">
        <w:rPr>
          <w:rFonts w:ascii="Times New Roman" w:eastAsia="宋体" w:hAnsi="Times New Roman" w:cs="Times New Roman"/>
          <w:sz w:val="24"/>
          <w:szCs w:val="24"/>
        </w:rPr>
        <w:t>2.37</w:t>
      </w:r>
      <w:r w:rsidRPr="007246BB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3A150375" w14:textId="6A483B7E" w:rsidR="00506E44" w:rsidRPr="007246BB" w:rsidRDefault="00651CF4" w:rsidP="004D3FF2">
      <w:pPr>
        <w:spacing w:line="30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01F33FA" wp14:editId="79B764B4">
            <wp:extent cx="4362450" cy="3054135"/>
            <wp:effectExtent l="0" t="0" r="0" b="0"/>
            <wp:docPr id="137372069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20695" name="图片 1" descr="图表&#10;&#10;AI 生成的内容可能不正确。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1390" cy="306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4F50" w14:textId="5EED57F4" w:rsidR="00651CF4" w:rsidRPr="007246BB" w:rsidRDefault="00651CF4" w:rsidP="00651CF4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2.35 </w:t>
      </w:r>
      <w:r w:rsidRPr="007246BB">
        <w:rPr>
          <w:rFonts w:ascii="Times New Roman" w:eastAsia="宋体" w:hAnsi="Times New Roman" w:cs="Times New Roman"/>
          <w:szCs w:val="21"/>
        </w:rPr>
        <w:t>蜜蜂群图</w:t>
      </w:r>
    </w:p>
    <w:p w14:paraId="436440EB" w14:textId="0E28067A" w:rsidR="000E3457" w:rsidRPr="007246BB" w:rsidRDefault="000E3457" w:rsidP="000E3457">
      <w:pPr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在蜜蜂群图中，每一行为一个变量，每个点表示一条样本记录，颜色表示该变量在该样本中的值高低（红</w:t>
      </w:r>
      <w:r w:rsidRPr="007246BB">
        <w:rPr>
          <w:rFonts w:ascii="Times New Roman" w:eastAsia="宋体" w:hAnsi="Times New Roman" w:cs="Times New Roman"/>
          <w:sz w:val="24"/>
          <w:szCs w:val="24"/>
        </w:rPr>
        <w:t>=</w:t>
      </w:r>
      <w:r w:rsidRPr="007246BB">
        <w:rPr>
          <w:rFonts w:ascii="Times New Roman" w:eastAsia="宋体" w:hAnsi="Times New Roman" w:cs="Times New Roman"/>
          <w:sz w:val="24"/>
          <w:szCs w:val="24"/>
        </w:rPr>
        <w:t>高，蓝</w:t>
      </w:r>
      <w:r w:rsidRPr="007246BB">
        <w:rPr>
          <w:rFonts w:ascii="Times New Roman" w:eastAsia="宋体" w:hAnsi="Times New Roman" w:cs="Times New Roman"/>
          <w:sz w:val="24"/>
          <w:szCs w:val="24"/>
        </w:rPr>
        <w:t>=</w:t>
      </w:r>
      <w:r w:rsidRPr="007246BB">
        <w:rPr>
          <w:rFonts w:ascii="Times New Roman" w:eastAsia="宋体" w:hAnsi="Times New Roman" w:cs="Times New Roman"/>
          <w:sz w:val="24"/>
          <w:szCs w:val="24"/>
        </w:rPr>
        <w:t>低），</w:t>
      </w:r>
      <w:r w:rsidRPr="007246BB">
        <w:rPr>
          <w:rFonts w:ascii="Times New Roman" w:eastAsia="宋体" w:hAnsi="Times New Roman" w:cs="Times New Roman"/>
          <w:sz w:val="24"/>
          <w:szCs w:val="24"/>
        </w:rPr>
        <w:t>X</w:t>
      </w:r>
      <w:r w:rsidRPr="007246BB">
        <w:rPr>
          <w:rFonts w:ascii="Times New Roman" w:eastAsia="宋体" w:hAnsi="Times New Roman" w:cs="Times New Roman"/>
          <w:sz w:val="24"/>
          <w:szCs w:val="24"/>
        </w:rPr>
        <w:t>轴为对模型输出的影响（</w:t>
      </w:r>
      <w:r w:rsidRPr="007246BB">
        <w:rPr>
          <w:rFonts w:ascii="Times New Roman" w:eastAsia="宋体" w:hAnsi="Times New Roman" w:cs="Times New Roman"/>
          <w:sz w:val="24"/>
          <w:szCs w:val="24"/>
        </w:rPr>
        <w:t>SHAP</w:t>
      </w:r>
      <w:r w:rsidRPr="007246BB">
        <w:rPr>
          <w:rFonts w:ascii="Times New Roman" w:eastAsia="宋体" w:hAnsi="Times New Roman" w:cs="Times New Roman"/>
          <w:sz w:val="24"/>
          <w:szCs w:val="24"/>
        </w:rPr>
        <w:t>值），后续不再做赘述。</w:t>
      </w:r>
    </w:p>
    <w:p w14:paraId="7C7922EE" w14:textId="341AB81B" w:rsidR="00661598" w:rsidRPr="007246BB" w:rsidRDefault="00661598" w:rsidP="000E3457">
      <w:pPr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首先可以直观地发现以下几点：</w:t>
      </w:r>
    </w:p>
    <w:p w14:paraId="5A421BB2" w14:textId="5B19B75A" w:rsidR="00661598" w:rsidRPr="007246BB" w:rsidRDefault="00661598" w:rsidP="00661598">
      <w:pPr>
        <w:pStyle w:val="af5"/>
        <w:numPr>
          <w:ilvl w:val="0"/>
          <w:numId w:val="46"/>
        </w:numPr>
        <w:spacing w:line="30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TiO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₂</w:t>
      </w:r>
      <w:r w:rsidRPr="007246BB">
        <w:rPr>
          <w:rFonts w:ascii="Times New Roman" w:eastAsia="宋体" w:hAnsi="Times New Roman" w:cs="Times New Roman"/>
          <w:sz w:val="24"/>
          <w:szCs w:val="24"/>
        </w:rPr>
        <w:t>的高值（红色）向右偏移，表示对</w:t>
      </w:r>
      <w:r w:rsidRPr="007246BB">
        <w:rPr>
          <w:rFonts w:ascii="Times New Roman" w:eastAsia="宋体" w:hAnsi="Times New Roman" w:cs="Times New Roman"/>
          <w:sz w:val="24"/>
          <w:szCs w:val="24"/>
        </w:rPr>
        <w:t>“</w:t>
      </w:r>
      <w:r w:rsidRPr="007246BB">
        <w:rPr>
          <w:rFonts w:ascii="Times New Roman" w:eastAsia="宋体" w:hAnsi="Times New Roman" w:cs="Times New Roman"/>
          <w:sz w:val="24"/>
          <w:szCs w:val="24"/>
        </w:rPr>
        <w:t>富金</w:t>
      </w:r>
      <w:r w:rsidRPr="007246BB">
        <w:rPr>
          <w:rFonts w:ascii="Times New Roman" w:eastAsia="宋体" w:hAnsi="Times New Roman" w:cs="Times New Roman"/>
          <w:sz w:val="24"/>
          <w:szCs w:val="24"/>
        </w:rPr>
        <w:t>”</w:t>
      </w:r>
      <w:r w:rsidRPr="007246BB">
        <w:rPr>
          <w:rFonts w:ascii="Times New Roman" w:eastAsia="宋体" w:hAnsi="Times New Roman" w:cs="Times New Roman"/>
          <w:sz w:val="24"/>
          <w:szCs w:val="24"/>
        </w:rPr>
        <w:t>判断贡献更大；说明高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TiO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₂</w:t>
      </w:r>
      <w:r w:rsidRPr="007246BB">
        <w:rPr>
          <w:rFonts w:ascii="Times New Roman" w:eastAsia="宋体" w:hAnsi="Times New Roman" w:cs="Times New Roman"/>
          <w:sz w:val="24"/>
          <w:szCs w:val="24"/>
        </w:rPr>
        <w:t>倾向于富金</w:t>
      </w:r>
      <w:r w:rsidR="008B7346" w:rsidRPr="007246BB">
        <w:rPr>
          <w:rFonts w:ascii="Times New Roman" w:eastAsia="宋体" w:hAnsi="Times New Roman" w:cs="Times New Roman"/>
          <w:sz w:val="24"/>
          <w:szCs w:val="24"/>
        </w:rPr>
        <w:t>，但相对而</w:t>
      </w:r>
      <w:r w:rsidR="002D1290" w:rsidRPr="007246BB">
        <w:rPr>
          <w:rFonts w:ascii="Times New Roman" w:eastAsia="宋体" w:hAnsi="Times New Roman" w:cs="Times New Roman"/>
          <w:sz w:val="24"/>
          <w:szCs w:val="24"/>
        </w:rPr>
        <w:t>分界并不清晰</w:t>
      </w:r>
      <w:r w:rsidR="008B7346" w:rsidRPr="007246BB">
        <w:rPr>
          <w:rFonts w:ascii="Times New Roman" w:eastAsia="宋体" w:hAnsi="Times New Roman" w:cs="Times New Roman"/>
          <w:sz w:val="24"/>
          <w:szCs w:val="24"/>
        </w:rPr>
        <w:t>不算太大。</w:t>
      </w:r>
    </w:p>
    <w:p w14:paraId="08DA8C74" w14:textId="25E53253" w:rsidR="00661598" w:rsidRPr="007246BB" w:rsidRDefault="00661598" w:rsidP="00661598">
      <w:pPr>
        <w:pStyle w:val="af5"/>
        <w:numPr>
          <w:ilvl w:val="0"/>
          <w:numId w:val="46"/>
        </w:numPr>
        <w:spacing w:line="30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MgO</w:t>
      </w:r>
      <w:r w:rsidRPr="007246BB">
        <w:rPr>
          <w:rFonts w:ascii="Times New Roman" w:eastAsia="宋体" w:hAnsi="Times New Roman" w:cs="Times New Roman"/>
          <w:sz w:val="24"/>
          <w:szCs w:val="24"/>
        </w:rPr>
        <w:t>和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TFe₂O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₃</w:t>
      </w:r>
      <w:r w:rsidRPr="007246BB">
        <w:rPr>
          <w:rFonts w:ascii="Times New Roman" w:eastAsia="宋体" w:hAnsi="Times New Roman" w:cs="Times New Roman"/>
          <w:sz w:val="24"/>
          <w:szCs w:val="24"/>
        </w:rPr>
        <w:t>：低值倾向于负向影响（即富铜），说明富铜样本在这些元素上</w:t>
      </w:r>
      <w:r w:rsidRPr="007246BB">
        <w:rPr>
          <w:rFonts w:ascii="Times New Roman" w:eastAsia="宋体" w:hAnsi="Times New Roman" w:cs="Times New Roman"/>
          <w:sz w:val="24"/>
          <w:szCs w:val="24"/>
        </w:rPr>
        <w:t>MgO/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TFe₂O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₃</w:t>
      </w:r>
      <w:r w:rsidRPr="007246BB">
        <w:rPr>
          <w:rFonts w:ascii="Times New Roman" w:eastAsia="宋体" w:hAnsi="Times New Roman" w:cs="Times New Roman"/>
          <w:sz w:val="24"/>
          <w:szCs w:val="24"/>
        </w:rPr>
        <w:t>含量较低。</w:t>
      </w:r>
    </w:p>
    <w:p w14:paraId="78C90C6F" w14:textId="791A80CF" w:rsidR="009F0159" w:rsidRPr="007246BB" w:rsidRDefault="009F0159" w:rsidP="00661598">
      <w:pPr>
        <w:pStyle w:val="af5"/>
        <w:numPr>
          <w:ilvl w:val="0"/>
          <w:numId w:val="46"/>
        </w:numPr>
        <w:spacing w:line="30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Al2O3</w:t>
      </w:r>
      <w:r w:rsidRPr="007246BB">
        <w:rPr>
          <w:rFonts w:ascii="Times New Roman" w:eastAsia="宋体" w:hAnsi="Times New Roman" w:cs="Times New Roman"/>
          <w:sz w:val="24"/>
          <w:szCs w:val="24"/>
        </w:rPr>
        <w:t>与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TiO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₂</w:t>
      </w:r>
      <w:r w:rsidRPr="007246BB">
        <w:rPr>
          <w:rFonts w:ascii="Times New Roman" w:eastAsia="宋体" w:hAnsi="Times New Roman" w:cs="Times New Roman"/>
          <w:sz w:val="24"/>
          <w:szCs w:val="24"/>
        </w:rPr>
        <w:t>的贡献相反，但是分界</w:t>
      </w:r>
      <w:r w:rsidR="008B7346" w:rsidRPr="007246BB">
        <w:rPr>
          <w:rFonts w:ascii="Times New Roman" w:eastAsia="宋体" w:hAnsi="Times New Roman" w:cs="Times New Roman"/>
          <w:sz w:val="24"/>
          <w:szCs w:val="24"/>
        </w:rPr>
        <w:t>更</w:t>
      </w:r>
      <w:r w:rsidRPr="007246BB">
        <w:rPr>
          <w:rFonts w:ascii="Times New Roman" w:eastAsia="宋体" w:hAnsi="Times New Roman" w:cs="Times New Roman"/>
          <w:sz w:val="24"/>
          <w:szCs w:val="24"/>
        </w:rPr>
        <w:t>清晰。</w:t>
      </w:r>
    </w:p>
    <w:p w14:paraId="42DEBF5A" w14:textId="1E33EB1A" w:rsidR="00661598" w:rsidRPr="007246BB" w:rsidRDefault="00661598" w:rsidP="00661598">
      <w:pPr>
        <w:pStyle w:val="af5"/>
        <w:numPr>
          <w:ilvl w:val="0"/>
          <w:numId w:val="46"/>
        </w:numPr>
        <w:spacing w:line="30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SiO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₂</w:t>
      </w:r>
      <w:r w:rsidR="005F5211" w:rsidRPr="007246BB">
        <w:rPr>
          <w:rFonts w:ascii="Times New Roman" w:eastAsia="宋体" w:hAnsi="Times New Roman" w:cs="Times New Roman"/>
          <w:sz w:val="24"/>
          <w:szCs w:val="24"/>
        </w:rPr>
        <w:t>的</w:t>
      </w:r>
      <w:r w:rsidRPr="007246BB">
        <w:rPr>
          <w:rFonts w:ascii="Times New Roman" w:eastAsia="宋体" w:hAnsi="Times New Roman" w:cs="Times New Roman"/>
          <w:sz w:val="24"/>
          <w:szCs w:val="24"/>
        </w:rPr>
        <w:t>但是影响力相对较少，但仍能观察出高值为正（富金），低值为负（富铜），说明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SiO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₂</w:t>
      </w:r>
      <w:r w:rsidRPr="007246BB">
        <w:rPr>
          <w:rFonts w:ascii="Times New Roman" w:eastAsia="宋体" w:hAnsi="Times New Roman" w:cs="Times New Roman"/>
          <w:sz w:val="24"/>
          <w:szCs w:val="24"/>
        </w:rPr>
        <w:t>升高与金富集相关。</w:t>
      </w:r>
    </w:p>
    <w:p w14:paraId="4436FA3A" w14:textId="5F6747A1" w:rsidR="00412EE7" w:rsidRPr="007246BB" w:rsidRDefault="00412EE7" w:rsidP="00412EE7">
      <w:pPr>
        <w:spacing w:line="30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接下来，我们对其中的两两组合进行分析。</w:t>
      </w:r>
    </w:p>
    <w:p w14:paraId="53C786BC" w14:textId="5EFDD0A9" w:rsidR="00506E44" w:rsidRPr="007246BB" w:rsidRDefault="0069077C" w:rsidP="004D3FF2">
      <w:pPr>
        <w:spacing w:line="30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3ACFAA" wp14:editId="3E3439B8">
            <wp:extent cx="4429142" cy="2905125"/>
            <wp:effectExtent l="0" t="0" r="9525" b="0"/>
            <wp:docPr id="979617539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17539" name="图片 1" descr="图表, 散点图&#10;&#10;AI 生成的内容可能不正确。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5650" cy="29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E343" w14:textId="0461FB2D" w:rsidR="00506E44" w:rsidRPr="007246BB" w:rsidRDefault="0041568B" w:rsidP="0069077C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>2.36 SHAP</w:t>
      </w:r>
      <w:r w:rsidRPr="007246BB">
        <w:rPr>
          <w:rFonts w:ascii="Times New Roman" w:eastAsia="宋体" w:hAnsi="Times New Roman" w:cs="Times New Roman"/>
          <w:szCs w:val="21"/>
        </w:rPr>
        <w:t>依赖图</w:t>
      </w:r>
    </w:p>
    <w:p w14:paraId="798AEBFC" w14:textId="56049AFB" w:rsidR="00C14A6B" w:rsidRPr="007246BB" w:rsidRDefault="00C14A6B" w:rsidP="00C14A6B">
      <w:pPr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上图中，当</w:t>
      </w: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clr_SiO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 xml:space="preserve">₂ &gt; 0 </w:t>
      </w:r>
      <w:r w:rsidRPr="007246BB">
        <w:rPr>
          <w:rFonts w:ascii="Times New Roman" w:eastAsia="宋体" w:hAnsi="Times New Roman" w:cs="Times New Roman"/>
          <w:sz w:val="24"/>
          <w:szCs w:val="24"/>
        </w:rPr>
        <w:t>时，</w:t>
      </w:r>
      <w:r w:rsidRPr="007246BB">
        <w:rPr>
          <w:rFonts w:ascii="Times New Roman" w:eastAsia="宋体" w:hAnsi="Times New Roman" w:cs="Times New Roman"/>
          <w:sz w:val="24"/>
          <w:szCs w:val="24"/>
        </w:rPr>
        <w:t>SHAP</w:t>
      </w:r>
      <w:r w:rsidRPr="007246BB">
        <w:rPr>
          <w:rFonts w:ascii="Times New Roman" w:eastAsia="宋体" w:hAnsi="Times New Roman" w:cs="Times New Roman"/>
          <w:sz w:val="24"/>
          <w:szCs w:val="24"/>
        </w:rPr>
        <w:t>值迅速上升，即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SiO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₂</w:t>
      </w:r>
      <w:r w:rsidRPr="007246BB">
        <w:rPr>
          <w:rFonts w:ascii="Times New Roman" w:eastAsia="宋体" w:hAnsi="Times New Roman" w:cs="Times New Roman"/>
          <w:sz w:val="24"/>
          <w:szCs w:val="24"/>
        </w:rPr>
        <w:t>升高对模型</w:t>
      </w:r>
      <w:r w:rsidRPr="007246BB">
        <w:rPr>
          <w:rFonts w:ascii="Times New Roman" w:eastAsia="宋体" w:hAnsi="Times New Roman" w:cs="Times New Roman"/>
          <w:sz w:val="24"/>
          <w:szCs w:val="24"/>
        </w:rPr>
        <w:t>“</w:t>
      </w:r>
      <w:r w:rsidRPr="007246BB">
        <w:rPr>
          <w:rFonts w:ascii="Times New Roman" w:eastAsia="宋体" w:hAnsi="Times New Roman" w:cs="Times New Roman"/>
          <w:sz w:val="24"/>
          <w:szCs w:val="24"/>
        </w:rPr>
        <w:t>富金</w:t>
      </w:r>
      <w:r w:rsidRPr="007246BB">
        <w:rPr>
          <w:rFonts w:ascii="Times New Roman" w:eastAsia="宋体" w:hAnsi="Times New Roman" w:cs="Times New Roman"/>
          <w:sz w:val="24"/>
          <w:szCs w:val="24"/>
        </w:rPr>
        <w:t>”</w:t>
      </w:r>
      <w:r w:rsidRPr="007246BB">
        <w:rPr>
          <w:rFonts w:ascii="Times New Roman" w:eastAsia="宋体" w:hAnsi="Times New Roman" w:cs="Times New Roman"/>
          <w:sz w:val="24"/>
          <w:szCs w:val="24"/>
        </w:rPr>
        <w:t>判断有正面贡献。此趋势在</w:t>
      </w: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clr_P₂O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 xml:space="preserve">₅ </w:t>
      </w:r>
      <w:r w:rsidRPr="007246BB">
        <w:rPr>
          <w:rFonts w:ascii="Times New Roman" w:eastAsia="宋体" w:hAnsi="Times New Roman" w:cs="Times New Roman"/>
          <w:sz w:val="24"/>
          <w:szCs w:val="24"/>
        </w:rPr>
        <w:t>较高（红色）时尤为明显，说明高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SiO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 xml:space="preserve">₂ + </w:t>
      </w:r>
      <w:r w:rsidRPr="007246BB">
        <w:rPr>
          <w:rFonts w:ascii="Times New Roman" w:eastAsia="宋体" w:hAnsi="Times New Roman" w:cs="Times New Roman"/>
          <w:sz w:val="24"/>
          <w:szCs w:val="24"/>
        </w:rPr>
        <w:t>高</w:t>
      </w: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P₂O₅ </w:t>
      </w:r>
      <w:r w:rsidRPr="007246BB">
        <w:rPr>
          <w:rFonts w:ascii="Times New Roman" w:eastAsia="宋体" w:hAnsi="Times New Roman" w:cs="Times New Roman"/>
          <w:sz w:val="24"/>
          <w:szCs w:val="24"/>
        </w:rPr>
        <w:t>的组合更容易指示富金矿体。</w:t>
      </w:r>
    </w:p>
    <w:p w14:paraId="0F2510F8" w14:textId="3E0A6470" w:rsidR="00506E44" w:rsidRPr="007246BB" w:rsidRDefault="0069077C" w:rsidP="004D3FF2">
      <w:pPr>
        <w:spacing w:line="30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FBBF5DA" wp14:editId="6849C124">
            <wp:extent cx="4563710" cy="2993390"/>
            <wp:effectExtent l="0" t="0" r="8890" b="0"/>
            <wp:docPr id="344865981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65981" name="图片 1" descr="图表, 散点图&#10;&#10;AI 生成的内容可能不正确。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0379" cy="300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56BA" w14:textId="200F9262" w:rsidR="0041568B" w:rsidRPr="007246BB" w:rsidRDefault="0041568B" w:rsidP="0041568B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>2.37 SHAP</w:t>
      </w:r>
      <w:r w:rsidRPr="007246BB">
        <w:rPr>
          <w:rFonts w:ascii="Times New Roman" w:eastAsia="宋体" w:hAnsi="Times New Roman" w:cs="Times New Roman"/>
          <w:szCs w:val="21"/>
        </w:rPr>
        <w:t>依赖图</w:t>
      </w:r>
    </w:p>
    <w:p w14:paraId="7A1B37CE" w14:textId="1B941CE1" w:rsidR="00C14A6B" w:rsidRPr="007246BB" w:rsidRDefault="00412EE7" w:rsidP="00270CDE">
      <w:pPr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上图中，</w:t>
      </w: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270CDE" w:rsidRPr="007246BB">
        <w:rPr>
          <w:rFonts w:ascii="Times New Roman" w:eastAsia="宋体" w:hAnsi="Times New Roman" w:cs="Times New Roman"/>
          <w:sz w:val="24"/>
          <w:szCs w:val="24"/>
        </w:rPr>
        <w:t>TFe₂O</w:t>
      </w:r>
      <w:proofErr w:type="spellEnd"/>
      <w:r w:rsidR="00270CDE" w:rsidRPr="007246BB">
        <w:rPr>
          <w:rFonts w:ascii="Times New Roman" w:eastAsia="宋体" w:hAnsi="Times New Roman" w:cs="Times New Roman"/>
          <w:sz w:val="24"/>
          <w:szCs w:val="24"/>
        </w:rPr>
        <w:t xml:space="preserve">₃ </w:t>
      </w:r>
      <w:r w:rsidR="00270CDE" w:rsidRPr="007246BB">
        <w:rPr>
          <w:rFonts w:ascii="Times New Roman" w:eastAsia="宋体" w:hAnsi="Times New Roman" w:cs="Times New Roman"/>
          <w:sz w:val="24"/>
          <w:szCs w:val="24"/>
        </w:rPr>
        <w:t>含量增加时（右移），</w:t>
      </w:r>
      <w:r w:rsidR="00270CDE" w:rsidRPr="007246BB">
        <w:rPr>
          <w:rFonts w:ascii="Times New Roman" w:eastAsia="宋体" w:hAnsi="Times New Roman" w:cs="Times New Roman"/>
          <w:sz w:val="24"/>
          <w:szCs w:val="24"/>
        </w:rPr>
        <w:t>SHAP</w:t>
      </w:r>
      <w:r w:rsidR="00270CDE" w:rsidRPr="007246BB">
        <w:rPr>
          <w:rFonts w:ascii="Times New Roman" w:eastAsia="宋体" w:hAnsi="Times New Roman" w:cs="Times New Roman"/>
          <w:sz w:val="24"/>
          <w:szCs w:val="24"/>
        </w:rPr>
        <w:t>值下降，表明高铁倾向于富铜矿而非富金。颜色为</w:t>
      </w:r>
      <w:r w:rsidR="00270CDE" w:rsidRPr="007246BB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270CDE" w:rsidRPr="007246BB">
        <w:rPr>
          <w:rFonts w:ascii="Times New Roman" w:eastAsia="宋体" w:hAnsi="Times New Roman" w:cs="Times New Roman"/>
          <w:sz w:val="24"/>
          <w:szCs w:val="24"/>
        </w:rPr>
        <w:t>TiO</w:t>
      </w:r>
      <w:proofErr w:type="spellEnd"/>
      <w:r w:rsidR="00270CDE" w:rsidRPr="007246BB">
        <w:rPr>
          <w:rFonts w:ascii="Times New Roman" w:eastAsia="宋体" w:hAnsi="Times New Roman" w:cs="Times New Roman"/>
          <w:sz w:val="24"/>
          <w:szCs w:val="24"/>
        </w:rPr>
        <w:t>₂</w:t>
      </w:r>
      <w:r w:rsidR="00270CDE" w:rsidRPr="007246BB">
        <w:rPr>
          <w:rFonts w:ascii="Times New Roman" w:eastAsia="宋体" w:hAnsi="Times New Roman" w:cs="Times New Roman"/>
          <w:sz w:val="24"/>
          <w:szCs w:val="24"/>
        </w:rPr>
        <w:t>，可以看到</w:t>
      </w:r>
      <w:proofErr w:type="spellStart"/>
      <w:r w:rsidR="00270CDE" w:rsidRPr="007246BB">
        <w:rPr>
          <w:rFonts w:ascii="Times New Roman" w:eastAsia="宋体" w:hAnsi="Times New Roman" w:cs="Times New Roman"/>
          <w:sz w:val="24"/>
          <w:szCs w:val="24"/>
        </w:rPr>
        <w:t>TiO</w:t>
      </w:r>
      <w:proofErr w:type="spellEnd"/>
      <w:r w:rsidR="00270CDE" w:rsidRPr="007246BB">
        <w:rPr>
          <w:rFonts w:ascii="Times New Roman" w:eastAsia="宋体" w:hAnsi="Times New Roman" w:cs="Times New Roman"/>
          <w:sz w:val="24"/>
          <w:szCs w:val="24"/>
        </w:rPr>
        <w:t>₂</w:t>
      </w:r>
      <w:r w:rsidR="00270CDE" w:rsidRPr="007246BB">
        <w:rPr>
          <w:rFonts w:ascii="Times New Roman" w:eastAsia="宋体" w:hAnsi="Times New Roman" w:cs="Times New Roman"/>
          <w:sz w:val="24"/>
          <w:szCs w:val="24"/>
        </w:rPr>
        <w:t>高时更集中于低</w:t>
      </w:r>
      <w:r w:rsidR="00270CDE" w:rsidRPr="007246BB">
        <w:rPr>
          <w:rFonts w:ascii="Times New Roman" w:eastAsia="宋体" w:hAnsi="Times New Roman" w:cs="Times New Roman"/>
          <w:sz w:val="24"/>
          <w:szCs w:val="24"/>
        </w:rPr>
        <w:t>SHAP</w:t>
      </w:r>
      <w:r w:rsidR="00270CDE" w:rsidRPr="007246BB">
        <w:rPr>
          <w:rFonts w:ascii="Times New Roman" w:eastAsia="宋体" w:hAnsi="Times New Roman" w:cs="Times New Roman"/>
          <w:sz w:val="24"/>
          <w:szCs w:val="24"/>
        </w:rPr>
        <w:t>值，即</w:t>
      </w:r>
      <w:r w:rsidR="00270CDE" w:rsidRPr="007246BB">
        <w:rPr>
          <w:rFonts w:ascii="Times New Roman" w:eastAsia="宋体" w:hAnsi="Times New Roman" w:cs="Times New Roman"/>
          <w:sz w:val="24"/>
          <w:szCs w:val="24"/>
        </w:rPr>
        <w:t>Fe</w:t>
      </w:r>
      <w:r w:rsidR="00270CDE" w:rsidRPr="007246BB">
        <w:rPr>
          <w:rFonts w:ascii="Times New Roman" w:eastAsia="宋体" w:hAnsi="Times New Roman" w:cs="Times New Roman"/>
          <w:sz w:val="24"/>
          <w:szCs w:val="24"/>
        </w:rPr>
        <w:t>高</w:t>
      </w:r>
      <w:r w:rsidR="00270CDE" w:rsidRPr="007246BB">
        <w:rPr>
          <w:rFonts w:ascii="Times New Roman" w:eastAsia="宋体" w:hAnsi="Times New Roman" w:cs="Times New Roman"/>
          <w:sz w:val="24"/>
          <w:szCs w:val="24"/>
        </w:rPr>
        <w:t>+Ti</w:t>
      </w:r>
      <w:r w:rsidR="00270CDE" w:rsidRPr="007246BB">
        <w:rPr>
          <w:rFonts w:ascii="Times New Roman" w:eastAsia="宋体" w:hAnsi="Times New Roman" w:cs="Times New Roman"/>
          <w:sz w:val="24"/>
          <w:szCs w:val="24"/>
        </w:rPr>
        <w:t>高倾向于富铜。</w:t>
      </w:r>
    </w:p>
    <w:p w14:paraId="12124FC7" w14:textId="52F70F29" w:rsidR="00A0532F" w:rsidRPr="007246BB" w:rsidRDefault="00457A43" w:rsidP="00A0532F">
      <w:pPr>
        <w:spacing w:beforeLines="50" w:before="156" w:line="360" w:lineRule="auto"/>
        <w:jc w:val="left"/>
        <w:outlineLvl w:val="1"/>
        <w:rPr>
          <w:rFonts w:ascii="Times New Roman" w:eastAsia="宋体" w:hAnsi="Times New Roman" w:cs="Times New Roman"/>
          <w:sz w:val="28"/>
          <w:szCs w:val="28"/>
        </w:rPr>
      </w:pPr>
      <w:bookmarkStart w:id="70" w:name="_Toc199498018"/>
      <w:r w:rsidRPr="007246BB">
        <w:rPr>
          <w:rStyle w:val="ae"/>
          <w:rFonts w:hint="eastAsia"/>
        </w:rPr>
        <w:t>2</w:t>
      </w:r>
      <w:r w:rsidR="00A0532F" w:rsidRPr="007246BB">
        <w:rPr>
          <w:rStyle w:val="ae"/>
          <w:rFonts w:hint="eastAsia"/>
        </w:rPr>
        <w:t>.</w:t>
      </w:r>
      <w:r w:rsidRPr="007246BB">
        <w:rPr>
          <w:rStyle w:val="ae"/>
          <w:rFonts w:hint="eastAsia"/>
        </w:rPr>
        <w:t>9</w:t>
      </w:r>
      <w:r w:rsidR="00A0532F" w:rsidRPr="007246B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A0532F" w:rsidRPr="007246BB">
        <w:rPr>
          <w:rStyle w:val="ae"/>
          <w:rFonts w:hint="eastAsia"/>
        </w:rPr>
        <w:t>SHAP</w:t>
      </w:r>
      <w:r w:rsidR="00A0532F" w:rsidRPr="007246BB">
        <w:rPr>
          <w:rFonts w:ascii="Times New Roman" w:eastAsia="宋体" w:hAnsi="Times New Roman" w:cs="Times New Roman"/>
          <w:sz w:val="28"/>
          <w:szCs w:val="28"/>
        </w:rPr>
        <w:t>分析</w:t>
      </w:r>
      <w:r w:rsidR="00A0532F" w:rsidRPr="007246BB">
        <w:rPr>
          <w:rStyle w:val="ae"/>
          <w:rFonts w:hint="eastAsia"/>
        </w:rPr>
        <w:t>-</w:t>
      </w:r>
      <w:r w:rsidRPr="007246BB">
        <w:rPr>
          <w:rStyle w:val="ae"/>
          <w:rFonts w:hint="eastAsia"/>
        </w:rPr>
        <w:t>神经网络</w:t>
      </w:r>
      <w:bookmarkEnd w:id="70"/>
    </w:p>
    <w:p w14:paraId="638B43B5" w14:textId="55D18E35" w:rsidR="00A0532F" w:rsidRPr="007246BB" w:rsidRDefault="00A0532F" w:rsidP="00A0532F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71" w:name="_Toc199498019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2.</w:t>
      </w:r>
      <w:r w:rsidR="00457A43"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9</w:t>
      </w:r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.1 SHAP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分析流程</w:t>
      </w:r>
      <w:bookmarkEnd w:id="71"/>
    </w:p>
    <w:p w14:paraId="70B15C5B" w14:textId="1EA618D9" w:rsidR="00A0532F" w:rsidRPr="007246BB" w:rsidRDefault="00A0532F" w:rsidP="00A0532F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首先加载数据和训练好的深度学习模型，</w:t>
      </w:r>
      <w:r w:rsidR="00E02E7B" w:rsidRPr="007246BB">
        <w:rPr>
          <w:rFonts w:ascii="Times New Roman" w:eastAsia="宋体" w:hAnsi="Times New Roman" w:cs="Times New Roman"/>
          <w:sz w:val="24"/>
          <w:szCs w:val="24"/>
        </w:rPr>
        <w:t>用前</w:t>
      </w:r>
      <w:r w:rsidR="00E02E7B" w:rsidRPr="007246BB">
        <w:rPr>
          <w:rFonts w:ascii="Times New Roman" w:eastAsia="宋体" w:hAnsi="Times New Roman" w:cs="Times New Roman"/>
          <w:sz w:val="24"/>
          <w:szCs w:val="24"/>
        </w:rPr>
        <w:t>500</w:t>
      </w:r>
      <w:r w:rsidR="00E02E7B" w:rsidRPr="007246BB">
        <w:rPr>
          <w:rFonts w:ascii="Times New Roman" w:eastAsia="宋体" w:hAnsi="Times New Roman" w:cs="Times New Roman"/>
          <w:sz w:val="24"/>
          <w:szCs w:val="24"/>
        </w:rPr>
        <w:t>个样本作为背景分布，</w:t>
      </w:r>
      <w:r w:rsidR="004D732A" w:rsidRPr="007246BB">
        <w:rPr>
          <w:rFonts w:ascii="Times New Roman" w:eastAsia="宋体" w:hAnsi="Times New Roman" w:cs="Times New Roman"/>
          <w:sz w:val="24"/>
          <w:szCs w:val="24"/>
        </w:rPr>
        <w:t>为加快解释速度</w:t>
      </w:r>
      <w:r w:rsidR="00E906D4" w:rsidRPr="007246BB">
        <w:rPr>
          <w:rFonts w:ascii="Times New Roman" w:eastAsia="宋体" w:hAnsi="Times New Roman" w:cs="Times New Roman"/>
          <w:sz w:val="24"/>
          <w:szCs w:val="24"/>
        </w:rPr>
        <w:t>，否则运行时间极长</w:t>
      </w:r>
      <w:r w:rsidR="008D3226" w:rsidRPr="007246BB">
        <w:rPr>
          <w:rFonts w:ascii="Times New Roman" w:eastAsia="宋体" w:hAnsi="Times New Roman" w:cs="Times New Roman"/>
          <w:sz w:val="24"/>
          <w:szCs w:val="24"/>
        </w:rPr>
        <w:t>。</w:t>
      </w:r>
      <w:r w:rsidR="00E02E7B" w:rsidRPr="007246BB">
        <w:rPr>
          <w:rFonts w:ascii="Times New Roman" w:eastAsia="宋体" w:hAnsi="Times New Roman" w:cs="Times New Roman"/>
          <w:sz w:val="24"/>
          <w:szCs w:val="24"/>
        </w:rPr>
        <w:t>取前</w:t>
      </w:r>
      <w:r w:rsidR="00E02E7B" w:rsidRPr="007246BB">
        <w:rPr>
          <w:rFonts w:ascii="Times New Roman" w:eastAsia="宋体" w:hAnsi="Times New Roman" w:cs="Times New Roman"/>
          <w:sz w:val="24"/>
          <w:szCs w:val="24"/>
        </w:rPr>
        <w:t>50</w:t>
      </w:r>
      <w:r w:rsidR="00E02E7B" w:rsidRPr="007246BB">
        <w:rPr>
          <w:rFonts w:ascii="Times New Roman" w:eastAsia="宋体" w:hAnsi="Times New Roman" w:cs="Times New Roman"/>
          <w:sz w:val="24"/>
          <w:szCs w:val="24"/>
        </w:rPr>
        <w:t>个样本做</w:t>
      </w:r>
      <w:r w:rsidR="00E02E7B" w:rsidRPr="007246BB">
        <w:rPr>
          <w:rFonts w:ascii="Times New Roman" w:eastAsia="宋体" w:hAnsi="Times New Roman" w:cs="Times New Roman"/>
          <w:sz w:val="24"/>
          <w:szCs w:val="24"/>
        </w:rPr>
        <w:t>SHAP</w:t>
      </w:r>
      <w:r w:rsidR="00E02E7B" w:rsidRPr="007246BB">
        <w:rPr>
          <w:rFonts w:ascii="Times New Roman" w:eastAsia="宋体" w:hAnsi="Times New Roman" w:cs="Times New Roman"/>
          <w:sz w:val="24"/>
          <w:szCs w:val="24"/>
        </w:rPr>
        <w:t>解释，</w:t>
      </w:r>
      <w:r w:rsidR="002C053D" w:rsidRPr="007246BB">
        <w:rPr>
          <w:rFonts w:ascii="Times New Roman" w:eastAsia="宋体" w:hAnsi="Times New Roman" w:cs="Times New Roman"/>
          <w:sz w:val="24"/>
          <w:szCs w:val="24"/>
        </w:rPr>
        <w:t>得到</w:t>
      </w:r>
      <w:r w:rsidR="006C4120" w:rsidRPr="007246BB">
        <w:rPr>
          <w:rFonts w:ascii="Times New Roman" w:eastAsia="宋体" w:hAnsi="Times New Roman" w:cs="Times New Roman"/>
          <w:sz w:val="24"/>
          <w:szCs w:val="24"/>
        </w:rPr>
        <w:t>每个样本每个特征对预测概率的贡献。</w:t>
      </w:r>
    </w:p>
    <w:p w14:paraId="5F30F496" w14:textId="12A595CE" w:rsidR="00A0532F" w:rsidRPr="007246BB" w:rsidRDefault="00A0532F" w:rsidP="00A0532F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72" w:name="_Toc199498020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2.</w:t>
      </w:r>
      <w:r w:rsidR="00457A43"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9</w:t>
      </w:r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.2 SHAP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分析结果</w:t>
      </w:r>
      <w:bookmarkEnd w:id="72"/>
    </w:p>
    <w:p w14:paraId="7423FD20" w14:textId="1FE34B44" w:rsidR="00A0532F" w:rsidRPr="007246BB" w:rsidRDefault="00A0532F" w:rsidP="00A0532F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根据上述流程，输出蜜蜂群图（图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2.3</w:t>
      </w:r>
      <w:r w:rsidR="00CE29A5" w:rsidRPr="007246BB">
        <w:rPr>
          <w:rFonts w:ascii="Times New Roman" w:eastAsia="宋体" w:hAnsi="Times New Roman" w:cs="Times New Roman"/>
          <w:sz w:val="24"/>
          <w:szCs w:val="24"/>
        </w:rPr>
        <w:t>8</w:t>
      </w:r>
      <w:r w:rsidRPr="007246BB">
        <w:rPr>
          <w:rFonts w:ascii="Times New Roman" w:eastAsia="宋体" w:hAnsi="Times New Roman" w:cs="Times New Roman"/>
          <w:sz w:val="24"/>
          <w:szCs w:val="24"/>
        </w:rPr>
        <w:t>）以及</w:t>
      </w:r>
      <w:r w:rsidRPr="007246BB">
        <w:rPr>
          <w:rFonts w:ascii="Times New Roman" w:eastAsia="宋体" w:hAnsi="Times New Roman" w:cs="Times New Roman"/>
          <w:sz w:val="24"/>
          <w:szCs w:val="24"/>
        </w:rPr>
        <w:t>SHAP</w:t>
      </w:r>
      <w:r w:rsidRPr="007246BB">
        <w:rPr>
          <w:rFonts w:ascii="Times New Roman" w:eastAsia="宋体" w:hAnsi="Times New Roman" w:cs="Times New Roman"/>
          <w:sz w:val="24"/>
          <w:szCs w:val="24"/>
        </w:rPr>
        <w:t>依赖图（图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2.3</w:t>
      </w:r>
      <w:r w:rsidR="00CE29A5" w:rsidRPr="007246BB">
        <w:rPr>
          <w:rFonts w:ascii="Times New Roman" w:eastAsia="宋体" w:hAnsi="Times New Roman" w:cs="Times New Roman"/>
          <w:sz w:val="24"/>
          <w:szCs w:val="24"/>
        </w:rPr>
        <w:t>9</w:t>
      </w:r>
      <w:r w:rsidRPr="007246BB">
        <w:rPr>
          <w:rFonts w:ascii="Times New Roman" w:eastAsia="宋体" w:hAnsi="Times New Roman" w:cs="Times New Roman"/>
          <w:sz w:val="24"/>
          <w:szCs w:val="24"/>
        </w:rPr>
        <w:t>、</w:t>
      </w:r>
      <w:r w:rsidRPr="007246BB">
        <w:rPr>
          <w:rFonts w:ascii="Times New Roman" w:eastAsia="宋体" w:hAnsi="Times New Roman" w:cs="Times New Roman"/>
          <w:sz w:val="24"/>
          <w:szCs w:val="24"/>
        </w:rPr>
        <w:t>2.</w:t>
      </w:r>
      <w:r w:rsidR="00CE29A5" w:rsidRPr="007246BB">
        <w:rPr>
          <w:rFonts w:ascii="Times New Roman" w:eastAsia="宋体" w:hAnsi="Times New Roman" w:cs="Times New Roman"/>
          <w:sz w:val="24"/>
          <w:szCs w:val="24"/>
        </w:rPr>
        <w:t>40</w:t>
      </w:r>
      <w:r w:rsidRPr="007246BB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23B29E47" w14:textId="47669A42" w:rsidR="00A0532F" w:rsidRPr="007246BB" w:rsidRDefault="00F82020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38A8EC" wp14:editId="3E55F572">
            <wp:extent cx="5274310" cy="3692525"/>
            <wp:effectExtent l="0" t="0" r="2540" b="3175"/>
            <wp:docPr id="1328666553" name="图片 1" descr="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66553" name="图片 1" descr="示意图&#10;&#10;AI 生成的内容可能不正确。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C1C4" w14:textId="55704A99" w:rsidR="00A0532F" w:rsidRPr="007246BB" w:rsidRDefault="00412EE7" w:rsidP="00412EE7">
      <w:pPr>
        <w:tabs>
          <w:tab w:val="center" w:pos="4363"/>
          <w:tab w:val="left" w:pos="5804"/>
        </w:tabs>
        <w:spacing w:line="300" w:lineRule="auto"/>
        <w:ind w:firstLineChars="200" w:firstLine="420"/>
        <w:jc w:val="left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ab/>
      </w:r>
      <w:r w:rsidR="00A0532F" w:rsidRPr="007246BB">
        <w:rPr>
          <w:rFonts w:ascii="Times New Roman" w:eastAsia="宋体" w:hAnsi="Times New Roman" w:cs="Times New Roman"/>
          <w:szCs w:val="21"/>
        </w:rPr>
        <w:t>图</w:t>
      </w:r>
      <w:r w:rsidR="00A0532F" w:rsidRPr="007246BB">
        <w:rPr>
          <w:rFonts w:ascii="Times New Roman" w:eastAsia="宋体" w:hAnsi="Times New Roman" w:cs="Times New Roman"/>
          <w:szCs w:val="21"/>
        </w:rPr>
        <w:t>2.3</w:t>
      </w:r>
      <w:r w:rsidR="00CE29A5" w:rsidRPr="007246BB">
        <w:rPr>
          <w:rFonts w:ascii="Times New Roman" w:eastAsia="宋体" w:hAnsi="Times New Roman" w:cs="Times New Roman"/>
          <w:szCs w:val="21"/>
        </w:rPr>
        <w:t>8</w:t>
      </w:r>
      <w:r w:rsidR="00A0532F" w:rsidRPr="007246BB">
        <w:rPr>
          <w:rFonts w:ascii="Times New Roman" w:eastAsia="宋体" w:hAnsi="Times New Roman" w:cs="Times New Roman"/>
          <w:szCs w:val="21"/>
        </w:rPr>
        <w:t xml:space="preserve"> </w:t>
      </w:r>
      <w:r w:rsidR="00A0532F" w:rsidRPr="007246BB">
        <w:rPr>
          <w:rFonts w:ascii="Times New Roman" w:eastAsia="宋体" w:hAnsi="Times New Roman" w:cs="Times New Roman"/>
          <w:szCs w:val="21"/>
        </w:rPr>
        <w:t>蜜蜂群图</w:t>
      </w:r>
      <w:r w:rsidRPr="007246BB">
        <w:rPr>
          <w:rFonts w:ascii="Times New Roman" w:eastAsia="宋体" w:hAnsi="Times New Roman" w:cs="Times New Roman"/>
          <w:szCs w:val="21"/>
        </w:rPr>
        <w:tab/>
      </w:r>
    </w:p>
    <w:p w14:paraId="7A6F4604" w14:textId="3DA8CEC1" w:rsidR="00412EE7" w:rsidRPr="007246BB" w:rsidRDefault="00412EE7" w:rsidP="00412EE7">
      <w:pPr>
        <w:tabs>
          <w:tab w:val="center" w:pos="4363"/>
          <w:tab w:val="left" w:pos="5804"/>
        </w:tabs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此图中展现了与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XGBoost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模型相似的结果。首先前三大关键因子还是为：</w:t>
      </w:r>
      <w:r w:rsidRPr="007246BB">
        <w:rPr>
          <w:rFonts w:ascii="Times New Roman" w:eastAsia="宋体" w:hAnsi="Times New Roman" w:cs="Times New Roman"/>
          <w:sz w:val="24"/>
          <w:szCs w:val="24"/>
        </w:rPr>
        <w:t>MgO, TFe2O3, TiO2</w:t>
      </w:r>
      <w:r w:rsidRPr="007246BB">
        <w:rPr>
          <w:rFonts w:ascii="Times New Roman" w:eastAsia="宋体" w:hAnsi="Times New Roman" w:cs="Times New Roman"/>
          <w:sz w:val="24"/>
          <w:szCs w:val="24"/>
        </w:rPr>
        <w:t>。</w:t>
      </w:r>
      <w:r w:rsidRPr="007246BB">
        <w:rPr>
          <w:rFonts w:ascii="Times New Roman" w:eastAsia="宋体" w:hAnsi="Times New Roman" w:cs="Times New Roman"/>
          <w:sz w:val="24"/>
          <w:szCs w:val="24"/>
        </w:rPr>
        <w:t>SiO2</w:t>
      </w:r>
      <w:r w:rsidRPr="007246BB">
        <w:rPr>
          <w:rFonts w:ascii="Times New Roman" w:eastAsia="宋体" w:hAnsi="Times New Roman" w:cs="Times New Roman"/>
          <w:sz w:val="24"/>
          <w:szCs w:val="24"/>
        </w:rPr>
        <w:t>的</w:t>
      </w:r>
      <w:r w:rsidRPr="007246BB">
        <w:rPr>
          <w:rFonts w:ascii="Times New Roman" w:eastAsia="宋体" w:hAnsi="Times New Roman" w:cs="Times New Roman"/>
          <w:sz w:val="24"/>
          <w:szCs w:val="24"/>
        </w:rPr>
        <w:t>SHAP</w:t>
      </w:r>
      <w:r w:rsidRPr="007246BB">
        <w:rPr>
          <w:rFonts w:ascii="Times New Roman" w:eastAsia="宋体" w:hAnsi="Times New Roman" w:cs="Times New Roman"/>
          <w:sz w:val="24"/>
          <w:szCs w:val="24"/>
        </w:rPr>
        <w:t>值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接近零但略有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偏移，但仍然说明其对结果有微弱贡献，或许在某些极端值中能发挥作用。</w:t>
      </w: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1C2E78DC" w14:textId="64DC12D4" w:rsidR="00412EE7" w:rsidRPr="007246BB" w:rsidRDefault="00412EE7" w:rsidP="00412EE7">
      <w:pPr>
        <w:tabs>
          <w:tab w:val="center" w:pos="4363"/>
          <w:tab w:val="left" w:pos="5804"/>
        </w:tabs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接下来，我们对其中的两两组合进行分析。</w:t>
      </w:r>
    </w:p>
    <w:p w14:paraId="320C49FB" w14:textId="7249FD5F" w:rsidR="00A0532F" w:rsidRPr="007246BB" w:rsidRDefault="00F82020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8A0FB1" wp14:editId="335C32F6">
            <wp:extent cx="4752975" cy="3112953"/>
            <wp:effectExtent l="0" t="0" r="0" b="0"/>
            <wp:docPr id="1901916320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16320" name="图片 1" descr="图表&#10;&#10;AI 生成的内容可能不正确。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0565" cy="311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EA7E" w14:textId="1E7A5B6C" w:rsidR="00A0532F" w:rsidRPr="007246BB" w:rsidRDefault="00A0532F" w:rsidP="00A0532F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>2.3</w:t>
      </w:r>
      <w:r w:rsidR="00F82020" w:rsidRPr="007246BB">
        <w:rPr>
          <w:rFonts w:ascii="Times New Roman" w:eastAsia="宋体" w:hAnsi="Times New Roman" w:cs="Times New Roman"/>
          <w:szCs w:val="21"/>
        </w:rPr>
        <w:t>9</w:t>
      </w:r>
      <w:r w:rsidRPr="007246BB">
        <w:rPr>
          <w:rFonts w:ascii="Times New Roman" w:eastAsia="宋体" w:hAnsi="Times New Roman" w:cs="Times New Roman"/>
          <w:szCs w:val="21"/>
        </w:rPr>
        <w:t xml:space="preserve"> SHAP</w:t>
      </w:r>
      <w:r w:rsidRPr="007246BB">
        <w:rPr>
          <w:rFonts w:ascii="Times New Roman" w:eastAsia="宋体" w:hAnsi="Times New Roman" w:cs="Times New Roman"/>
          <w:szCs w:val="21"/>
        </w:rPr>
        <w:t>依赖图</w:t>
      </w:r>
    </w:p>
    <w:p w14:paraId="67333D35" w14:textId="3A8D6356" w:rsidR="00412EE7" w:rsidRPr="007246BB" w:rsidRDefault="00412EE7" w:rsidP="006A4D2B">
      <w:pPr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上图中，整体呈现线性上升趋势，说明</w:t>
      </w: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SiO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 xml:space="preserve">₂ </w:t>
      </w:r>
      <w:r w:rsidRPr="007246BB">
        <w:rPr>
          <w:rFonts w:ascii="Times New Roman" w:eastAsia="宋体" w:hAnsi="Times New Roman" w:cs="Times New Roman"/>
          <w:sz w:val="24"/>
          <w:szCs w:val="24"/>
        </w:rPr>
        <w:t>含量越高，样本越倾向于被模型判为</w:t>
      </w:r>
      <w:r w:rsidRPr="007246BB">
        <w:rPr>
          <w:rFonts w:ascii="Times New Roman" w:eastAsia="宋体" w:hAnsi="Times New Roman" w:cs="Times New Roman"/>
          <w:sz w:val="24"/>
          <w:szCs w:val="24"/>
        </w:rPr>
        <w:t>“</w:t>
      </w:r>
      <w:r w:rsidRPr="007246BB">
        <w:rPr>
          <w:rFonts w:ascii="Times New Roman" w:eastAsia="宋体" w:hAnsi="Times New Roman" w:cs="Times New Roman"/>
          <w:sz w:val="24"/>
          <w:szCs w:val="24"/>
        </w:rPr>
        <w:t>富金</w:t>
      </w:r>
      <w:r w:rsidRPr="007246BB">
        <w:rPr>
          <w:rFonts w:ascii="Times New Roman" w:eastAsia="宋体" w:hAnsi="Times New Roman" w:cs="Times New Roman"/>
          <w:sz w:val="24"/>
          <w:szCs w:val="24"/>
        </w:rPr>
        <w:t>”</w:t>
      </w:r>
      <w:r w:rsidRPr="007246BB">
        <w:rPr>
          <w:rFonts w:ascii="Times New Roman" w:eastAsia="宋体" w:hAnsi="Times New Roman" w:cs="Times New Roman"/>
          <w:sz w:val="24"/>
          <w:szCs w:val="24"/>
        </w:rPr>
        <w:t>。</w:t>
      </w:r>
      <w:r w:rsidR="006A4D2B" w:rsidRPr="007246BB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4BF6A21D" w14:textId="4212ED5C" w:rsidR="00A0532F" w:rsidRPr="007246BB" w:rsidRDefault="007D52C5" w:rsidP="004D3FF2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28AE79" wp14:editId="04BC1129">
            <wp:extent cx="4762500" cy="3123778"/>
            <wp:effectExtent l="0" t="0" r="0" b="635"/>
            <wp:docPr id="201895601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6017" name="图片 1" descr="图表&#10;&#10;AI 生成的内容可能不正确。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4486" cy="31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112B" w14:textId="7B546DF1" w:rsidR="00A0532F" w:rsidRPr="007246BB" w:rsidRDefault="00A0532F" w:rsidP="00A0532F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>2.</w:t>
      </w:r>
      <w:r w:rsidR="00F82020" w:rsidRPr="007246BB">
        <w:rPr>
          <w:rFonts w:ascii="Times New Roman" w:eastAsia="宋体" w:hAnsi="Times New Roman" w:cs="Times New Roman"/>
          <w:szCs w:val="21"/>
        </w:rPr>
        <w:t>40</w:t>
      </w:r>
      <w:r w:rsidRPr="007246BB">
        <w:rPr>
          <w:rFonts w:ascii="Times New Roman" w:eastAsia="宋体" w:hAnsi="Times New Roman" w:cs="Times New Roman"/>
          <w:szCs w:val="21"/>
        </w:rPr>
        <w:t xml:space="preserve"> SHAP</w:t>
      </w:r>
      <w:r w:rsidRPr="007246BB">
        <w:rPr>
          <w:rFonts w:ascii="Times New Roman" w:eastAsia="宋体" w:hAnsi="Times New Roman" w:cs="Times New Roman"/>
          <w:szCs w:val="21"/>
        </w:rPr>
        <w:t>依赖图</w:t>
      </w:r>
    </w:p>
    <w:p w14:paraId="79BA4787" w14:textId="3C51159C" w:rsidR="006A4D2B" w:rsidRPr="007246BB" w:rsidRDefault="006A4D2B" w:rsidP="006A4D2B">
      <w:pPr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上图中，呈现负相关关系：</w:t>
      </w:r>
      <w:r w:rsidRPr="007246BB">
        <w:rPr>
          <w:rFonts w:ascii="Times New Roman" w:eastAsia="宋体" w:hAnsi="Times New Roman" w:cs="Times New Roman"/>
          <w:sz w:val="24"/>
          <w:szCs w:val="24"/>
        </w:rPr>
        <w:t>Fe</w:t>
      </w:r>
      <w:r w:rsidRPr="007246BB">
        <w:rPr>
          <w:rFonts w:ascii="Times New Roman" w:eastAsia="宋体" w:hAnsi="Times New Roman" w:cs="Times New Roman"/>
          <w:sz w:val="24"/>
          <w:szCs w:val="24"/>
        </w:rPr>
        <w:t>含量越高，样本越倾向被模型判为</w:t>
      </w:r>
      <w:r w:rsidRPr="007246BB">
        <w:rPr>
          <w:rFonts w:ascii="Times New Roman" w:eastAsia="宋体" w:hAnsi="Times New Roman" w:cs="Times New Roman"/>
          <w:sz w:val="24"/>
          <w:szCs w:val="24"/>
        </w:rPr>
        <w:t>“</w:t>
      </w:r>
      <w:r w:rsidRPr="007246BB">
        <w:rPr>
          <w:rFonts w:ascii="Times New Roman" w:eastAsia="宋体" w:hAnsi="Times New Roman" w:cs="Times New Roman"/>
          <w:sz w:val="24"/>
          <w:szCs w:val="24"/>
        </w:rPr>
        <w:t>富铜</w:t>
      </w:r>
      <w:r w:rsidRPr="007246BB">
        <w:rPr>
          <w:rFonts w:ascii="Times New Roman" w:eastAsia="宋体" w:hAnsi="Times New Roman" w:cs="Times New Roman"/>
          <w:sz w:val="24"/>
          <w:szCs w:val="24"/>
        </w:rPr>
        <w:t>”</w:t>
      </w:r>
      <w:r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1C97CA6" w14:textId="1573DBDD" w:rsidR="00457A43" w:rsidRPr="007246BB" w:rsidRDefault="00457A43" w:rsidP="00457A43">
      <w:pPr>
        <w:spacing w:beforeLines="50" w:before="156" w:line="360" w:lineRule="auto"/>
        <w:jc w:val="left"/>
        <w:outlineLvl w:val="1"/>
        <w:rPr>
          <w:rFonts w:ascii="Times New Roman" w:eastAsia="宋体" w:hAnsi="Times New Roman" w:cs="Times New Roman"/>
          <w:sz w:val="28"/>
          <w:szCs w:val="28"/>
        </w:rPr>
      </w:pPr>
      <w:bookmarkStart w:id="73" w:name="_Toc199498021"/>
      <w:r w:rsidRPr="007246BB">
        <w:rPr>
          <w:rStyle w:val="ae"/>
          <w:rFonts w:hint="eastAsia"/>
        </w:rPr>
        <w:t>2.10</w:t>
      </w:r>
      <w:r w:rsidRPr="007246B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7246BB">
        <w:rPr>
          <w:rStyle w:val="ae"/>
          <w:rFonts w:hint="eastAsia"/>
        </w:rPr>
        <w:t>SHAP</w:t>
      </w:r>
      <w:r w:rsidRPr="00300535">
        <w:rPr>
          <w:rFonts w:ascii="黑体" w:eastAsia="黑体" w:hAnsi="黑体" w:cs="Times New Roman"/>
          <w:sz w:val="28"/>
          <w:szCs w:val="28"/>
        </w:rPr>
        <w:t>分析</w:t>
      </w:r>
      <w:r w:rsidRPr="007246BB">
        <w:rPr>
          <w:rStyle w:val="ae"/>
          <w:rFonts w:hint="eastAsia"/>
        </w:rPr>
        <w:t>结果解释</w:t>
      </w:r>
      <w:bookmarkEnd w:id="73"/>
    </w:p>
    <w:p w14:paraId="6CE4F355" w14:textId="5F6EA456" w:rsidR="00747457" w:rsidRPr="007246BB" w:rsidRDefault="00747457" w:rsidP="00B514A9">
      <w:pPr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通过对这两个模型的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Shap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结果进行分析，不难发现，两个模型中都有着非常大的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Shap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影响力相似度，但是仍有部分值不相似</w:t>
      </w:r>
      <w:r w:rsidR="00B514A9" w:rsidRPr="007246BB">
        <w:rPr>
          <w:rFonts w:ascii="Times New Roman" w:eastAsia="宋体" w:hAnsi="Times New Roman" w:cs="Times New Roman"/>
          <w:sz w:val="24"/>
          <w:szCs w:val="24"/>
        </w:rPr>
        <w:t>（例如</w:t>
      </w:r>
      <w:r w:rsidR="00B514A9" w:rsidRPr="007246BB">
        <w:rPr>
          <w:rFonts w:ascii="Times New Roman" w:eastAsia="宋体" w:hAnsi="Times New Roman" w:cs="Times New Roman"/>
          <w:sz w:val="24"/>
          <w:szCs w:val="24"/>
        </w:rPr>
        <w:t>P2O5</w:t>
      </w:r>
      <w:r w:rsidR="00B514A9" w:rsidRPr="007246BB">
        <w:rPr>
          <w:rFonts w:ascii="Times New Roman" w:eastAsia="宋体" w:hAnsi="Times New Roman" w:cs="Times New Roman"/>
          <w:sz w:val="24"/>
          <w:szCs w:val="24"/>
        </w:rPr>
        <w:t>的相对影响力在两个模型中，差距巨大）</w:t>
      </w:r>
      <w:r w:rsidRPr="007246BB">
        <w:rPr>
          <w:rFonts w:ascii="Times New Roman" w:eastAsia="宋体" w:hAnsi="Times New Roman" w:cs="Times New Roman"/>
          <w:sz w:val="24"/>
          <w:szCs w:val="24"/>
        </w:rPr>
        <w:t>。这是由于两个模型的算法并不一致，各自找到了符</w:t>
      </w:r>
      <w:r w:rsidRPr="007246BB">
        <w:rPr>
          <w:rFonts w:ascii="Times New Roman" w:eastAsia="宋体" w:hAnsi="Times New Roman" w:cs="Times New Roman"/>
          <w:sz w:val="24"/>
          <w:szCs w:val="24"/>
        </w:rPr>
        <w:lastRenderedPageBreak/>
        <w:t>合相同的训练集验证集的最优解。如果要消除这种不确定性，那么尽可能丰富多样的数据集，能有助于使得两个模型的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Shap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分析解释趋于一致。</w:t>
      </w:r>
    </w:p>
    <w:p w14:paraId="46E74DF5" w14:textId="3734DA1F" w:rsidR="00747457" w:rsidRPr="007246BB" w:rsidRDefault="00747457" w:rsidP="00BB3A42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我们保留他们不一致的部分，主要探讨一致的部分。</w:t>
      </w:r>
    </w:p>
    <w:p w14:paraId="18C28866" w14:textId="7B2A1FB7" w:rsidR="00457A43" w:rsidRPr="007246BB" w:rsidRDefault="00457A43" w:rsidP="00457A43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74" w:name="_Toc199498022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2.10.1 </w:t>
      </w:r>
      <w:proofErr w:type="spellStart"/>
      <w:r w:rsidR="00475EB6" w:rsidRPr="007246BB">
        <w:rPr>
          <w:rFonts w:ascii="Times New Roman" w:eastAsia="宋体" w:hAnsi="Times New Roman" w:cs="Times New Roman"/>
          <w:sz w:val="24"/>
          <w:szCs w:val="24"/>
        </w:rPr>
        <w:t>XG</w:t>
      </w:r>
      <w:r w:rsidR="00E02E7B" w:rsidRPr="007246BB">
        <w:rPr>
          <w:rFonts w:ascii="Times New Roman" w:eastAsia="宋体" w:hAnsi="Times New Roman" w:cs="Times New Roman"/>
          <w:sz w:val="24"/>
          <w:szCs w:val="24"/>
        </w:rPr>
        <w:t>Boost</w:t>
      </w:r>
      <w:proofErr w:type="spellEnd"/>
      <w:r w:rsidR="00747457" w:rsidRPr="007246BB">
        <w:rPr>
          <w:rFonts w:ascii="Times New Roman" w:eastAsia="黑体" w:hAnsi="Times New Roman" w:cs="Times New Roman"/>
          <w:bCs/>
          <w:sz w:val="24"/>
          <w:szCs w:val="24"/>
        </w:rPr>
        <w:t>和神经网络的相似结果</w:t>
      </w:r>
      <w:bookmarkEnd w:id="74"/>
    </w:p>
    <w:p w14:paraId="3FABBCDB" w14:textId="558D0E9E" w:rsidR="00BE7E3A" w:rsidRPr="007246BB" w:rsidRDefault="00BB3A42" w:rsidP="00DF394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我们主要讨论前四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大一致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的组分，</w:t>
      </w: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 MgO,TFe2O3,TiO2</w:t>
      </w:r>
      <w:r w:rsidRPr="007246BB">
        <w:rPr>
          <w:rFonts w:ascii="Times New Roman" w:eastAsia="宋体" w:hAnsi="Times New Roman" w:cs="Times New Roman"/>
          <w:sz w:val="24"/>
          <w:szCs w:val="24"/>
        </w:rPr>
        <w:t>和</w:t>
      </w:r>
      <w:r w:rsidRPr="007246BB">
        <w:rPr>
          <w:rFonts w:ascii="Times New Roman" w:eastAsia="宋体" w:hAnsi="Times New Roman" w:cs="Times New Roman"/>
          <w:sz w:val="24"/>
          <w:szCs w:val="24"/>
        </w:rPr>
        <w:t>CaO</w:t>
      </w:r>
      <w:r w:rsidRPr="007246BB">
        <w:rPr>
          <w:rFonts w:ascii="Times New Roman" w:eastAsia="宋体" w:hAnsi="Times New Roman" w:cs="Times New Roman"/>
          <w:sz w:val="24"/>
          <w:szCs w:val="24"/>
        </w:rPr>
        <w:t>。</w:t>
      </w:r>
      <w:r w:rsidR="00010E60" w:rsidRPr="007246BB">
        <w:rPr>
          <w:rFonts w:ascii="Times New Roman" w:eastAsia="宋体" w:hAnsi="Times New Roman" w:cs="Times New Roman"/>
          <w:sz w:val="24"/>
          <w:szCs w:val="24"/>
        </w:rPr>
        <w:t>这几大组分影响力巨大，说明其可能直接对富铜和富金的结果产生了直接影响。</w:t>
      </w:r>
    </w:p>
    <w:p w14:paraId="0A839D78" w14:textId="449CC003" w:rsidR="00BB3A42" w:rsidRPr="007246BB" w:rsidRDefault="00BB3A42" w:rsidP="00DF394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其中</w:t>
      </w:r>
      <w:r w:rsidRPr="007246BB">
        <w:rPr>
          <w:rFonts w:ascii="Times New Roman" w:eastAsia="宋体" w:hAnsi="Times New Roman" w:cs="Times New Roman"/>
          <w:sz w:val="24"/>
          <w:szCs w:val="24"/>
        </w:rPr>
        <w:t>SiO2</w:t>
      </w:r>
      <w:r w:rsidRPr="007246BB">
        <w:rPr>
          <w:rFonts w:ascii="Times New Roman" w:eastAsia="宋体" w:hAnsi="Times New Roman" w:cs="Times New Roman"/>
          <w:sz w:val="24"/>
          <w:szCs w:val="24"/>
        </w:rPr>
        <w:t>和</w:t>
      </w:r>
      <w:r w:rsidRPr="007246BB">
        <w:rPr>
          <w:rFonts w:ascii="Times New Roman" w:eastAsia="宋体" w:hAnsi="Times New Roman" w:cs="Times New Roman"/>
          <w:sz w:val="24"/>
          <w:szCs w:val="24"/>
        </w:rPr>
        <w:t>Cao</w:t>
      </w:r>
      <w:r w:rsidRPr="007246BB">
        <w:rPr>
          <w:rFonts w:ascii="Times New Roman" w:eastAsia="宋体" w:hAnsi="Times New Roman" w:cs="Times New Roman"/>
          <w:sz w:val="24"/>
          <w:szCs w:val="24"/>
        </w:rPr>
        <w:t>的</w:t>
      </w:r>
      <w:r w:rsidRPr="007246BB">
        <w:rPr>
          <w:rFonts w:ascii="Times New Roman" w:eastAsia="宋体" w:hAnsi="Times New Roman" w:cs="Times New Roman"/>
          <w:sz w:val="24"/>
          <w:szCs w:val="24"/>
        </w:rPr>
        <w:t>SHAP</w:t>
      </w:r>
      <w:r w:rsidRPr="007246BB">
        <w:rPr>
          <w:rFonts w:ascii="Times New Roman" w:eastAsia="宋体" w:hAnsi="Times New Roman" w:cs="Times New Roman"/>
          <w:sz w:val="24"/>
          <w:szCs w:val="24"/>
        </w:rPr>
        <w:t>依赖图在两个模型中都保持着正相关，而</w:t>
      </w:r>
      <w:r w:rsidRPr="007246BB">
        <w:rPr>
          <w:rFonts w:ascii="Times New Roman" w:eastAsia="宋体" w:hAnsi="Times New Roman" w:cs="Times New Roman"/>
          <w:sz w:val="24"/>
          <w:szCs w:val="24"/>
        </w:rPr>
        <w:t>TFe2O3</w:t>
      </w:r>
      <w:r w:rsidRPr="007246BB">
        <w:rPr>
          <w:rFonts w:ascii="Times New Roman" w:eastAsia="宋体" w:hAnsi="Times New Roman" w:cs="Times New Roman"/>
          <w:sz w:val="24"/>
          <w:szCs w:val="24"/>
        </w:rPr>
        <w:t>和</w:t>
      </w:r>
      <w:r w:rsidRPr="007246BB">
        <w:rPr>
          <w:rFonts w:ascii="Times New Roman" w:eastAsia="宋体" w:hAnsi="Times New Roman" w:cs="Times New Roman"/>
          <w:sz w:val="24"/>
          <w:szCs w:val="24"/>
        </w:rPr>
        <w:t>Na2O</w:t>
      </w:r>
      <w:r w:rsidRPr="007246BB">
        <w:rPr>
          <w:rFonts w:ascii="Times New Roman" w:eastAsia="宋体" w:hAnsi="Times New Roman" w:cs="Times New Roman"/>
          <w:sz w:val="24"/>
          <w:szCs w:val="24"/>
        </w:rPr>
        <w:t>的</w:t>
      </w:r>
      <w:r w:rsidRPr="007246BB">
        <w:rPr>
          <w:rFonts w:ascii="Times New Roman" w:eastAsia="宋体" w:hAnsi="Times New Roman" w:cs="Times New Roman"/>
          <w:sz w:val="24"/>
          <w:szCs w:val="24"/>
        </w:rPr>
        <w:t>SHAP</w:t>
      </w:r>
      <w:r w:rsidRPr="007246BB">
        <w:rPr>
          <w:rFonts w:ascii="Times New Roman" w:eastAsia="宋体" w:hAnsi="Times New Roman" w:cs="Times New Roman"/>
          <w:sz w:val="24"/>
          <w:szCs w:val="24"/>
        </w:rPr>
        <w:t>依赖图也保持着负相关，说明两个模型都</w:t>
      </w:r>
      <w:r w:rsidR="00D71D78" w:rsidRPr="007246BB">
        <w:rPr>
          <w:rFonts w:ascii="Times New Roman" w:eastAsia="宋体" w:hAnsi="Times New Roman" w:cs="Times New Roman"/>
          <w:sz w:val="24"/>
          <w:szCs w:val="24"/>
        </w:rPr>
        <w:t>学习到了这一联系，有可能这两个组分和前文提到的主要影响组分存在着直接关系，间接影响了富铜和富金</w:t>
      </w:r>
      <w:r w:rsidR="00B14CD4" w:rsidRPr="007246BB">
        <w:rPr>
          <w:rFonts w:ascii="Times New Roman" w:eastAsia="宋体" w:hAnsi="Times New Roman" w:cs="Times New Roman"/>
          <w:sz w:val="24"/>
          <w:szCs w:val="24"/>
        </w:rPr>
        <w:t>；</w:t>
      </w:r>
      <w:r w:rsidR="00D065A6" w:rsidRPr="007246BB">
        <w:rPr>
          <w:rFonts w:ascii="Times New Roman" w:eastAsia="宋体" w:hAnsi="Times New Roman" w:cs="Times New Roman"/>
          <w:sz w:val="24"/>
          <w:szCs w:val="24"/>
        </w:rPr>
        <w:t>抑或</w:t>
      </w:r>
      <w:r w:rsidR="00B14CD4" w:rsidRPr="007246BB">
        <w:rPr>
          <w:rFonts w:ascii="Times New Roman" w:eastAsia="宋体" w:hAnsi="Times New Roman" w:cs="Times New Roman"/>
          <w:sz w:val="24"/>
          <w:szCs w:val="24"/>
        </w:rPr>
        <w:t>是间接影响了铜和金的生成。</w:t>
      </w:r>
    </w:p>
    <w:p w14:paraId="2681E725" w14:textId="4D6F5470" w:rsidR="005E4FD3" w:rsidRPr="007246BB" w:rsidRDefault="00BE7E3A" w:rsidP="00E02E7B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75" w:name="_Toc199498023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2.10.</w:t>
      </w:r>
      <w:r w:rsidR="00747457"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="00C63926" w:rsidRPr="007246BB">
        <w:rPr>
          <w:rFonts w:ascii="Times New Roman" w:eastAsia="黑体" w:hAnsi="Times New Roman" w:cs="Times New Roman"/>
          <w:bCs/>
          <w:sz w:val="24"/>
          <w:szCs w:val="24"/>
        </w:rPr>
        <w:t>地质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意义解释</w:t>
      </w:r>
      <w:bookmarkEnd w:id="75"/>
    </w:p>
    <w:p w14:paraId="2144B3D7" w14:textId="0E00D230" w:rsidR="005E4FD3" w:rsidRPr="007246BB" w:rsidRDefault="006241F8" w:rsidP="005E4FD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首先，研究表明，二氧化钛（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TiO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₂</w:t>
      </w:r>
      <w:r w:rsidRPr="007246BB">
        <w:rPr>
          <w:rFonts w:ascii="Times New Roman" w:eastAsia="宋体" w:hAnsi="Times New Roman" w:cs="Times New Roman"/>
          <w:sz w:val="24"/>
          <w:szCs w:val="24"/>
        </w:rPr>
        <w:t>）在岩浆和热液过程中表现为相对不易迁移的元素。在中基性岩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浆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早期结晶过程中。</w:t>
      </w:r>
      <w:r w:rsidRPr="007246BB">
        <w:rPr>
          <w:rFonts w:ascii="Times New Roman" w:eastAsia="宋体" w:hAnsi="Times New Roman" w:cs="Times New Roman"/>
          <w:sz w:val="24"/>
          <w:szCs w:val="24"/>
        </w:rPr>
        <w:t>Ti</w:t>
      </w:r>
      <w:r w:rsidRPr="007246BB">
        <w:rPr>
          <w:rFonts w:ascii="Times New Roman" w:eastAsia="宋体" w:hAnsi="Times New Roman" w:cs="Times New Roman"/>
          <w:sz w:val="24"/>
          <w:szCs w:val="24"/>
        </w:rPr>
        <w:t>作为不相容元素会在熔体中富集，使得较原始的玄武质岩浆往往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TiO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₂</w:t>
      </w:r>
      <w:r w:rsidRPr="007246BB">
        <w:rPr>
          <w:rFonts w:ascii="Times New Roman" w:eastAsia="宋体" w:hAnsi="Times New Roman" w:cs="Times New Roman"/>
          <w:sz w:val="24"/>
          <w:szCs w:val="24"/>
        </w:rPr>
        <w:t>含量较高。当岩浆演化至中酸性阶段，磁铁矿或钛铁矿等含钛矿物开始晶出，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TiO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₂</w:t>
      </w:r>
      <w:r w:rsidRPr="007246BB">
        <w:rPr>
          <w:rFonts w:ascii="Times New Roman" w:eastAsia="宋体" w:hAnsi="Times New Roman" w:cs="Times New Roman"/>
          <w:sz w:val="24"/>
          <w:szCs w:val="24"/>
        </w:rPr>
        <w:t>含量随之急剧下降，因此，原始岩浆（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如基性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玄武质）或未经历充分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分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异的岩浆源区常残留较高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TiO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₂</w:t>
      </w:r>
      <w:r w:rsidRPr="007246BB">
        <w:rPr>
          <w:rFonts w:ascii="Times New Roman" w:eastAsia="宋体" w:hAnsi="Times New Roman" w:cs="Times New Roman"/>
          <w:sz w:val="24"/>
          <w:szCs w:val="24"/>
        </w:rPr>
        <w:t>。</w:t>
      </w:r>
      <w:r w:rsidR="005614E5" w:rsidRPr="007246BB">
        <w:rPr>
          <w:rFonts w:ascii="Times New Roman" w:eastAsia="宋体" w:hAnsi="Times New Roman" w:cs="Times New Roman"/>
          <w:sz w:val="24"/>
          <w:szCs w:val="24"/>
        </w:rPr>
        <w:t>对于二氧化硅，也是类似过程的关键性指标。</w:t>
      </w:r>
    </w:p>
    <w:p w14:paraId="42E6862B" w14:textId="70EAE5EB" w:rsidR="00ED3DF3" w:rsidRPr="007246BB" w:rsidRDefault="00ED3DF3" w:rsidP="005E4FD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换句话说，前四大指标中的两项，都和岩浆冷却的过程高度相关。</w:t>
      </w:r>
      <w:r w:rsidR="00670A15" w:rsidRPr="007246BB">
        <w:rPr>
          <w:rFonts w:ascii="Times New Roman" w:eastAsia="宋体" w:hAnsi="Times New Roman" w:cs="Times New Roman"/>
          <w:sz w:val="24"/>
          <w:szCs w:val="24"/>
        </w:rPr>
        <w:t>那么不难猜想，冷却的过程会导致富金或者富铜。</w:t>
      </w:r>
    </w:p>
    <w:p w14:paraId="7D14E47D" w14:textId="653570D2" w:rsidR="006241F8" w:rsidRPr="007246BB" w:rsidRDefault="00AD1C26" w:rsidP="00ED3DF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根据猜想，</w:t>
      </w:r>
      <w:r w:rsidR="005614E5" w:rsidRPr="007246BB">
        <w:rPr>
          <w:rFonts w:ascii="Times New Roman" w:eastAsia="宋体" w:hAnsi="Times New Roman" w:cs="Times New Roman"/>
          <w:sz w:val="24"/>
          <w:szCs w:val="24"/>
        </w:rPr>
        <w:t>我们查阅文献</w:t>
      </w:r>
      <w:r w:rsidRPr="007246BB">
        <w:rPr>
          <w:rFonts w:ascii="Times New Roman" w:eastAsia="宋体" w:hAnsi="Times New Roman" w:cs="Times New Roman"/>
          <w:sz w:val="24"/>
          <w:szCs w:val="24"/>
        </w:rPr>
        <w:t>可以得到，</w:t>
      </w:r>
      <w:r w:rsidR="005614E5" w:rsidRPr="007246BB">
        <w:rPr>
          <w:rFonts w:ascii="Times New Roman" w:eastAsia="宋体" w:hAnsi="Times New Roman" w:cs="Times New Roman"/>
          <w:sz w:val="24"/>
          <w:szCs w:val="24"/>
        </w:rPr>
        <w:t>高度氧化、富钾的演化岩浆有利于金随流体高效沉淀（富金型），而巨量中性岩浆长时间演化则偏向铜的规模富集但</w:t>
      </w:r>
      <w:proofErr w:type="gramStart"/>
      <w:r w:rsidR="005614E5" w:rsidRPr="007246BB">
        <w:rPr>
          <w:rFonts w:ascii="Times New Roman" w:eastAsia="宋体" w:hAnsi="Times New Roman" w:cs="Times New Roman"/>
          <w:sz w:val="24"/>
          <w:szCs w:val="24"/>
        </w:rPr>
        <w:t>金相对</w:t>
      </w:r>
      <w:proofErr w:type="gramEnd"/>
      <w:r w:rsidR="005614E5" w:rsidRPr="007246BB">
        <w:rPr>
          <w:rFonts w:ascii="Times New Roman" w:eastAsia="宋体" w:hAnsi="Times New Roman" w:cs="Times New Roman"/>
          <w:sz w:val="24"/>
          <w:szCs w:val="24"/>
        </w:rPr>
        <w:t>匮乏（富铜型）。结论和数据能相互佐证。</w:t>
      </w:r>
    </w:p>
    <w:p w14:paraId="708F9277" w14:textId="1DFB5BD8" w:rsidR="003E0ED2" w:rsidRPr="007246BB" w:rsidRDefault="003E0ED2" w:rsidP="00ED3DF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而另外两项中，我们猜想是影响到了熔浆中的</w:t>
      </w:r>
      <w:r w:rsidRPr="007246BB">
        <w:rPr>
          <w:rFonts w:ascii="Times New Roman" w:eastAsia="宋体" w:hAnsi="Times New Roman" w:cs="Times New Roman"/>
          <w:sz w:val="24"/>
          <w:szCs w:val="24"/>
        </w:rPr>
        <w:t>Cu/Au</w:t>
      </w:r>
      <w:r w:rsidRPr="007246BB">
        <w:rPr>
          <w:rFonts w:ascii="Times New Roman" w:eastAsia="宋体" w:hAnsi="Times New Roman" w:cs="Times New Roman"/>
          <w:sz w:val="24"/>
          <w:szCs w:val="24"/>
        </w:rPr>
        <w:t>比值，较少含量的</w:t>
      </w:r>
      <w:r w:rsidRPr="007246BB">
        <w:rPr>
          <w:rFonts w:ascii="Times New Roman" w:eastAsia="宋体" w:hAnsi="Times New Roman" w:cs="Times New Roman"/>
          <w:sz w:val="24"/>
          <w:szCs w:val="24"/>
        </w:rPr>
        <w:t>Cu</w:t>
      </w:r>
      <w:r w:rsidRPr="007246BB">
        <w:rPr>
          <w:rFonts w:ascii="Times New Roman" w:eastAsia="宋体" w:hAnsi="Times New Roman" w:cs="Times New Roman"/>
          <w:sz w:val="24"/>
          <w:szCs w:val="24"/>
        </w:rPr>
        <w:t>熔浆，即使在更易于形成</w:t>
      </w:r>
      <w:r w:rsidRPr="007246BB">
        <w:rPr>
          <w:rFonts w:ascii="Times New Roman" w:eastAsia="宋体" w:hAnsi="Times New Roman" w:cs="Times New Roman"/>
          <w:sz w:val="24"/>
          <w:szCs w:val="24"/>
        </w:rPr>
        <w:t>Au</w:t>
      </w:r>
      <w:r w:rsidRPr="007246BB">
        <w:rPr>
          <w:rFonts w:ascii="Times New Roman" w:eastAsia="宋体" w:hAnsi="Times New Roman" w:cs="Times New Roman"/>
          <w:sz w:val="24"/>
          <w:szCs w:val="24"/>
        </w:rPr>
        <w:t>的条件下，由于元素匮乏，也难以形成。由于时间限制，我们未能查阅资料验证我们的猜想。</w:t>
      </w:r>
    </w:p>
    <w:p w14:paraId="5FA49EC5" w14:textId="743567B2" w:rsidR="005E4FD3" w:rsidRPr="007246BB" w:rsidRDefault="005E4FD3" w:rsidP="005E4FD3">
      <w:pPr>
        <w:spacing w:beforeLines="50" w:before="156" w:line="360" w:lineRule="auto"/>
        <w:jc w:val="left"/>
        <w:outlineLvl w:val="1"/>
        <w:rPr>
          <w:rFonts w:ascii="Times New Roman" w:eastAsia="宋体" w:hAnsi="Times New Roman" w:cs="Times New Roman"/>
          <w:sz w:val="28"/>
          <w:szCs w:val="28"/>
        </w:rPr>
      </w:pPr>
      <w:bookmarkStart w:id="76" w:name="_Toc199498024"/>
      <w:r w:rsidRPr="007246BB">
        <w:rPr>
          <w:rStyle w:val="ae"/>
          <w:rFonts w:hint="eastAsia"/>
        </w:rPr>
        <w:t>2.11</w:t>
      </w:r>
      <w:r w:rsidRPr="007246B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7246BB">
        <w:rPr>
          <w:rStyle w:val="ae"/>
          <w:rFonts w:hint="eastAsia"/>
        </w:rPr>
        <w:t>模型对比分析</w:t>
      </w:r>
      <w:bookmarkEnd w:id="76"/>
    </w:p>
    <w:p w14:paraId="0BF1F2D6" w14:textId="0E378089" w:rsidR="005E4FD3" w:rsidRPr="007246BB" w:rsidRDefault="00CE7530" w:rsidP="005E4FD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对比我们训练出的四个模型，神经网络以</w:t>
      </w:r>
      <w:r w:rsidR="0025420C" w:rsidRPr="007246BB">
        <w:rPr>
          <w:rFonts w:ascii="Times New Roman" w:eastAsia="宋体" w:hAnsi="Times New Roman" w:cs="Times New Roman"/>
          <w:sz w:val="24"/>
          <w:szCs w:val="24"/>
        </w:rPr>
        <w:t>微弱的优势取得在整个数据的正确性率，因此</w:t>
      </w:r>
      <w:r w:rsidR="00D74147" w:rsidRPr="007246BB">
        <w:rPr>
          <w:rFonts w:ascii="Times New Roman" w:eastAsia="宋体" w:hAnsi="Times New Roman" w:cs="Times New Roman"/>
          <w:sz w:val="24"/>
          <w:szCs w:val="24"/>
        </w:rPr>
        <w:t>神经网络的优势不言而喻。首先，其能自动提取特征，能自动从原始数据中学习出复杂的、高阶的抽象特征，而其他三个模型依赖于前期的特征工程，即使取了</w:t>
      </w:r>
      <w:r w:rsidR="005361ED" w:rsidRPr="007246BB">
        <w:rPr>
          <w:rFonts w:ascii="Times New Roman" w:eastAsia="宋体" w:hAnsi="Times New Roman" w:cs="Times New Roman"/>
          <w:sz w:val="24"/>
          <w:szCs w:val="24"/>
        </w:rPr>
        <w:t>自然</w:t>
      </w:r>
      <w:r w:rsidR="00D74147" w:rsidRPr="007246BB">
        <w:rPr>
          <w:rFonts w:ascii="Times New Roman" w:eastAsia="宋体" w:hAnsi="Times New Roman" w:cs="Times New Roman"/>
          <w:sz w:val="24"/>
          <w:szCs w:val="24"/>
        </w:rPr>
        <w:t>对数，也未必</w:t>
      </w:r>
      <w:r w:rsidR="005361ED" w:rsidRPr="007246BB">
        <w:rPr>
          <w:rFonts w:ascii="Times New Roman" w:eastAsia="宋体" w:hAnsi="Times New Roman" w:cs="Times New Roman"/>
          <w:sz w:val="24"/>
          <w:szCs w:val="24"/>
        </w:rPr>
        <w:t>所有</w:t>
      </w:r>
      <w:r w:rsidR="00D74147" w:rsidRPr="007246BB">
        <w:rPr>
          <w:rFonts w:ascii="Times New Roman" w:eastAsia="宋体" w:hAnsi="Times New Roman" w:cs="Times New Roman"/>
          <w:sz w:val="24"/>
          <w:szCs w:val="24"/>
        </w:rPr>
        <w:t>自然界的特征分布</w:t>
      </w:r>
      <w:r w:rsidR="005361ED" w:rsidRPr="007246BB">
        <w:rPr>
          <w:rFonts w:ascii="Times New Roman" w:eastAsia="宋体" w:hAnsi="Times New Roman" w:cs="Times New Roman"/>
          <w:sz w:val="24"/>
          <w:szCs w:val="24"/>
        </w:rPr>
        <w:t>都符合自然对数</w:t>
      </w:r>
      <w:r w:rsidR="00D74147" w:rsidRPr="007246BB">
        <w:rPr>
          <w:rFonts w:ascii="Times New Roman" w:eastAsia="宋体" w:hAnsi="Times New Roman" w:cs="Times New Roman"/>
          <w:sz w:val="24"/>
          <w:szCs w:val="24"/>
        </w:rPr>
        <w:t>，难以重新线性映射。</w:t>
      </w:r>
    </w:p>
    <w:p w14:paraId="00CD5424" w14:textId="47CA5C8F" w:rsidR="00261986" w:rsidRPr="007246BB" w:rsidRDefault="00D74147" w:rsidP="00261986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说到线性，</w:t>
      </w:r>
      <w:r w:rsidR="00FE72A8" w:rsidRPr="007246BB">
        <w:rPr>
          <w:rFonts w:ascii="Times New Roman" w:eastAsia="宋体" w:hAnsi="Times New Roman" w:cs="Times New Roman"/>
          <w:sz w:val="24"/>
          <w:szCs w:val="24"/>
        </w:rPr>
        <w:t>神经网络能通过多层网络结构和非线性激活函数（如</w:t>
      </w:r>
      <w:r w:rsidR="00FE72A8" w:rsidRPr="007246BB">
        <w:rPr>
          <w:rFonts w:ascii="Times New Roman" w:eastAsia="宋体" w:hAnsi="Times New Roman" w:cs="Times New Roman"/>
          <w:sz w:val="24"/>
          <w:szCs w:val="24"/>
        </w:rPr>
        <w:t>ReLU</w:t>
      </w:r>
      <w:r w:rsidR="00FE72A8" w:rsidRPr="007246BB">
        <w:rPr>
          <w:rFonts w:ascii="Times New Roman" w:eastAsia="宋体" w:hAnsi="Times New Roman" w:cs="Times New Roman"/>
          <w:sz w:val="24"/>
          <w:szCs w:val="24"/>
        </w:rPr>
        <w:t>、</w:t>
      </w:r>
      <w:r w:rsidR="00FE72A8" w:rsidRPr="007246BB">
        <w:rPr>
          <w:rFonts w:ascii="Times New Roman" w:eastAsia="宋体" w:hAnsi="Times New Roman" w:cs="Times New Roman"/>
          <w:sz w:val="24"/>
          <w:szCs w:val="24"/>
        </w:rPr>
        <w:t>Sigmoid</w:t>
      </w:r>
      <w:r w:rsidR="00FE72A8" w:rsidRPr="007246BB">
        <w:rPr>
          <w:rFonts w:ascii="Times New Roman" w:eastAsia="宋体" w:hAnsi="Times New Roman" w:cs="Times New Roman"/>
          <w:sz w:val="24"/>
          <w:szCs w:val="24"/>
        </w:rPr>
        <w:t>）拟合极其复杂的非线性函数，有效处理数据中的复杂非线性关系。</w:t>
      </w:r>
      <w:r w:rsidR="008F56EA" w:rsidRPr="007246BB">
        <w:rPr>
          <w:rFonts w:ascii="Times New Roman" w:eastAsia="宋体" w:hAnsi="Times New Roman" w:cs="Times New Roman"/>
          <w:sz w:val="24"/>
          <w:szCs w:val="24"/>
        </w:rPr>
        <w:t>SVM</w:t>
      </w:r>
      <w:r w:rsidR="008F56EA" w:rsidRPr="007246BB">
        <w:rPr>
          <w:rFonts w:ascii="Times New Roman" w:eastAsia="宋体" w:hAnsi="Times New Roman" w:cs="Times New Roman"/>
          <w:sz w:val="24"/>
          <w:szCs w:val="24"/>
        </w:rPr>
        <w:lastRenderedPageBreak/>
        <w:t>通常依靠核函数处理非线性问题，但受限于核函数选择，且对高维数据的性能会下降；</w:t>
      </w:r>
      <w:proofErr w:type="spellStart"/>
      <w:r w:rsidR="008F56EA" w:rsidRPr="007246BB">
        <w:rPr>
          <w:rFonts w:ascii="Times New Roman" w:eastAsia="宋体" w:hAnsi="Times New Roman" w:cs="Times New Roman"/>
          <w:sz w:val="24"/>
          <w:szCs w:val="24"/>
        </w:rPr>
        <w:t>XGBoost</w:t>
      </w:r>
      <w:proofErr w:type="spellEnd"/>
      <w:r w:rsidR="008F56EA" w:rsidRPr="007246BB">
        <w:rPr>
          <w:rFonts w:ascii="Times New Roman" w:eastAsia="宋体" w:hAnsi="Times New Roman" w:cs="Times New Roman"/>
          <w:sz w:val="24"/>
          <w:szCs w:val="24"/>
        </w:rPr>
        <w:t>和随机森林的变种基于树模型，虽然能捕获非线性关系，但树模型的组合方式对高度复杂非线性模式的拟合能力相对受限。</w:t>
      </w:r>
    </w:p>
    <w:p w14:paraId="59667ADF" w14:textId="3C14082E" w:rsidR="009725FD" w:rsidRPr="007246BB" w:rsidRDefault="009725FD" w:rsidP="008F56E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但是神经网络也有不足，由于数据维度少，数据量也受限，我们可能容易过拟合或者欠拟合。同时维度较低的小型网络，更容易陷入局部最优解内。</w:t>
      </w:r>
      <w:r w:rsidR="00261986" w:rsidRPr="007246BB">
        <w:rPr>
          <w:rFonts w:ascii="Times New Roman" w:eastAsia="宋体" w:hAnsi="Times New Roman" w:cs="Times New Roman"/>
          <w:sz w:val="24"/>
          <w:szCs w:val="24"/>
        </w:rPr>
        <w:t>此外，神经网络的可解释性较差，无法从权重中提取出每个维度之间易于理解的关系。</w:t>
      </w:r>
    </w:p>
    <w:p w14:paraId="7583F7B7" w14:textId="0A5DC839" w:rsidR="00261986" w:rsidRPr="007246BB" w:rsidRDefault="00261986" w:rsidP="008F56EA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因此，对于科学目标，基于树模型和</w:t>
      </w:r>
      <w:r w:rsidRPr="007246BB">
        <w:rPr>
          <w:rFonts w:ascii="Times New Roman" w:eastAsia="宋体" w:hAnsi="Times New Roman" w:cs="Times New Roman"/>
          <w:sz w:val="24"/>
          <w:szCs w:val="24"/>
        </w:rPr>
        <w:t>SVM</w:t>
      </w:r>
      <w:r w:rsidRPr="007246BB">
        <w:rPr>
          <w:rFonts w:ascii="Times New Roman" w:eastAsia="宋体" w:hAnsi="Times New Roman" w:cs="Times New Roman"/>
          <w:sz w:val="24"/>
          <w:szCs w:val="24"/>
        </w:rPr>
        <w:t>模型都具有良好的可解释性，也有较高的准确度，非常适合用于研究复杂的科学问题，研究隐藏在数据背后的科学规律。但是如果更偏向工程问题，即富铜富金的准确性，那么神经网络无疑是更合适的。</w:t>
      </w:r>
    </w:p>
    <w:p w14:paraId="2AD477B3" w14:textId="7B4E3CF4" w:rsidR="000A4BFD" w:rsidRPr="007246BB" w:rsidRDefault="000A4BFD" w:rsidP="000A4BFD">
      <w:pPr>
        <w:spacing w:beforeLines="50" w:before="156" w:line="360" w:lineRule="auto"/>
        <w:jc w:val="left"/>
        <w:outlineLvl w:val="1"/>
        <w:rPr>
          <w:rFonts w:ascii="Times New Roman" w:eastAsia="宋体" w:hAnsi="Times New Roman" w:cs="Times New Roman"/>
          <w:sz w:val="28"/>
          <w:szCs w:val="28"/>
        </w:rPr>
      </w:pPr>
      <w:bookmarkStart w:id="77" w:name="_Toc199498025"/>
      <w:r w:rsidRPr="007246BB">
        <w:rPr>
          <w:rStyle w:val="ae"/>
          <w:rFonts w:hint="eastAsia"/>
        </w:rPr>
        <w:t>2.1</w:t>
      </w:r>
      <w:r w:rsidR="005E4FD3" w:rsidRPr="007246BB">
        <w:rPr>
          <w:rStyle w:val="ae"/>
          <w:rFonts w:hint="eastAsia"/>
        </w:rPr>
        <w:t>2</w:t>
      </w:r>
      <w:r w:rsidRPr="007246B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6F0A20" w:rsidRPr="007246BB">
        <w:rPr>
          <w:rStyle w:val="ae"/>
          <w:rFonts w:hint="eastAsia"/>
        </w:rPr>
        <w:t>可执行程序实现</w:t>
      </w:r>
      <w:bookmarkEnd w:id="77"/>
    </w:p>
    <w:p w14:paraId="3400C746" w14:textId="1E4B756C" w:rsidR="000A4BFD" w:rsidRPr="007246BB" w:rsidRDefault="000A4BFD" w:rsidP="000A4BFD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78" w:name="_Toc199498026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2.1</w:t>
      </w:r>
      <w:r w:rsidR="005E4FD3"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.1 </w:t>
      </w:r>
      <w:r w:rsidR="006F0A20" w:rsidRPr="007246BB">
        <w:rPr>
          <w:rFonts w:ascii="Times New Roman" w:eastAsia="黑体" w:hAnsi="Times New Roman" w:cs="Times New Roman"/>
          <w:bCs/>
          <w:sz w:val="24"/>
          <w:szCs w:val="24"/>
        </w:rPr>
        <w:t>程序逻辑介绍</w:t>
      </w:r>
      <w:bookmarkEnd w:id="78"/>
    </w:p>
    <w:p w14:paraId="1CE99994" w14:textId="4BEA19FA" w:rsidR="000A4BFD" w:rsidRPr="007246BB" w:rsidRDefault="006F0A20" w:rsidP="000A4BFD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在完成上述功能后</w:t>
      </w:r>
      <w:r w:rsidR="00EB283A" w:rsidRPr="007246BB">
        <w:rPr>
          <w:rFonts w:ascii="Times New Roman" w:eastAsia="宋体" w:hAnsi="Times New Roman" w:cs="Times New Roman"/>
          <w:sz w:val="24"/>
          <w:szCs w:val="24"/>
        </w:rPr>
        <w:t>，主程序逻辑见表</w:t>
      </w:r>
      <w:r w:rsidR="00EB283A" w:rsidRPr="007246BB">
        <w:rPr>
          <w:rFonts w:ascii="Times New Roman" w:eastAsia="宋体" w:hAnsi="Times New Roman" w:cs="Times New Roman"/>
          <w:sz w:val="24"/>
          <w:szCs w:val="24"/>
        </w:rPr>
        <w:t>2.5</w:t>
      </w:r>
      <w:r w:rsidR="00EB283A"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B283A" w:rsidRPr="007246BB" w14:paraId="02F5B23B" w14:textId="77777777" w:rsidTr="00EB283A">
        <w:tc>
          <w:tcPr>
            <w:tcW w:w="4148" w:type="dxa"/>
          </w:tcPr>
          <w:p w14:paraId="76F6759C" w14:textId="3DEBB0F2" w:rsidR="00EB283A" w:rsidRPr="007246BB" w:rsidRDefault="00EB283A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主程序逻辑</w:t>
            </w:r>
          </w:p>
        </w:tc>
        <w:tc>
          <w:tcPr>
            <w:tcW w:w="4148" w:type="dxa"/>
          </w:tcPr>
          <w:p w14:paraId="680AD762" w14:textId="40028885" w:rsidR="00EB283A" w:rsidRPr="007246BB" w:rsidRDefault="00EB283A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详细介绍</w:t>
            </w:r>
          </w:p>
        </w:tc>
      </w:tr>
      <w:tr w:rsidR="00EB283A" w:rsidRPr="007246BB" w14:paraId="016E7620" w14:textId="77777777" w:rsidTr="00EB283A">
        <w:tc>
          <w:tcPr>
            <w:tcW w:w="4148" w:type="dxa"/>
          </w:tcPr>
          <w:p w14:paraId="26C33CEE" w14:textId="1A1F0E5F" w:rsidR="00EB283A" w:rsidRPr="007246BB" w:rsidRDefault="00EB283A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1.</w:t>
            </w:r>
            <w:r w:rsidRPr="007246BB">
              <w:rPr>
                <w:rFonts w:ascii="Times New Roman" w:eastAsia="宋体" w:hAnsi="Times New Roman" w:cs="Times New Roman"/>
              </w:rPr>
              <w:t xml:space="preserve"> 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模型加载</w:t>
            </w:r>
          </w:p>
        </w:tc>
        <w:tc>
          <w:tcPr>
            <w:tcW w:w="4148" w:type="dxa"/>
          </w:tcPr>
          <w:p w14:paraId="34834E2B" w14:textId="77777777" w:rsidR="00EB283A" w:rsidRPr="007246BB" w:rsidRDefault="00EB283A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加载四种模型：随机森林、深度学习、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SVM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、</w:t>
            </w:r>
            <w:proofErr w:type="spellStart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XGBoost</w:t>
            </w:r>
            <w:proofErr w:type="spellEnd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  <w:p w14:paraId="2B05327C" w14:textId="391D1163" w:rsidR="00EB283A" w:rsidRPr="007246BB" w:rsidRDefault="00EB283A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支持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PyInstaller</w:t>
            </w:r>
            <w:proofErr w:type="spellEnd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bookmarkStart w:id="79" w:name="_Hlk199440922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打包后路径和源码运行的相对路径自动适配</w:t>
            </w:r>
            <w:bookmarkEnd w:id="79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  <w:tr w:rsidR="00EB283A" w:rsidRPr="007246BB" w14:paraId="718F3D72" w14:textId="77777777" w:rsidTr="00EB283A">
        <w:tc>
          <w:tcPr>
            <w:tcW w:w="4148" w:type="dxa"/>
          </w:tcPr>
          <w:p w14:paraId="05B64A26" w14:textId="1A22C31A" w:rsidR="00EB283A" w:rsidRPr="007246BB" w:rsidRDefault="00EB283A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2.</w:t>
            </w:r>
            <w:r w:rsidRPr="007246BB">
              <w:rPr>
                <w:rFonts w:ascii="Times New Roman" w:eastAsia="宋体" w:hAnsi="Times New Roman" w:cs="Times New Roman"/>
              </w:rPr>
              <w:t xml:space="preserve"> 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数据上传</w:t>
            </w:r>
          </w:p>
        </w:tc>
        <w:tc>
          <w:tcPr>
            <w:tcW w:w="4148" w:type="dxa"/>
          </w:tcPr>
          <w:p w14:paraId="3D4740D7" w14:textId="0C83D8B3" w:rsidR="00EB283A" w:rsidRPr="007246BB" w:rsidRDefault="00EB283A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限制文件格式为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CSV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和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Excel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。</w:t>
            </w:r>
          </w:p>
        </w:tc>
      </w:tr>
      <w:tr w:rsidR="00EB283A" w:rsidRPr="007246BB" w14:paraId="5CB151D1" w14:textId="77777777" w:rsidTr="00EB283A">
        <w:tc>
          <w:tcPr>
            <w:tcW w:w="4148" w:type="dxa"/>
          </w:tcPr>
          <w:p w14:paraId="1F3527FE" w14:textId="4FADF084" w:rsidR="00EB283A" w:rsidRPr="007246BB" w:rsidRDefault="00EB283A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3. 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数据预处理</w:t>
            </w:r>
          </w:p>
        </w:tc>
        <w:tc>
          <w:tcPr>
            <w:tcW w:w="4148" w:type="dxa"/>
          </w:tcPr>
          <w:p w14:paraId="554BEC33" w14:textId="4355C5FA" w:rsidR="00EB283A" w:rsidRPr="007246BB" w:rsidRDefault="00EB283A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对数据依次执行：单元类型验证、单位验证、</w:t>
            </w:r>
            <w:proofErr w:type="gramStart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缺失值</w:t>
            </w:r>
            <w:proofErr w:type="gramEnd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处理、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CLR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变换、离群值检测与标记、单位统一、对数变换、离群值丢弃。</w:t>
            </w:r>
          </w:p>
        </w:tc>
      </w:tr>
      <w:tr w:rsidR="00EB283A" w:rsidRPr="007246BB" w14:paraId="2704DEE7" w14:textId="77777777" w:rsidTr="00EB283A">
        <w:tc>
          <w:tcPr>
            <w:tcW w:w="4148" w:type="dxa"/>
          </w:tcPr>
          <w:p w14:paraId="199CB158" w14:textId="58BC4079" w:rsidR="00EB283A" w:rsidRPr="007246BB" w:rsidRDefault="00EB283A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4. 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模型选择与预测</w:t>
            </w:r>
          </w:p>
        </w:tc>
        <w:tc>
          <w:tcPr>
            <w:tcW w:w="4148" w:type="dxa"/>
          </w:tcPr>
          <w:p w14:paraId="2B4C3E75" w14:textId="6684B796" w:rsidR="00EB283A" w:rsidRPr="007246BB" w:rsidRDefault="00EB283A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设置用户界面选择模型，根据模型类型分别处理，预测完成后，将预测类别写入新列。</w:t>
            </w:r>
          </w:p>
        </w:tc>
      </w:tr>
      <w:tr w:rsidR="00EB283A" w:rsidRPr="007246BB" w14:paraId="6FC30BC5" w14:textId="77777777" w:rsidTr="00EB283A">
        <w:tc>
          <w:tcPr>
            <w:tcW w:w="4148" w:type="dxa"/>
          </w:tcPr>
          <w:p w14:paraId="00E819F1" w14:textId="28C994FD" w:rsidR="00EB283A" w:rsidRPr="007246BB" w:rsidRDefault="00EB283A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5.</w:t>
            </w:r>
            <w:r w:rsidRPr="007246BB">
              <w:rPr>
                <w:rFonts w:ascii="Times New Roman" w:eastAsia="宋体" w:hAnsi="Times New Roman" w:cs="Times New Roman"/>
              </w:rPr>
              <w:t xml:space="preserve"> 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性能评估可视化</w:t>
            </w:r>
          </w:p>
        </w:tc>
        <w:tc>
          <w:tcPr>
            <w:tcW w:w="4148" w:type="dxa"/>
          </w:tcPr>
          <w:p w14:paraId="6337D3BE" w14:textId="6AC08903" w:rsidR="00EB283A" w:rsidRPr="007246BB" w:rsidRDefault="00EB283A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将各类图都以高分辨率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PNG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横向三栏排布展示。</w:t>
            </w:r>
          </w:p>
        </w:tc>
      </w:tr>
      <w:tr w:rsidR="00EB283A" w:rsidRPr="007246BB" w14:paraId="55F3C995" w14:textId="77777777" w:rsidTr="00EB283A">
        <w:tc>
          <w:tcPr>
            <w:tcW w:w="4148" w:type="dxa"/>
          </w:tcPr>
          <w:p w14:paraId="03711107" w14:textId="50D5F319" w:rsidR="00EB283A" w:rsidRPr="007246BB" w:rsidRDefault="00EB283A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6.</w:t>
            </w:r>
            <w:r w:rsidRPr="007246BB">
              <w:rPr>
                <w:rFonts w:ascii="Times New Roman" w:eastAsia="宋体" w:hAnsi="Times New Roman" w:cs="Times New Roman"/>
              </w:rPr>
              <w:t xml:space="preserve"> 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结果展示与导出</w:t>
            </w:r>
          </w:p>
        </w:tc>
        <w:tc>
          <w:tcPr>
            <w:tcW w:w="4148" w:type="dxa"/>
          </w:tcPr>
          <w:p w14:paraId="23A6ED8C" w14:textId="2E3C2850" w:rsidR="00EB283A" w:rsidRPr="007246BB" w:rsidRDefault="00EB283A" w:rsidP="00DF3943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结果表格以固定高度、内部滚动，支持网页端一键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CSV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下载，并自动保存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CSV</w:t>
            </w:r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到本地</w:t>
            </w:r>
            <w:proofErr w:type="spellStart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result_csv</w:t>
            </w:r>
            <w:proofErr w:type="spellEnd"/>
            <w:r w:rsidRPr="007246BB">
              <w:rPr>
                <w:rFonts w:ascii="Times New Roman" w:eastAsia="宋体" w:hAnsi="Times New Roman" w:cs="Times New Roman"/>
                <w:sz w:val="24"/>
                <w:szCs w:val="24"/>
              </w:rPr>
              <w:t>文件夹。</w:t>
            </w:r>
          </w:p>
        </w:tc>
      </w:tr>
    </w:tbl>
    <w:p w14:paraId="4FEB3C61" w14:textId="0BF11CFB" w:rsidR="00BE7E3A" w:rsidRPr="007246BB" w:rsidRDefault="00EB283A" w:rsidP="00EB283A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表</w:t>
      </w:r>
      <w:r w:rsidRPr="007246BB">
        <w:rPr>
          <w:rFonts w:ascii="Times New Roman" w:eastAsia="宋体" w:hAnsi="Times New Roman" w:cs="Times New Roman"/>
          <w:szCs w:val="21"/>
        </w:rPr>
        <w:t xml:space="preserve">2.5 </w:t>
      </w:r>
      <w:r w:rsidRPr="007246BB">
        <w:rPr>
          <w:rFonts w:ascii="Times New Roman" w:eastAsia="宋体" w:hAnsi="Times New Roman" w:cs="Times New Roman"/>
          <w:szCs w:val="21"/>
        </w:rPr>
        <w:t>主程序逻辑介绍</w:t>
      </w:r>
    </w:p>
    <w:p w14:paraId="6E35F416" w14:textId="77777777" w:rsidR="00782CE7" w:rsidRPr="007246BB" w:rsidRDefault="00782CE7" w:rsidP="00782CE7">
      <w:pPr>
        <w:spacing w:line="30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color w:val="0F9ED5" w:themeColor="accent4"/>
          <w:sz w:val="24"/>
          <w:szCs w:val="24"/>
        </w:rPr>
      </w:pPr>
      <w:r w:rsidRPr="007246BB">
        <w:rPr>
          <w:rFonts w:ascii="Times New Roman" w:eastAsia="宋体" w:hAnsi="Times New Roman" w:cs="Times New Roman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44282ED0" w14:textId="6E85D14B" w:rsidR="00BE7E3A" w:rsidRPr="007246BB" w:rsidRDefault="00782CE7" w:rsidP="00782CE7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lastRenderedPageBreak/>
        <w:t>打包后路径和源码运行的相对路径自动适配。</w:t>
      </w:r>
    </w:p>
    <w:p w14:paraId="25DFF767" w14:textId="1EBB24E8" w:rsidR="00782CE7" w:rsidRPr="007246BB" w:rsidRDefault="00782CE7" w:rsidP="00782CE7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用</w:t>
      </w: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st.cache_resource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246BB">
        <w:rPr>
          <w:rFonts w:ascii="Times New Roman" w:eastAsia="宋体" w:hAnsi="Times New Roman" w:cs="Times New Roman"/>
          <w:sz w:val="24"/>
          <w:szCs w:val="24"/>
        </w:rPr>
        <w:t>缓存，减少重复</w:t>
      </w:r>
      <w:r w:rsidRPr="007246BB">
        <w:rPr>
          <w:rFonts w:ascii="Times New Roman" w:eastAsia="宋体" w:hAnsi="Times New Roman" w:cs="Times New Roman"/>
          <w:sz w:val="24"/>
          <w:szCs w:val="24"/>
        </w:rPr>
        <w:t>I/O</w:t>
      </w:r>
      <w:r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F950C21" w14:textId="4DEF43C5" w:rsidR="00782CE7" w:rsidRPr="007246BB" w:rsidRDefault="00782CE7" w:rsidP="00782CE7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对不同模型输出进行定制化处理。</w:t>
      </w:r>
    </w:p>
    <w:p w14:paraId="163B21F7" w14:textId="168E3B70" w:rsidR="00782CE7" w:rsidRPr="007246BB" w:rsidRDefault="00782CE7" w:rsidP="00782CE7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表格特质化处理展示，避免页面卡顿。</w:t>
      </w:r>
    </w:p>
    <w:p w14:paraId="01E17587" w14:textId="648CBBB4" w:rsidR="00BE7E3A" w:rsidRPr="007246BB" w:rsidRDefault="00782CE7" w:rsidP="00B47C01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下载和保存专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属化提示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5D2F86D" w14:textId="676A9376" w:rsidR="00B47C01" w:rsidRPr="007246BB" w:rsidRDefault="00B47C01" w:rsidP="00B47C01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80" w:name="_Toc199498027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2.12.2 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程序打包</w:t>
      </w:r>
      <w:r w:rsidR="00970CB5" w:rsidRPr="007246BB">
        <w:rPr>
          <w:rFonts w:ascii="Times New Roman" w:eastAsia="黑体" w:hAnsi="Times New Roman" w:cs="Times New Roman"/>
          <w:bCs/>
          <w:sz w:val="24"/>
          <w:szCs w:val="24"/>
        </w:rPr>
        <w:t>逻辑介绍</w:t>
      </w:r>
      <w:bookmarkEnd w:id="80"/>
    </w:p>
    <w:p w14:paraId="0EF1341A" w14:textId="210371A6" w:rsidR="00BE7E3A" w:rsidRPr="007246BB" w:rsidRDefault="00242751" w:rsidP="00DF3943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主要借助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PyInstaller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实现打包，具体逻辑如下：</w:t>
      </w:r>
    </w:p>
    <w:p w14:paraId="5164E316" w14:textId="0FBFF555" w:rsidR="00242751" w:rsidRPr="007246BB" w:rsidRDefault="00242751" w:rsidP="00DF3943">
      <w:pPr>
        <w:spacing w:line="300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1.</w:t>
      </w:r>
      <w:r w:rsidRPr="007246BB">
        <w:rPr>
          <w:rFonts w:ascii="Times New Roman" w:eastAsia="宋体" w:hAnsi="Times New Roman" w:cs="Times New Roman"/>
          <w:b/>
          <w:bCs/>
        </w:rPr>
        <w:t xml:space="preserve"> </w:t>
      </w:r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依赖分析</w:t>
      </w:r>
    </w:p>
    <w:p w14:paraId="0F985434" w14:textId="61DA458D" w:rsidR="001B5D2B" w:rsidRPr="007246BB" w:rsidRDefault="001B5D2B" w:rsidP="001B5D2B">
      <w:pPr>
        <w:spacing w:line="300" w:lineRule="auto"/>
        <w:ind w:left="420"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首先根据</w:t>
      </w:r>
      <w:r w:rsidRPr="007246BB">
        <w:rPr>
          <w:rFonts w:ascii="Times New Roman" w:eastAsia="宋体" w:hAnsi="Times New Roman" w:cs="Times New Roman"/>
          <w:sz w:val="24"/>
          <w:szCs w:val="24"/>
        </w:rPr>
        <w:t>spec</w:t>
      </w:r>
      <w:r w:rsidRPr="007246BB">
        <w:rPr>
          <w:rFonts w:ascii="Times New Roman" w:eastAsia="宋体" w:hAnsi="Times New Roman" w:cs="Times New Roman"/>
          <w:sz w:val="24"/>
          <w:szCs w:val="24"/>
        </w:rPr>
        <w:t>文件中的</w:t>
      </w:r>
      <w:r w:rsidRPr="007246BB">
        <w:rPr>
          <w:rFonts w:ascii="Times New Roman" w:eastAsia="宋体" w:hAnsi="Times New Roman" w:cs="Times New Roman"/>
          <w:sz w:val="24"/>
          <w:szCs w:val="24"/>
        </w:rPr>
        <w:t>Analysis</w:t>
      </w:r>
      <w:r w:rsidRPr="007246BB">
        <w:rPr>
          <w:rFonts w:ascii="Times New Roman" w:eastAsia="宋体" w:hAnsi="Times New Roman" w:cs="Times New Roman"/>
          <w:sz w:val="24"/>
          <w:szCs w:val="24"/>
        </w:rPr>
        <w:t>对象配置，从指定的主入口脚本</w:t>
      </w:r>
      <w:r w:rsidRPr="007246BB">
        <w:rPr>
          <w:rFonts w:ascii="Times New Roman" w:eastAsia="宋体" w:hAnsi="Times New Roman" w:cs="Times New Roman"/>
          <w:sz w:val="24"/>
          <w:szCs w:val="24"/>
        </w:rPr>
        <w:t>cli_predict.py</w:t>
      </w:r>
      <w:r w:rsidRPr="007246BB">
        <w:rPr>
          <w:rFonts w:ascii="Times New Roman" w:eastAsia="宋体" w:hAnsi="Times New Roman" w:cs="Times New Roman"/>
          <w:sz w:val="24"/>
          <w:szCs w:val="24"/>
        </w:rPr>
        <w:t>出发，递归分析所有直接间接依赖的</w:t>
      </w:r>
      <w:r w:rsidRPr="007246BB">
        <w:rPr>
          <w:rFonts w:ascii="Times New Roman" w:eastAsia="宋体" w:hAnsi="Times New Roman" w:cs="Times New Roman"/>
          <w:sz w:val="24"/>
          <w:szCs w:val="24"/>
        </w:rPr>
        <w:t>Python</w:t>
      </w:r>
      <w:r w:rsidRPr="007246BB">
        <w:rPr>
          <w:rFonts w:ascii="Times New Roman" w:eastAsia="宋体" w:hAnsi="Times New Roman" w:cs="Times New Roman"/>
          <w:sz w:val="24"/>
          <w:szCs w:val="24"/>
        </w:rPr>
        <w:t>模块、包和资源文件。</w:t>
      </w:r>
    </w:p>
    <w:p w14:paraId="61E3153F" w14:textId="0DAB24DE" w:rsidR="001B5D2B" w:rsidRPr="007246BB" w:rsidRDefault="001B5D2B" w:rsidP="001B5D2B">
      <w:pPr>
        <w:spacing w:line="300" w:lineRule="auto"/>
        <w:ind w:left="360"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然后在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pathex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参数中动态指定项目根目录，确保分析路径与运行环境一致。</w:t>
      </w:r>
    </w:p>
    <w:p w14:paraId="5FB3013B" w14:textId="7C497147" w:rsidR="001B5D2B" w:rsidRPr="007246BB" w:rsidRDefault="001B5D2B" w:rsidP="001B5D2B">
      <w:pPr>
        <w:spacing w:line="300" w:lineRule="auto"/>
        <w:ind w:left="360"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通过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datas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参数，将本地自定义的数据处理、可视化、模型文件夹整体纳入打包范围。同时，为解决常见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第三方库的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动态链接库、初始化脚本及元数据在部署环境中缺失问题，显式指定其核心文件和元信息，确保运行时依赖完整。</w:t>
      </w:r>
    </w:p>
    <w:p w14:paraId="020E9597" w14:textId="19FFF2F5" w:rsidR="00BE7E3A" w:rsidRPr="007246BB" w:rsidRDefault="001B5D2B" w:rsidP="001B5D2B">
      <w:pPr>
        <w:spacing w:line="300" w:lineRule="auto"/>
        <w:ind w:left="360"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此外，显式列举所有可能在运行期被动态导入的库，防止静态分析遗漏依赖，提升打包后稳定性和可移植性。</w:t>
      </w:r>
    </w:p>
    <w:p w14:paraId="2A72F897" w14:textId="08A54801" w:rsidR="00D33A1C" w:rsidRPr="007246BB" w:rsidRDefault="00D33A1C" w:rsidP="00D33A1C">
      <w:pPr>
        <w:spacing w:line="300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 </w:t>
      </w:r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资源整理与代码归档</w:t>
      </w:r>
    </w:p>
    <w:p w14:paraId="33512856" w14:textId="79365EBD" w:rsidR="00BE7E3A" w:rsidRPr="007246BB" w:rsidRDefault="00D33A1C" w:rsidP="00D33A1C">
      <w:pPr>
        <w:spacing w:line="300" w:lineRule="auto"/>
        <w:ind w:left="420"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分析完成后，将所有纯</w:t>
      </w:r>
      <w:r w:rsidRPr="007246BB">
        <w:rPr>
          <w:rFonts w:ascii="Times New Roman" w:eastAsia="宋体" w:hAnsi="Times New Roman" w:cs="Times New Roman"/>
          <w:sz w:val="24"/>
          <w:szCs w:val="24"/>
        </w:rPr>
        <w:t>Python</w:t>
      </w:r>
      <w:r w:rsidRPr="007246BB">
        <w:rPr>
          <w:rFonts w:ascii="Times New Roman" w:eastAsia="宋体" w:hAnsi="Times New Roman" w:cs="Times New Roman"/>
          <w:sz w:val="24"/>
          <w:szCs w:val="24"/>
        </w:rPr>
        <w:t>源码与字节码、资源文件打包成</w:t>
      </w:r>
      <w:r w:rsidRPr="007246BB">
        <w:rPr>
          <w:rFonts w:ascii="Times New Roman" w:eastAsia="宋体" w:hAnsi="Times New Roman" w:cs="Times New Roman"/>
          <w:sz w:val="24"/>
          <w:szCs w:val="24"/>
        </w:rPr>
        <w:t>.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pyz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格式归档，实现代码压缩和快速加载，保证</w:t>
      </w:r>
      <w:r w:rsidRPr="007246BB">
        <w:rPr>
          <w:rFonts w:ascii="Times New Roman" w:eastAsia="宋体" w:hAnsi="Times New Roman" w:cs="Times New Roman"/>
          <w:sz w:val="24"/>
          <w:szCs w:val="24"/>
        </w:rPr>
        <w:t>Python</w:t>
      </w:r>
      <w:r w:rsidRPr="007246BB">
        <w:rPr>
          <w:rFonts w:ascii="Times New Roman" w:eastAsia="宋体" w:hAnsi="Times New Roman" w:cs="Times New Roman"/>
          <w:sz w:val="24"/>
          <w:szCs w:val="24"/>
        </w:rPr>
        <w:t>逻辑、辅助脚本及所有项目内部依赖能被统一调度管理。</w:t>
      </w:r>
    </w:p>
    <w:p w14:paraId="3095DAD7" w14:textId="5A851CEB" w:rsidR="00D33A1C" w:rsidRPr="007246BB" w:rsidRDefault="00D33A1C" w:rsidP="00D33A1C">
      <w:pPr>
        <w:spacing w:line="300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3. </w:t>
      </w:r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生成可执行文件</w:t>
      </w:r>
    </w:p>
    <w:p w14:paraId="2F0566BD" w14:textId="77777777" w:rsidR="00D33A1C" w:rsidRPr="007246BB" w:rsidRDefault="00D33A1C" w:rsidP="00D33A1C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结合阶段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一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整理的依赖、资源与阶段二的代码归档，根据</w:t>
      </w:r>
      <w:r w:rsidRPr="007246BB">
        <w:rPr>
          <w:rFonts w:ascii="Times New Roman" w:eastAsia="宋体" w:hAnsi="Times New Roman" w:cs="Times New Roman"/>
          <w:sz w:val="24"/>
          <w:szCs w:val="24"/>
        </w:rPr>
        <w:t>EXE</w:t>
      </w:r>
      <w:r w:rsidRPr="007246BB">
        <w:rPr>
          <w:rFonts w:ascii="Times New Roman" w:eastAsia="宋体" w:hAnsi="Times New Roman" w:cs="Times New Roman"/>
          <w:sz w:val="24"/>
          <w:szCs w:val="24"/>
        </w:rPr>
        <w:t>对象配置生成最终可执行文件。</w:t>
      </w:r>
    </w:p>
    <w:p w14:paraId="7ECBE104" w14:textId="725B017C" w:rsidR="00D33A1C" w:rsidRPr="007246BB" w:rsidRDefault="00D33A1C" w:rsidP="00D33A1C">
      <w:pPr>
        <w:spacing w:line="30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color w:val="0F9ED5" w:themeColor="accent4"/>
          <w:sz w:val="24"/>
          <w:szCs w:val="24"/>
        </w:rPr>
      </w:pPr>
      <w:r w:rsidRPr="007246BB">
        <w:rPr>
          <w:rFonts w:ascii="Times New Roman" w:eastAsia="宋体" w:hAnsi="Times New Roman" w:cs="Times New Roman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7FF9442A" w14:textId="2197F705" w:rsidR="00D33A1C" w:rsidRPr="007246BB" w:rsidRDefault="00D33A1C" w:rsidP="00D33A1C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1.</w:t>
      </w:r>
      <w:r w:rsidRPr="007246BB">
        <w:rPr>
          <w:rFonts w:ascii="Times New Roman" w:eastAsia="宋体" w:hAnsi="Times New Roman" w:cs="Times New Roman"/>
          <w:sz w:val="24"/>
          <w:szCs w:val="24"/>
        </w:rPr>
        <w:t>为便于在不同环境下便捷分发和部署。采用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onefile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=True</w:t>
      </w:r>
      <w:r w:rsidRPr="007246BB">
        <w:rPr>
          <w:rFonts w:ascii="Times New Roman" w:eastAsia="宋体" w:hAnsi="Times New Roman" w:cs="Times New Roman"/>
          <w:sz w:val="24"/>
          <w:szCs w:val="24"/>
        </w:rPr>
        <w:t>，所有内容均被打入一个独立的</w:t>
      </w:r>
      <w:r w:rsidRPr="007246BB">
        <w:rPr>
          <w:rFonts w:ascii="Times New Roman" w:eastAsia="宋体" w:hAnsi="Times New Roman" w:cs="Times New Roman"/>
          <w:sz w:val="24"/>
          <w:szCs w:val="24"/>
        </w:rPr>
        <w:t>EXE</w:t>
      </w:r>
      <w:r w:rsidRPr="007246BB">
        <w:rPr>
          <w:rFonts w:ascii="Times New Roman" w:eastAsia="宋体" w:hAnsi="Times New Roman" w:cs="Times New Roman"/>
          <w:sz w:val="24"/>
          <w:szCs w:val="24"/>
        </w:rPr>
        <w:t>文件，便于在不同环境下便捷分发和部署。</w:t>
      </w:r>
    </w:p>
    <w:p w14:paraId="19E6612D" w14:textId="77777777" w:rsidR="00C50687" w:rsidRPr="007246BB" w:rsidRDefault="00C50687" w:rsidP="00D33A1C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2.</w:t>
      </w:r>
      <w:r w:rsidR="00D33A1C" w:rsidRPr="007246BB">
        <w:rPr>
          <w:rFonts w:ascii="Times New Roman" w:eastAsia="宋体" w:hAnsi="Times New Roman" w:cs="Times New Roman"/>
          <w:sz w:val="24"/>
          <w:szCs w:val="24"/>
        </w:rPr>
        <w:t>为保证程序体积和启动速度，开启了</w:t>
      </w:r>
      <w:proofErr w:type="spellStart"/>
      <w:r w:rsidR="00D33A1C" w:rsidRPr="007246BB">
        <w:rPr>
          <w:rFonts w:ascii="Times New Roman" w:eastAsia="宋体" w:hAnsi="Times New Roman" w:cs="Times New Roman"/>
          <w:sz w:val="24"/>
          <w:szCs w:val="24"/>
        </w:rPr>
        <w:t>upx</w:t>
      </w:r>
      <w:proofErr w:type="spellEnd"/>
      <w:r w:rsidR="00D33A1C" w:rsidRPr="007246BB">
        <w:rPr>
          <w:rFonts w:ascii="Times New Roman" w:eastAsia="宋体" w:hAnsi="Times New Roman" w:cs="Times New Roman"/>
          <w:sz w:val="24"/>
          <w:szCs w:val="24"/>
        </w:rPr>
        <w:t>压缩。</w:t>
      </w:r>
      <w:r w:rsidRPr="007246BB">
        <w:rPr>
          <w:rFonts w:ascii="Times New Roman" w:eastAsia="宋体" w:hAnsi="Times New Roman" w:cs="Times New Roman"/>
          <w:sz w:val="24"/>
          <w:szCs w:val="24"/>
        </w:rPr>
        <w:t>并使用</w:t>
      </w:r>
      <w:r w:rsidR="00D33A1C" w:rsidRPr="007246BB">
        <w:rPr>
          <w:rFonts w:ascii="Times New Roman" w:eastAsia="宋体" w:hAnsi="Times New Roman" w:cs="Times New Roman"/>
          <w:sz w:val="24"/>
          <w:szCs w:val="24"/>
        </w:rPr>
        <w:t xml:space="preserve">sole=True </w:t>
      </w:r>
      <w:r w:rsidR="00D33A1C" w:rsidRPr="007246BB">
        <w:rPr>
          <w:rFonts w:ascii="Times New Roman" w:eastAsia="宋体" w:hAnsi="Times New Roman" w:cs="Times New Roman"/>
          <w:sz w:val="24"/>
          <w:szCs w:val="24"/>
        </w:rPr>
        <w:t>让打包程序默认以命令行模式启动，</w:t>
      </w:r>
      <w:r w:rsidRPr="007246BB">
        <w:rPr>
          <w:rFonts w:ascii="Times New Roman" w:eastAsia="宋体" w:hAnsi="Times New Roman" w:cs="Times New Roman"/>
          <w:sz w:val="24"/>
          <w:szCs w:val="24"/>
        </w:rPr>
        <w:t>便</w:t>
      </w:r>
      <w:r w:rsidR="00D33A1C" w:rsidRPr="007246BB">
        <w:rPr>
          <w:rFonts w:ascii="Times New Roman" w:eastAsia="宋体" w:hAnsi="Times New Roman" w:cs="Times New Roman"/>
          <w:sz w:val="24"/>
          <w:szCs w:val="24"/>
        </w:rPr>
        <w:t>于批量预测、测试和日志调试。</w:t>
      </w:r>
    </w:p>
    <w:p w14:paraId="18B90C33" w14:textId="6F03F709" w:rsidR="00D33A1C" w:rsidRPr="007246BB" w:rsidRDefault="00C50687" w:rsidP="00D33A1C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3.</w:t>
      </w:r>
      <w:r w:rsidRPr="007246BB">
        <w:rPr>
          <w:rFonts w:ascii="Times New Roman" w:eastAsia="宋体" w:hAnsi="Times New Roman" w:cs="Times New Roman"/>
          <w:sz w:val="24"/>
          <w:szCs w:val="24"/>
        </w:rPr>
        <w:t>使用</w:t>
      </w:r>
      <w:proofErr w:type="spellStart"/>
      <w:r w:rsidR="00D33A1C" w:rsidRPr="007246BB">
        <w:rPr>
          <w:rFonts w:ascii="Times New Roman" w:eastAsia="宋体" w:hAnsi="Times New Roman" w:cs="Times New Roman"/>
          <w:sz w:val="24"/>
          <w:szCs w:val="24"/>
        </w:rPr>
        <w:t>bootloader_ignore_signals</w:t>
      </w:r>
      <w:proofErr w:type="spellEnd"/>
      <w:r w:rsidR="00D33A1C" w:rsidRPr="007246BB">
        <w:rPr>
          <w:rFonts w:ascii="Times New Roman" w:eastAsia="宋体" w:hAnsi="Times New Roman" w:cs="Times New Roman"/>
          <w:sz w:val="24"/>
          <w:szCs w:val="24"/>
        </w:rPr>
        <w:t>=True</w:t>
      </w:r>
      <w:r w:rsidR="00D33A1C" w:rsidRPr="007246BB">
        <w:rPr>
          <w:rFonts w:ascii="Times New Roman" w:eastAsia="宋体" w:hAnsi="Times New Roman" w:cs="Times New Roman"/>
          <w:sz w:val="24"/>
          <w:szCs w:val="24"/>
        </w:rPr>
        <w:t>允许用户用</w:t>
      </w:r>
      <w:proofErr w:type="spellStart"/>
      <w:r w:rsidR="00D33A1C" w:rsidRPr="007246BB">
        <w:rPr>
          <w:rFonts w:ascii="Times New Roman" w:eastAsia="宋体" w:hAnsi="Times New Roman" w:cs="Times New Roman"/>
          <w:sz w:val="24"/>
          <w:szCs w:val="24"/>
        </w:rPr>
        <w:t>Ctrl+C</w:t>
      </w:r>
      <w:proofErr w:type="spellEnd"/>
      <w:r w:rsidR="00D33A1C" w:rsidRPr="007246BB">
        <w:rPr>
          <w:rFonts w:ascii="Times New Roman" w:eastAsia="宋体" w:hAnsi="Times New Roman" w:cs="Times New Roman"/>
          <w:sz w:val="24"/>
          <w:szCs w:val="24"/>
        </w:rPr>
        <w:t>等信号安全中断程序运行，提升用户体验。</w:t>
      </w:r>
    </w:p>
    <w:p w14:paraId="0ACEDAEB" w14:textId="27D4DB91" w:rsidR="00D33A1C" w:rsidRPr="007246BB" w:rsidRDefault="00C50687" w:rsidP="00D33A1C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4.</w:t>
      </w:r>
      <w:r w:rsidR="00D33A1C" w:rsidRPr="007246BB">
        <w:rPr>
          <w:rFonts w:ascii="Times New Roman" w:eastAsia="宋体" w:hAnsi="Times New Roman" w:cs="Times New Roman"/>
          <w:sz w:val="24"/>
          <w:szCs w:val="24"/>
        </w:rPr>
        <w:t>在打包完成后，所有用户只需分发单一</w:t>
      </w:r>
      <w:r w:rsidR="00D33A1C" w:rsidRPr="007246BB">
        <w:rPr>
          <w:rFonts w:ascii="Times New Roman" w:eastAsia="宋体" w:hAnsi="Times New Roman" w:cs="Times New Roman"/>
          <w:sz w:val="24"/>
          <w:szCs w:val="24"/>
        </w:rPr>
        <w:t>EXE</w:t>
      </w:r>
      <w:r w:rsidR="00D33A1C" w:rsidRPr="007246BB">
        <w:rPr>
          <w:rFonts w:ascii="Times New Roman" w:eastAsia="宋体" w:hAnsi="Times New Roman" w:cs="Times New Roman"/>
          <w:sz w:val="24"/>
          <w:szCs w:val="24"/>
        </w:rPr>
        <w:t>，无需手动配置</w:t>
      </w:r>
      <w:r w:rsidR="00D33A1C" w:rsidRPr="007246BB">
        <w:rPr>
          <w:rFonts w:ascii="Times New Roman" w:eastAsia="宋体" w:hAnsi="Times New Roman" w:cs="Times New Roman"/>
          <w:sz w:val="24"/>
          <w:szCs w:val="24"/>
        </w:rPr>
        <w:t>Python</w:t>
      </w:r>
      <w:r w:rsidR="00D33A1C" w:rsidRPr="007246BB">
        <w:rPr>
          <w:rFonts w:ascii="Times New Roman" w:eastAsia="宋体" w:hAnsi="Times New Roman" w:cs="Times New Roman"/>
          <w:sz w:val="24"/>
          <w:szCs w:val="24"/>
        </w:rPr>
        <w:t>环境和依赖安装，</w:t>
      </w:r>
      <w:r w:rsidRPr="007246BB">
        <w:rPr>
          <w:rFonts w:ascii="Times New Roman" w:eastAsia="宋体" w:hAnsi="Times New Roman" w:cs="Times New Roman"/>
          <w:sz w:val="24"/>
          <w:szCs w:val="24"/>
        </w:rPr>
        <w:t>支持</w:t>
      </w:r>
      <w:r w:rsidR="00D33A1C" w:rsidRPr="007246BB">
        <w:rPr>
          <w:rFonts w:ascii="Times New Roman" w:eastAsia="宋体" w:hAnsi="Times New Roman" w:cs="Times New Roman"/>
          <w:sz w:val="24"/>
          <w:szCs w:val="24"/>
        </w:rPr>
        <w:t>科学软件在多平台、多用户环境下的交付</w:t>
      </w:r>
      <w:r w:rsidR="009218BC" w:rsidRPr="007246BB">
        <w:rPr>
          <w:rFonts w:ascii="Times New Roman" w:eastAsia="宋体" w:hAnsi="Times New Roman" w:cs="Times New Roman"/>
          <w:sz w:val="24"/>
          <w:szCs w:val="24"/>
        </w:rPr>
        <w:t>使用</w:t>
      </w:r>
      <w:r w:rsidR="00D33A1C" w:rsidRPr="007246BB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3C28E2B" w14:textId="5C1DC973" w:rsidR="00F17E41" w:rsidRPr="007246BB" w:rsidRDefault="00F17E41" w:rsidP="00F17E41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81" w:name="_Toc199498028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 xml:space="preserve">2.12.3 </w:t>
      </w:r>
      <w:r w:rsidRPr="007246BB">
        <w:rPr>
          <w:rFonts w:ascii="Times New Roman" w:eastAsia="宋体" w:hAnsi="Times New Roman" w:cs="Times New Roman"/>
          <w:sz w:val="24"/>
          <w:szCs w:val="24"/>
        </w:rPr>
        <w:t>cli_predict.exe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程序运行展示</w:t>
      </w:r>
      <w:bookmarkEnd w:id="81"/>
    </w:p>
    <w:p w14:paraId="09D4F2D9" w14:textId="4C1A8D0A" w:rsidR="00F17E41" w:rsidRPr="007246BB" w:rsidRDefault="00F17E41" w:rsidP="00F17E41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1. </w:t>
      </w:r>
      <w:bookmarkStart w:id="82" w:name="_Hlk199443204"/>
      <w:r w:rsidRPr="007246BB">
        <w:rPr>
          <w:rFonts w:ascii="Times New Roman" w:eastAsia="宋体" w:hAnsi="Times New Roman" w:cs="Times New Roman"/>
          <w:sz w:val="24"/>
          <w:szCs w:val="24"/>
        </w:rPr>
        <w:t>启动运行控制终端展示</w:t>
      </w:r>
      <w:bookmarkEnd w:id="82"/>
      <w:r w:rsidRPr="007246BB">
        <w:rPr>
          <w:rFonts w:ascii="Times New Roman" w:eastAsia="宋体" w:hAnsi="Times New Roman" w:cs="Times New Roman"/>
          <w:sz w:val="24"/>
          <w:szCs w:val="24"/>
        </w:rPr>
        <w:t>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2.41</w:t>
      </w:r>
      <w:r w:rsidRPr="007246BB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534406B7" w14:textId="66E0D02F" w:rsidR="00F17E41" w:rsidRPr="007246BB" w:rsidRDefault="00F17E41" w:rsidP="004D3FF2">
      <w:pPr>
        <w:spacing w:line="300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192ACF1" wp14:editId="131B5D5F">
            <wp:extent cx="5274310" cy="2806065"/>
            <wp:effectExtent l="0" t="0" r="2540" b="0"/>
            <wp:docPr id="11541389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1D4A" w14:textId="4F3F7F82" w:rsidR="00F17E41" w:rsidRPr="007246BB" w:rsidRDefault="00F17E41" w:rsidP="00F17E41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2.41 </w:t>
      </w:r>
      <w:r w:rsidRPr="007246BB">
        <w:rPr>
          <w:rFonts w:ascii="Times New Roman" w:eastAsia="宋体" w:hAnsi="Times New Roman" w:cs="Times New Roman"/>
          <w:szCs w:val="21"/>
        </w:rPr>
        <w:t>启动运行控制终端展示图</w:t>
      </w:r>
    </w:p>
    <w:p w14:paraId="0CC11E18" w14:textId="22BD35D2" w:rsidR="00F17E41" w:rsidRPr="007246BB" w:rsidRDefault="00F17E41" w:rsidP="00F17E41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2. </w:t>
      </w:r>
      <w:r w:rsidRPr="007246BB">
        <w:rPr>
          <w:rFonts w:ascii="Times New Roman" w:eastAsia="宋体" w:hAnsi="Times New Roman" w:cs="Times New Roman"/>
          <w:sz w:val="24"/>
          <w:szCs w:val="24"/>
        </w:rPr>
        <w:t>程序界面基本样式展示（图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2.42</w:t>
      </w:r>
      <w:r w:rsidRPr="007246BB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AE35815" w14:textId="60547055" w:rsidR="00F17E41" w:rsidRPr="007246BB" w:rsidRDefault="00F17E41" w:rsidP="004D3FF2">
      <w:pPr>
        <w:spacing w:line="300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9506613" wp14:editId="0126CD6B">
            <wp:extent cx="5274310" cy="3035935"/>
            <wp:effectExtent l="0" t="0" r="2540" b="0"/>
            <wp:docPr id="134665303" name="图片 3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5303" name="图片 3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F24D" w14:textId="43DADA03" w:rsidR="00F17E41" w:rsidRPr="007246BB" w:rsidRDefault="00F17E41" w:rsidP="00F17E41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2.42 </w:t>
      </w:r>
      <w:r w:rsidR="004D3FF2" w:rsidRPr="007246BB">
        <w:rPr>
          <w:rFonts w:ascii="Times New Roman" w:eastAsia="宋体" w:hAnsi="Times New Roman" w:cs="Times New Roman"/>
          <w:szCs w:val="21"/>
        </w:rPr>
        <w:t>界面基本样式展示</w:t>
      </w:r>
      <w:r w:rsidRPr="007246BB">
        <w:rPr>
          <w:rFonts w:ascii="Times New Roman" w:eastAsia="宋体" w:hAnsi="Times New Roman" w:cs="Times New Roman"/>
          <w:szCs w:val="21"/>
        </w:rPr>
        <w:t>图</w:t>
      </w:r>
    </w:p>
    <w:p w14:paraId="2540E9E9" w14:textId="40D3F883" w:rsidR="004D3FF2" w:rsidRPr="007246BB" w:rsidRDefault="004D3FF2" w:rsidP="004D3FF2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3. </w:t>
      </w:r>
      <w:r w:rsidRPr="007246BB">
        <w:rPr>
          <w:rFonts w:ascii="Times New Roman" w:eastAsia="宋体" w:hAnsi="Times New Roman" w:cs="Times New Roman"/>
          <w:sz w:val="24"/>
          <w:szCs w:val="24"/>
        </w:rPr>
        <w:t>数据预处理结果样式展示（图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2.43</w:t>
      </w:r>
      <w:r w:rsidRPr="007246BB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5B18F987" w14:textId="0A5C0F5F" w:rsidR="00F17E41" w:rsidRPr="007246BB" w:rsidRDefault="004D3FF2" w:rsidP="004D3FF2">
      <w:pPr>
        <w:spacing w:line="300" w:lineRule="auto"/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4A61DB" wp14:editId="2E334D3C">
            <wp:extent cx="5274310" cy="3035935"/>
            <wp:effectExtent l="0" t="0" r="2540" b="0"/>
            <wp:docPr id="1179967280" name="图片 4" descr="图形用户界面, 应用程序,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67280" name="图片 4" descr="图形用户界面, 应用程序, 表格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2107" w14:textId="3B04A2ED" w:rsidR="004D3FF2" w:rsidRPr="007246BB" w:rsidRDefault="004D3FF2" w:rsidP="004D3FF2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2.43 </w:t>
      </w:r>
      <w:r w:rsidRPr="007246BB">
        <w:rPr>
          <w:rFonts w:ascii="Times New Roman" w:eastAsia="宋体" w:hAnsi="Times New Roman" w:cs="Times New Roman"/>
          <w:szCs w:val="21"/>
        </w:rPr>
        <w:t>数据预处理结果样式展示图</w:t>
      </w:r>
    </w:p>
    <w:p w14:paraId="0EE5C42C" w14:textId="3053DD99" w:rsidR="004D3FF2" w:rsidRPr="007246BB" w:rsidRDefault="00D04DDF" w:rsidP="00D04DDF">
      <w:pPr>
        <w:spacing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4. </w:t>
      </w:r>
      <w:r w:rsidRPr="007246BB">
        <w:rPr>
          <w:rFonts w:ascii="Times New Roman" w:eastAsia="宋体" w:hAnsi="Times New Roman" w:cs="Times New Roman"/>
          <w:sz w:val="24"/>
          <w:szCs w:val="24"/>
        </w:rPr>
        <w:t>随机森林预测结果展示</w:t>
      </w:r>
      <w:r w:rsidR="004D3FF2" w:rsidRPr="007246BB">
        <w:rPr>
          <w:rFonts w:ascii="Times New Roman" w:eastAsia="宋体" w:hAnsi="Times New Roman" w:cs="Times New Roman"/>
          <w:sz w:val="24"/>
          <w:szCs w:val="24"/>
        </w:rPr>
        <w:t>（图</w:t>
      </w:r>
      <w:r w:rsidR="004D3FF2" w:rsidRPr="007246BB">
        <w:rPr>
          <w:rFonts w:ascii="Times New Roman" w:eastAsia="宋体" w:hAnsi="Times New Roman" w:cs="Times New Roman"/>
          <w:sz w:val="24"/>
          <w:szCs w:val="24"/>
        </w:rPr>
        <w:t>2.4</w:t>
      </w:r>
      <w:r w:rsidRPr="007246BB">
        <w:rPr>
          <w:rFonts w:ascii="Times New Roman" w:eastAsia="宋体" w:hAnsi="Times New Roman" w:cs="Times New Roman"/>
          <w:sz w:val="24"/>
          <w:szCs w:val="24"/>
        </w:rPr>
        <w:t>4</w:t>
      </w:r>
      <w:r w:rsidR="004D3FF2" w:rsidRPr="007246BB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3547E7C8" w14:textId="0858FF8C" w:rsidR="00D04DDF" w:rsidRPr="007246BB" w:rsidRDefault="00D04DDF" w:rsidP="00D04DDF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10A68A" wp14:editId="5294B6BD">
            <wp:extent cx="5274310" cy="3035935"/>
            <wp:effectExtent l="0" t="0" r="2540" b="0"/>
            <wp:docPr id="176465703" name="图片 5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5703" name="图片 5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F0133" w14:textId="5847576E" w:rsidR="004D3FF2" w:rsidRPr="007246BB" w:rsidRDefault="004D3FF2" w:rsidP="004D3FF2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>2.4</w:t>
      </w:r>
      <w:r w:rsidR="00D04DDF" w:rsidRPr="007246BB">
        <w:rPr>
          <w:rFonts w:ascii="Times New Roman" w:eastAsia="宋体" w:hAnsi="Times New Roman" w:cs="Times New Roman"/>
          <w:szCs w:val="21"/>
        </w:rPr>
        <w:t>4</w:t>
      </w:r>
      <w:r w:rsidRPr="007246BB">
        <w:rPr>
          <w:rFonts w:ascii="Times New Roman" w:eastAsia="宋体" w:hAnsi="Times New Roman" w:cs="Times New Roman"/>
          <w:szCs w:val="21"/>
        </w:rPr>
        <w:t xml:space="preserve"> </w:t>
      </w:r>
      <w:r w:rsidR="00D04DDF" w:rsidRPr="007246BB">
        <w:rPr>
          <w:rFonts w:ascii="Times New Roman" w:eastAsia="宋体" w:hAnsi="Times New Roman" w:cs="Times New Roman"/>
          <w:szCs w:val="21"/>
        </w:rPr>
        <w:t>随机森林预测结果展示</w:t>
      </w:r>
      <w:r w:rsidRPr="007246BB">
        <w:rPr>
          <w:rFonts w:ascii="Times New Roman" w:eastAsia="宋体" w:hAnsi="Times New Roman" w:cs="Times New Roman"/>
          <w:szCs w:val="21"/>
        </w:rPr>
        <w:t>图</w:t>
      </w:r>
    </w:p>
    <w:p w14:paraId="04DF73A0" w14:textId="0CC4B57A" w:rsidR="004D3FF2" w:rsidRPr="007246BB" w:rsidRDefault="00D04DDF" w:rsidP="00D04DDF">
      <w:pPr>
        <w:pStyle w:val="af5"/>
        <w:numPr>
          <w:ilvl w:val="0"/>
          <w:numId w:val="11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深度学习预测结果展示</w:t>
      </w:r>
      <w:r w:rsidR="004D3FF2" w:rsidRPr="007246BB">
        <w:rPr>
          <w:rFonts w:ascii="Times New Roman" w:eastAsia="宋体" w:hAnsi="Times New Roman" w:cs="Times New Roman"/>
          <w:sz w:val="24"/>
          <w:szCs w:val="24"/>
        </w:rPr>
        <w:t>（图</w:t>
      </w:r>
      <w:r w:rsidR="004D3FF2" w:rsidRPr="007246BB">
        <w:rPr>
          <w:rFonts w:ascii="Times New Roman" w:eastAsia="宋体" w:hAnsi="Times New Roman" w:cs="Times New Roman"/>
          <w:sz w:val="24"/>
          <w:szCs w:val="24"/>
        </w:rPr>
        <w:t>2.4</w:t>
      </w:r>
      <w:r w:rsidRPr="007246BB">
        <w:rPr>
          <w:rFonts w:ascii="Times New Roman" w:eastAsia="宋体" w:hAnsi="Times New Roman" w:cs="Times New Roman"/>
          <w:sz w:val="24"/>
          <w:szCs w:val="24"/>
        </w:rPr>
        <w:t>5</w:t>
      </w:r>
      <w:r w:rsidR="004D3FF2" w:rsidRPr="007246BB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DC37151" w14:textId="15A1AB95" w:rsidR="00D04DDF" w:rsidRPr="007246BB" w:rsidRDefault="00D04DDF" w:rsidP="00D04DDF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F8CF57" wp14:editId="233565F2">
            <wp:extent cx="5274310" cy="3035935"/>
            <wp:effectExtent l="0" t="0" r="2540" b="0"/>
            <wp:docPr id="1440717897" name="图片 7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17897" name="图片 7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7AC0" w14:textId="2890253C" w:rsidR="004D3FF2" w:rsidRPr="007246BB" w:rsidRDefault="004D3FF2" w:rsidP="004D3FF2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>2.4</w:t>
      </w:r>
      <w:r w:rsidR="00D04DDF" w:rsidRPr="007246BB">
        <w:rPr>
          <w:rFonts w:ascii="Times New Roman" w:eastAsia="宋体" w:hAnsi="Times New Roman" w:cs="Times New Roman"/>
          <w:szCs w:val="21"/>
        </w:rPr>
        <w:t>5</w:t>
      </w:r>
      <w:r w:rsidRPr="007246BB">
        <w:rPr>
          <w:rFonts w:ascii="Times New Roman" w:eastAsia="宋体" w:hAnsi="Times New Roman" w:cs="Times New Roman"/>
          <w:szCs w:val="21"/>
        </w:rPr>
        <w:t xml:space="preserve"> </w:t>
      </w:r>
      <w:r w:rsidR="00D04DDF" w:rsidRPr="007246BB">
        <w:rPr>
          <w:rFonts w:ascii="Times New Roman" w:eastAsia="宋体" w:hAnsi="Times New Roman" w:cs="Times New Roman"/>
          <w:szCs w:val="21"/>
        </w:rPr>
        <w:t>深度学习预测结果展示</w:t>
      </w:r>
      <w:r w:rsidRPr="007246BB">
        <w:rPr>
          <w:rFonts w:ascii="Times New Roman" w:eastAsia="宋体" w:hAnsi="Times New Roman" w:cs="Times New Roman"/>
          <w:szCs w:val="21"/>
        </w:rPr>
        <w:t>图</w:t>
      </w:r>
    </w:p>
    <w:p w14:paraId="0F877FC3" w14:textId="0556606E" w:rsidR="00D04DDF" w:rsidRPr="007246BB" w:rsidRDefault="00D04DDF" w:rsidP="00D04DDF">
      <w:pPr>
        <w:spacing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6. </w:t>
      </w:r>
      <w:r w:rsidRPr="007246BB">
        <w:rPr>
          <w:rFonts w:ascii="Times New Roman" w:eastAsia="宋体" w:hAnsi="Times New Roman" w:cs="Times New Roman"/>
          <w:sz w:val="24"/>
          <w:szCs w:val="24"/>
        </w:rPr>
        <w:t>支持</w:t>
      </w:r>
      <w:proofErr w:type="gramStart"/>
      <w:r w:rsidRPr="007246BB">
        <w:rPr>
          <w:rFonts w:ascii="Times New Roman" w:eastAsia="宋体" w:hAnsi="Times New Roman" w:cs="Times New Roman"/>
          <w:sz w:val="24"/>
          <w:szCs w:val="24"/>
        </w:rPr>
        <w:t>向量机预测</w:t>
      </w:r>
      <w:proofErr w:type="gramEnd"/>
      <w:r w:rsidRPr="007246BB">
        <w:rPr>
          <w:rFonts w:ascii="Times New Roman" w:eastAsia="宋体" w:hAnsi="Times New Roman" w:cs="Times New Roman"/>
          <w:sz w:val="24"/>
          <w:szCs w:val="24"/>
        </w:rPr>
        <w:t>结果展示（图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2.46</w:t>
      </w:r>
      <w:r w:rsidRPr="007246BB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3DDD925" w14:textId="21637B69" w:rsidR="00D04DDF" w:rsidRPr="007246BB" w:rsidRDefault="00D04DDF" w:rsidP="00D04DDF">
      <w:pPr>
        <w:rPr>
          <w:rFonts w:ascii="Times New Roman" w:eastAsia="宋体" w:hAnsi="Times New Roman" w:cs="Times New Roman"/>
        </w:rPr>
      </w:pPr>
      <w:r w:rsidRPr="007246BB">
        <w:rPr>
          <w:rFonts w:ascii="Times New Roman" w:eastAsia="宋体" w:hAnsi="Times New Roman" w:cs="Times New Roman"/>
          <w:noProof/>
        </w:rPr>
        <w:drawing>
          <wp:inline distT="0" distB="0" distL="0" distR="0" wp14:anchorId="56EA079E" wp14:editId="11AFE01D">
            <wp:extent cx="5274310" cy="3035935"/>
            <wp:effectExtent l="0" t="0" r="2540" b="0"/>
            <wp:docPr id="1712449695" name="图片 9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49695" name="图片 9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D2472" w14:textId="76DE732A" w:rsidR="00D04DDF" w:rsidRPr="007246BB" w:rsidRDefault="00D04DDF" w:rsidP="00D04DDF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2.46 </w:t>
      </w:r>
      <w:r w:rsidRPr="007246BB">
        <w:rPr>
          <w:rFonts w:ascii="Times New Roman" w:eastAsia="宋体" w:hAnsi="Times New Roman" w:cs="Times New Roman"/>
          <w:szCs w:val="21"/>
        </w:rPr>
        <w:t>支持</w:t>
      </w:r>
      <w:proofErr w:type="gramStart"/>
      <w:r w:rsidRPr="007246BB">
        <w:rPr>
          <w:rFonts w:ascii="Times New Roman" w:eastAsia="宋体" w:hAnsi="Times New Roman" w:cs="Times New Roman"/>
          <w:szCs w:val="21"/>
        </w:rPr>
        <w:t>向量机预测</w:t>
      </w:r>
      <w:proofErr w:type="gramEnd"/>
      <w:r w:rsidRPr="007246BB">
        <w:rPr>
          <w:rFonts w:ascii="Times New Roman" w:eastAsia="宋体" w:hAnsi="Times New Roman" w:cs="Times New Roman"/>
          <w:szCs w:val="21"/>
        </w:rPr>
        <w:t>结果展示图</w:t>
      </w:r>
    </w:p>
    <w:p w14:paraId="17AF2F76" w14:textId="1B995FAA" w:rsidR="00D04DDF" w:rsidRPr="007246BB" w:rsidRDefault="00D04DDF" w:rsidP="00D04DDF">
      <w:pPr>
        <w:spacing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7. 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XGBoost</w:t>
      </w:r>
      <w:proofErr w:type="spellEnd"/>
      <w:r w:rsidRPr="007246BB">
        <w:rPr>
          <w:rFonts w:ascii="Times New Roman" w:eastAsia="宋体" w:hAnsi="Times New Roman" w:cs="Times New Roman"/>
          <w:sz w:val="24"/>
          <w:szCs w:val="24"/>
        </w:rPr>
        <w:t>预测结果展示（图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2.47</w:t>
      </w:r>
      <w:r w:rsidRPr="007246BB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36BC83E1" w14:textId="45B0E38D" w:rsidR="00D04DDF" w:rsidRPr="007246BB" w:rsidRDefault="00D04DDF" w:rsidP="00D04DDF">
      <w:pPr>
        <w:rPr>
          <w:rFonts w:ascii="Times New Roman" w:eastAsia="宋体" w:hAnsi="Times New Roman" w:cs="Times New Roman"/>
        </w:rPr>
      </w:pPr>
      <w:r w:rsidRPr="007246BB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8E83101" wp14:editId="00A9EB2D">
            <wp:extent cx="5274310" cy="3035935"/>
            <wp:effectExtent l="0" t="0" r="2540" b="0"/>
            <wp:docPr id="770427317" name="图片 10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27317" name="图片 10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298C" w14:textId="6DC2D657" w:rsidR="00D04DDF" w:rsidRPr="007246BB" w:rsidRDefault="00D04DDF" w:rsidP="00D04DDF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2.47 </w:t>
      </w:r>
      <w:proofErr w:type="spellStart"/>
      <w:r w:rsidRPr="007246BB">
        <w:rPr>
          <w:rFonts w:ascii="Times New Roman" w:eastAsia="宋体" w:hAnsi="Times New Roman" w:cs="Times New Roman"/>
          <w:szCs w:val="21"/>
        </w:rPr>
        <w:t>XGBoost</w:t>
      </w:r>
      <w:proofErr w:type="spellEnd"/>
      <w:r w:rsidRPr="007246BB">
        <w:rPr>
          <w:rFonts w:ascii="Times New Roman" w:eastAsia="宋体" w:hAnsi="Times New Roman" w:cs="Times New Roman"/>
          <w:szCs w:val="21"/>
        </w:rPr>
        <w:t>预测结果展示图</w:t>
      </w:r>
    </w:p>
    <w:p w14:paraId="2253D874" w14:textId="002884D8" w:rsidR="00706950" w:rsidRPr="007246BB" w:rsidRDefault="00706950" w:rsidP="00706950">
      <w:pPr>
        <w:spacing w:beforeLines="50" w:before="156"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83" w:name="_Toc199498029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2.12.4 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网页版本运行展示图</w:t>
      </w:r>
      <w:bookmarkEnd w:id="83"/>
    </w:p>
    <w:p w14:paraId="235C2BB2" w14:textId="72A7E6F9" w:rsidR="00D04DDF" w:rsidRPr="007246BB" w:rsidRDefault="00706950" w:rsidP="00D04DDF">
      <w:pPr>
        <w:spacing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>1</w:t>
      </w:r>
      <w:r w:rsidR="00D04DDF" w:rsidRPr="007246BB">
        <w:rPr>
          <w:rFonts w:ascii="Times New Roman" w:eastAsia="宋体" w:hAnsi="Times New Roman" w:cs="Times New Roman"/>
          <w:sz w:val="24"/>
          <w:szCs w:val="24"/>
        </w:rPr>
        <w:t xml:space="preserve">. </w:t>
      </w:r>
      <w:bookmarkStart w:id="84" w:name="_Hlk199444610"/>
      <w:r w:rsidRPr="007246BB">
        <w:rPr>
          <w:rFonts w:ascii="Times New Roman" w:eastAsia="宋体" w:hAnsi="Times New Roman" w:cs="Times New Roman"/>
          <w:sz w:val="24"/>
          <w:szCs w:val="24"/>
        </w:rPr>
        <w:t>网页版本效果展示</w:t>
      </w:r>
      <w:bookmarkEnd w:id="84"/>
      <w:r w:rsidR="00D04DDF" w:rsidRPr="007246BB">
        <w:rPr>
          <w:rFonts w:ascii="Times New Roman" w:eastAsia="宋体" w:hAnsi="Times New Roman" w:cs="Times New Roman"/>
          <w:sz w:val="24"/>
          <w:szCs w:val="24"/>
        </w:rPr>
        <w:t>（图</w:t>
      </w:r>
      <w:r w:rsidR="00D04DDF" w:rsidRPr="007246BB">
        <w:rPr>
          <w:rFonts w:ascii="Times New Roman" w:eastAsia="宋体" w:hAnsi="Times New Roman" w:cs="Times New Roman"/>
          <w:sz w:val="24"/>
          <w:szCs w:val="24"/>
        </w:rPr>
        <w:t>2.4</w:t>
      </w:r>
      <w:r w:rsidRPr="007246BB">
        <w:rPr>
          <w:rFonts w:ascii="Times New Roman" w:eastAsia="宋体" w:hAnsi="Times New Roman" w:cs="Times New Roman"/>
          <w:sz w:val="24"/>
          <w:szCs w:val="24"/>
        </w:rPr>
        <w:t>8</w:t>
      </w:r>
      <w:r w:rsidR="00D04DDF" w:rsidRPr="007246BB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2205135F" w14:textId="195F1FF8" w:rsidR="00D04DDF" w:rsidRPr="007246BB" w:rsidRDefault="00706950" w:rsidP="00706950">
      <w:pPr>
        <w:jc w:val="center"/>
        <w:rPr>
          <w:rFonts w:ascii="Times New Roman" w:eastAsia="宋体" w:hAnsi="Times New Roman" w:cs="Times New Roman"/>
        </w:rPr>
      </w:pPr>
      <w:r w:rsidRPr="007246BB">
        <w:rPr>
          <w:rFonts w:ascii="Times New Roman" w:eastAsia="宋体" w:hAnsi="Times New Roman" w:cs="Times New Roman"/>
          <w:noProof/>
        </w:rPr>
        <w:drawing>
          <wp:inline distT="0" distB="0" distL="0" distR="0" wp14:anchorId="53BA52AF" wp14:editId="7D1A9A99">
            <wp:extent cx="5274310" cy="2502535"/>
            <wp:effectExtent l="0" t="0" r="2540" b="0"/>
            <wp:docPr id="93602289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F6D5" w14:textId="04B31BFA" w:rsidR="00D04DDF" w:rsidRPr="007246BB" w:rsidRDefault="00D04DDF" w:rsidP="00D04DDF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>2.4</w:t>
      </w:r>
      <w:r w:rsidR="00706950" w:rsidRPr="007246BB">
        <w:rPr>
          <w:rFonts w:ascii="Times New Roman" w:eastAsia="宋体" w:hAnsi="Times New Roman" w:cs="Times New Roman"/>
          <w:szCs w:val="21"/>
        </w:rPr>
        <w:t>8</w:t>
      </w:r>
      <w:r w:rsidRPr="007246BB">
        <w:rPr>
          <w:rFonts w:ascii="Times New Roman" w:eastAsia="宋体" w:hAnsi="Times New Roman" w:cs="Times New Roman"/>
          <w:szCs w:val="21"/>
        </w:rPr>
        <w:t xml:space="preserve"> </w:t>
      </w:r>
      <w:r w:rsidR="00706950" w:rsidRPr="007246BB">
        <w:rPr>
          <w:rFonts w:ascii="Times New Roman" w:eastAsia="宋体" w:hAnsi="Times New Roman" w:cs="Times New Roman"/>
          <w:szCs w:val="21"/>
        </w:rPr>
        <w:t>网页版本效果展示</w:t>
      </w:r>
      <w:r w:rsidRPr="007246BB">
        <w:rPr>
          <w:rFonts w:ascii="Times New Roman" w:eastAsia="宋体" w:hAnsi="Times New Roman" w:cs="Times New Roman"/>
          <w:szCs w:val="21"/>
        </w:rPr>
        <w:t>图</w:t>
      </w:r>
    </w:p>
    <w:p w14:paraId="7C2354B6" w14:textId="449B1A5D" w:rsidR="00706950" w:rsidRPr="007246BB" w:rsidRDefault="00706950" w:rsidP="00706950">
      <w:pPr>
        <w:spacing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7246BB">
        <w:rPr>
          <w:rFonts w:ascii="Times New Roman" w:eastAsia="宋体" w:hAnsi="Times New Roman" w:cs="Times New Roman"/>
          <w:sz w:val="24"/>
          <w:szCs w:val="24"/>
        </w:rPr>
        <w:t xml:space="preserve">2. </w:t>
      </w:r>
      <w:r w:rsidRPr="007246BB">
        <w:rPr>
          <w:rFonts w:ascii="Times New Roman" w:eastAsia="宋体" w:hAnsi="Times New Roman" w:cs="Times New Roman"/>
          <w:sz w:val="24"/>
          <w:szCs w:val="24"/>
        </w:rPr>
        <w:t>网页的预测效果图（图</w:t>
      </w:r>
      <w:r w:rsidRPr="007246BB">
        <w:rPr>
          <w:rFonts w:ascii="Times New Roman" w:eastAsia="宋体" w:hAnsi="Times New Roman" w:cs="Times New Roman"/>
          <w:sz w:val="24"/>
          <w:szCs w:val="24"/>
        </w:rPr>
        <w:t>2.49</w:t>
      </w:r>
      <w:r w:rsidRPr="007246BB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275D3D5" w14:textId="725436D9" w:rsidR="00706950" w:rsidRPr="007246BB" w:rsidRDefault="00706950" w:rsidP="00706950">
      <w:pPr>
        <w:rPr>
          <w:rFonts w:ascii="Times New Roman" w:eastAsia="宋体" w:hAnsi="Times New Roman" w:cs="Times New Roman"/>
        </w:rPr>
      </w:pPr>
      <w:r w:rsidRPr="007246BB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2628598" wp14:editId="3918684D">
            <wp:extent cx="5274310" cy="2502535"/>
            <wp:effectExtent l="0" t="0" r="2540" b="0"/>
            <wp:docPr id="835530432" name="图片 12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30432" name="图片 12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8D30" w14:textId="0FCE05E6" w:rsidR="00706950" w:rsidRPr="007246BB" w:rsidRDefault="00706950" w:rsidP="00706950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2.49 </w:t>
      </w:r>
      <w:r w:rsidRPr="007246BB">
        <w:rPr>
          <w:rFonts w:ascii="Times New Roman" w:eastAsia="宋体" w:hAnsi="Times New Roman" w:cs="Times New Roman"/>
          <w:szCs w:val="21"/>
        </w:rPr>
        <w:t>数据预处理结果样式展示图</w:t>
      </w:r>
    </w:p>
    <w:p w14:paraId="6DC50C83" w14:textId="77777777" w:rsidR="00706950" w:rsidRPr="007246BB" w:rsidRDefault="00706950">
      <w:pPr>
        <w:widowControl/>
        <w:jc w:val="left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br w:type="page"/>
      </w:r>
    </w:p>
    <w:p w14:paraId="47E91AD2" w14:textId="4AB5BCCA" w:rsidR="00706950" w:rsidRPr="007246BB" w:rsidRDefault="00706950" w:rsidP="007246BB">
      <w:pPr>
        <w:pStyle w:val="ab"/>
        <w:spacing w:after="312"/>
      </w:pPr>
      <w:bookmarkStart w:id="85" w:name="_Toc199498030"/>
      <w:r w:rsidRPr="007246BB">
        <w:rPr>
          <w:rFonts w:hint="eastAsia"/>
        </w:rPr>
        <w:lastRenderedPageBreak/>
        <w:t xml:space="preserve">3 </w:t>
      </w:r>
      <w:r w:rsidRPr="007246BB">
        <w:rPr>
          <w:rFonts w:hint="eastAsia"/>
        </w:rPr>
        <w:t>小组任务分工</w:t>
      </w:r>
      <w:bookmarkEnd w:id="85"/>
    </w:p>
    <w:p w14:paraId="54B6D1D7" w14:textId="220794D3" w:rsidR="00706950" w:rsidRPr="007246BB" w:rsidRDefault="004015B9" w:rsidP="007246BB">
      <w:pPr>
        <w:pStyle w:val="ad"/>
        <w:spacing w:before="156"/>
      </w:pPr>
      <w:bookmarkStart w:id="86" w:name="_Toc199498031"/>
      <w:r w:rsidRPr="007246BB">
        <w:rPr>
          <w:rFonts w:hint="eastAsia"/>
          <w:b/>
        </w:rPr>
        <w:t>3</w:t>
      </w:r>
      <w:r w:rsidR="00706950" w:rsidRPr="007246BB">
        <w:rPr>
          <w:rFonts w:hint="eastAsia"/>
          <w:b/>
        </w:rPr>
        <w:t>.1</w:t>
      </w:r>
      <w:r w:rsidR="00706950" w:rsidRPr="007246BB">
        <w:rPr>
          <w:rFonts w:hint="eastAsia"/>
        </w:rPr>
        <w:t xml:space="preserve"> </w:t>
      </w:r>
      <w:r w:rsidRPr="007246BB">
        <w:rPr>
          <w:rFonts w:hint="eastAsia"/>
        </w:rPr>
        <w:t>小组成员介绍</w:t>
      </w:r>
      <w:bookmarkEnd w:id="86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57BE3" w:rsidRPr="007246BB" w14:paraId="0F99DEBC" w14:textId="77777777" w:rsidTr="00E57BE3">
        <w:tc>
          <w:tcPr>
            <w:tcW w:w="4148" w:type="dxa"/>
          </w:tcPr>
          <w:p w14:paraId="503E48C9" w14:textId="1FD3A577" w:rsidR="00E57BE3" w:rsidRPr="007246BB" w:rsidRDefault="00E57BE3" w:rsidP="004D3FF2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成员</w:t>
            </w:r>
            <w:r w:rsidR="00B8349D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及</w:t>
            </w:r>
            <w:r w:rsidR="00B8349D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GitHubID</w:t>
            </w:r>
          </w:p>
        </w:tc>
        <w:tc>
          <w:tcPr>
            <w:tcW w:w="4148" w:type="dxa"/>
          </w:tcPr>
          <w:p w14:paraId="007B2728" w14:textId="4C8D9EBA" w:rsidR="00E57BE3" w:rsidRPr="007246BB" w:rsidRDefault="00E57BE3" w:rsidP="004D3FF2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学号</w:t>
            </w:r>
          </w:p>
        </w:tc>
      </w:tr>
      <w:tr w:rsidR="00E57BE3" w:rsidRPr="007246BB" w14:paraId="67128D73" w14:textId="77777777" w:rsidTr="00E57BE3">
        <w:tc>
          <w:tcPr>
            <w:tcW w:w="4148" w:type="dxa"/>
          </w:tcPr>
          <w:p w14:paraId="1D02846D" w14:textId="51B45A03" w:rsidR="00E57BE3" w:rsidRPr="007246BB" w:rsidRDefault="00E57BE3" w:rsidP="00E57BE3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吴百恒</w:t>
            </w:r>
            <w:r w:rsidR="00B8349D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（</w:t>
            </w:r>
            <w:r w:rsidR="00B8349D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Henry-Baiheng</w:t>
            </w:r>
            <w:r w:rsidR="00B8349D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）</w:t>
            </w:r>
          </w:p>
        </w:tc>
        <w:tc>
          <w:tcPr>
            <w:tcW w:w="4148" w:type="dxa"/>
          </w:tcPr>
          <w:p w14:paraId="049F1C6F" w14:textId="53981993" w:rsidR="00E57BE3" w:rsidRPr="007246BB" w:rsidRDefault="00E57BE3" w:rsidP="00E57BE3">
            <w:pPr>
              <w:tabs>
                <w:tab w:val="left" w:pos="1035"/>
              </w:tabs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2240007514</w:t>
            </w:r>
          </w:p>
        </w:tc>
      </w:tr>
      <w:tr w:rsidR="00E57BE3" w:rsidRPr="007246BB" w14:paraId="27C23433" w14:textId="77777777" w:rsidTr="00E57BE3">
        <w:tc>
          <w:tcPr>
            <w:tcW w:w="4148" w:type="dxa"/>
          </w:tcPr>
          <w:p w14:paraId="4DC96309" w14:textId="37ACE3DA" w:rsidR="00E57BE3" w:rsidRPr="007246BB" w:rsidRDefault="00E57BE3" w:rsidP="004D3FF2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黄熙</w:t>
            </w:r>
            <w:r w:rsidR="00B8349D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（</w:t>
            </w:r>
            <w:r w:rsidR="00B8349D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hx101700</w:t>
            </w:r>
            <w:r w:rsidR="00B8349D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）</w:t>
            </w:r>
          </w:p>
        </w:tc>
        <w:tc>
          <w:tcPr>
            <w:tcW w:w="4148" w:type="dxa"/>
          </w:tcPr>
          <w:p w14:paraId="41E921CB" w14:textId="2FEB67EA" w:rsidR="00E57BE3" w:rsidRPr="007246BB" w:rsidRDefault="00E57BE3" w:rsidP="004D3FF2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2240003603</w:t>
            </w:r>
          </w:p>
        </w:tc>
      </w:tr>
      <w:tr w:rsidR="00E57BE3" w:rsidRPr="007246BB" w14:paraId="51639199" w14:textId="77777777" w:rsidTr="00E57BE3">
        <w:tc>
          <w:tcPr>
            <w:tcW w:w="4148" w:type="dxa"/>
          </w:tcPr>
          <w:p w14:paraId="60595EFE" w14:textId="512A50EB" w:rsidR="00E57BE3" w:rsidRPr="007246BB" w:rsidRDefault="00E57BE3" w:rsidP="004D3FF2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李杰相</w:t>
            </w:r>
            <w:r w:rsidR="00B8349D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（</w:t>
            </w:r>
            <w:r w:rsidR="00B8349D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sethome2</w:t>
            </w:r>
            <w:r w:rsidR="00B8349D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）</w:t>
            </w:r>
          </w:p>
        </w:tc>
        <w:tc>
          <w:tcPr>
            <w:tcW w:w="4148" w:type="dxa"/>
          </w:tcPr>
          <w:p w14:paraId="5F9E27A3" w14:textId="246D8A71" w:rsidR="00E57BE3" w:rsidRPr="007246BB" w:rsidRDefault="00E57BE3" w:rsidP="004D3FF2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2240023371</w:t>
            </w:r>
          </w:p>
        </w:tc>
      </w:tr>
      <w:tr w:rsidR="00E57BE3" w:rsidRPr="007246BB" w14:paraId="34434B64" w14:textId="77777777" w:rsidTr="00E57BE3">
        <w:tc>
          <w:tcPr>
            <w:tcW w:w="4148" w:type="dxa"/>
          </w:tcPr>
          <w:p w14:paraId="73D57E4F" w14:textId="5C2447FA" w:rsidR="00E57BE3" w:rsidRPr="007246BB" w:rsidRDefault="00E57BE3" w:rsidP="004D3FF2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彭嘉男</w:t>
            </w:r>
            <w:r w:rsidR="00B8349D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（</w:t>
            </w:r>
            <w:r w:rsidR="00B8349D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PJNICer</w:t>
            </w:r>
            <w:r w:rsidR="00B8349D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）</w:t>
            </w:r>
          </w:p>
        </w:tc>
        <w:tc>
          <w:tcPr>
            <w:tcW w:w="4148" w:type="dxa"/>
          </w:tcPr>
          <w:p w14:paraId="605B93D5" w14:textId="71524C79" w:rsidR="00E57BE3" w:rsidRPr="007246BB" w:rsidRDefault="00E57BE3" w:rsidP="004D3FF2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2240022663</w:t>
            </w:r>
          </w:p>
        </w:tc>
      </w:tr>
    </w:tbl>
    <w:p w14:paraId="45CF3D7D" w14:textId="5C147C6E" w:rsidR="00B56CF5" w:rsidRPr="007246BB" w:rsidRDefault="00B56CF5" w:rsidP="00B56CF5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表</w:t>
      </w:r>
      <w:r w:rsidRPr="007246BB">
        <w:rPr>
          <w:rFonts w:ascii="Times New Roman" w:eastAsia="宋体" w:hAnsi="Times New Roman" w:cs="Times New Roman"/>
          <w:szCs w:val="21"/>
        </w:rPr>
        <w:t xml:space="preserve">3.1 </w:t>
      </w:r>
      <w:r w:rsidRPr="007246BB">
        <w:rPr>
          <w:rFonts w:ascii="Times New Roman" w:eastAsia="宋体" w:hAnsi="Times New Roman" w:cs="Times New Roman"/>
          <w:szCs w:val="21"/>
        </w:rPr>
        <w:t>小组成员介绍</w:t>
      </w:r>
    </w:p>
    <w:p w14:paraId="44549C1A" w14:textId="58723D70" w:rsidR="00704441" w:rsidRPr="007246BB" w:rsidRDefault="00704441" w:rsidP="007246BB">
      <w:pPr>
        <w:pStyle w:val="ad"/>
        <w:spacing w:before="156"/>
      </w:pPr>
      <w:bookmarkStart w:id="87" w:name="_Toc199498032"/>
      <w:r w:rsidRPr="007246BB">
        <w:rPr>
          <w:rFonts w:hint="eastAsia"/>
          <w:b/>
        </w:rPr>
        <w:t>3.2</w:t>
      </w:r>
      <w:r w:rsidRPr="007246BB">
        <w:rPr>
          <w:rFonts w:hint="eastAsia"/>
        </w:rPr>
        <w:t xml:space="preserve"> </w:t>
      </w:r>
      <w:r w:rsidRPr="007246BB">
        <w:rPr>
          <w:rFonts w:hint="eastAsia"/>
        </w:rPr>
        <w:t>具体任务分工</w:t>
      </w:r>
      <w:bookmarkEnd w:id="87"/>
    </w:p>
    <w:p w14:paraId="3F2E1ECC" w14:textId="3B32DFF4" w:rsidR="00B56CF5" w:rsidRPr="007246BB" w:rsidRDefault="00B56CF5" w:rsidP="007246BB">
      <w:pPr>
        <w:pStyle w:val="af"/>
        <w:spacing w:before="156"/>
        <w:rPr>
          <w:rStyle w:val="ae"/>
          <w:rFonts w:hint="eastAsia"/>
        </w:rPr>
      </w:pPr>
      <w:bookmarkStart w:id="88" w:name="_Toc199498033"/>
      <w:r w:rsidRPr="007246BB">
        <w:rPr>
          <w:b/>
        </w:rPr>
        <w:t xml:space="preserve">3.2.1 </w:t>
      </w:r>
      <w:r w:rsidRPr="007246BB">
        <w:t>团队协作方式概述</w:t>
      </w:r>
      <w:bookmarkEnd w:id="88"/>
    </w:p>
    <w:p w14:paraId="370B0D7D" w14:textId="09DAE72A" w:rsidR="00B56CF5" w:rsidRPr="007246BB" w:rsidRDefault="00B56CF5" w:rsidP="00B56CF5">
      <w:pPr>
        <w:spacing w:line="30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t>本项目团队采用微信线上沟通与</w:t>
      </w: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t>GitHub</w:t>
      </w: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t>分支协作（图</w:t>
      </w: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t>3.1</w:t>
      </w:r>
      <w:r w:rsidR="00B35322" w:rsidRPr="007246BB">
        <w:rPr>
          <w:rFonts w:ascii="Times New Roman" w:eastAsia="宋体" w:hAnsi="Times New Roman" w:cs="Times New Roman"/>
          <w:noProof/>
          <w:sz w:val="24"/>
          <w:szCs w:val="24"/>
        </w:rPr>
        <w:t>、</w:t>
      </w:r>
      <w:r w:rsidR="00B35322" w:rsidRPr="007246BB">
        <w:rPr>
          <w:rFonts w:ascii="Times New Roman" w:eastAsia="宋体" w:hAnsi="Times New Roman" w:cs="Times New Roman"/>
          <w:noProof/>
          <w:sz w:val="24"/>
          <w:szCs w:val="24"/>
        </w:rPr>
        <w:t>3.2</w:t>
      </w: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t>）相结合的方式，配合软件工程中的敏捷开发流程开展项目管理与开发。</w:t>
      </w:r>
    </w:p>
    <w:p w14:paraId="776EE9B4" w14:textId="77777777" w:rsidR="00B56CF5" w:rsidRPr="007246BB" w:rsidRDefault="00B56CF5" w:rsidP="00B56CF5">
      <w:pPr>
        <w:spacing w:line="30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t>日常需求讨论、任务分配、进度同步主要通过微信群进行高效即时交流，保证信息畅通与快速响应。</w:t>
      </w:r>
    </w:p>
    <w:p w14:paraId="3E1144F5" w14:textId="0FD4F2AF" w:rsidR="00B56CF5" w:rsidRPr="007246BB" w:rsidRDefault="00B56CF5" w:rsidP="00B56CF5">
      <w:pPr>
        <w:spacing w:line="30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t>代码开发和版本管理则依托</w:t>
      </w: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t>GitHub</w:t>
      </w: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t>仓库，团队成员分别在独立分支上开发、提交和测试功能，定期通过</w:t>
      </w: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t>Pull Request</w:t>
      </w: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t>方式进行代码合并和评审，确保主分支稳定性。</w:t>
      </w:r>
    </w:p>
    <w:p w14:paraId="1FE2A67E" w14:textId="544D794A" w:rsidR="004D3FF2" w:rsidRPr="007246BB" w:rsidRDefault="00B56CF5" w:rsidP="00B56CF5">
      <w:pPr>
        <w:spacing w:line="30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t>整个开发周期采用敏捷迭代方式，分阶段完成需求梳理、模块设计、开发实现与集成测试，提升团队协作效率和项目交付质量。</w:t>
      </w:r>
    </w:p>
    <w:p w14:paraId="3A3018C8" w14:textId="2FBB81B8" w:rsidR="00933914" w:rsidRPr="007246BB" w:rsidRDefault="00933914" w:rsidP="00933914">
      <w:pPr>
        <w:spacing w:line="300" w:lineRule="auto"/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 w:rsidRPr="007246B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76C3E98" wp14:editId="05A1EECC">
            <wp:extent cx="4562475" cy="2929409"/>
            <wp:effectExtent l="0" t="0" r="0" b="4445"/>
            <wp:docPr id="541403243" name="图片 1" descr="亮着屏幕的电脑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03243" name="图片 1" descr="亮着屏幕的电脑截图&#10;&#10;AI 生成的内容可能不正确。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141" cy="293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8A23" w14:textId="6BB6CF2E" w:rsidR="00B35322" w:rsidRPr="007246BB" w:rsidRDefault="00933914" w:rsidP="00B35322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3.1 </w:t>
      </w:r>
      <w:r w:rsidRPr="007246BB">
        <w:rPr>
          <w:rFonts w:ascii="Times New Roman" w:eastAsia="宋体" w:hAnsi="Times New Roman" w:cs="Times New Roman"/>
          <w:szCs w:val="21"/>
        </w:rPr>
        <w:t>小组</w:t>
      </w:r>
      <w:r w:rsidRPr="007246BB">
        <w:rPr>
          <w:rFonts w:ascii="Times New Roman" w:eastAsia="宋体" w:hAnsi="Times New Roman" w:cs="Times New Roman"/>
          <w:szCs w:val="21"/>
        </w:rPr>
        <w:t>GitHub</w:t>
      </w:r>
      <w:r w:rsidRPr="007246BB">
        <w:rPr>
          <w:rFonts w:ascii="Times New Roman" w:eastAsia="宋体" w:hAnsi="Times New Roman" w:cs="Times New Roman"/>
          <w:szCs w:val="21"/>
        </w:rPr>
        <w:t>协作展示图</w:t>
      </w:r>
      <w:r w:rsidR="00B35322" w:rsidRPr="007246BB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0C42BE7" wp14:editId="19F2B12B">
            <wp:extent cx="4781550" cy="1566985"/>
            <wp:effectExtent l="0" t="0" r="0" b="0"/>
            <wp:docPr id="15024203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030" cy="157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FA84" w14:textId="6A9CCBEF" w:rsidR="00B35322" w:rsidRPr="007246BB" w:rsidRDefault="00B35322" w:rsidP="00B35322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图</w:t>
      </w:r>
      <w:r w:rsidRPr="007246BB">
        <w:rPr>
          <w:rFonts w:ascii="Times New Roman" w:eastAsia="宋体" w:hAnsi="Times New Roman" w:cs="Times New Roman"/>
          <w:szCs w:val="21"/>
        </w:rPr>
        <w:t xml:space="preserve">3.2 </w:t>
      </w:r>
      <w:r w:rsidRPr="007246BB">
        <w:rPr>
          <w:rFonts w:ascii="Times New Roman" w:eastAsia="宋体" w:hAnsi="Times New Roman" w:cs="Times New Roman"/>
          <w:szCs w:val="21"/>
        </w:rPr>
        <w:t>小组</w:t>
      </w:r>
      <w:r w:rsidRPr="007246BB">
        <w:rPr>
          <w:rFonts w:ascii="Times New Roman" w:eastAsia="宋体" w:hAnsi="Times New Roman" w:cs="Times New Roman"/>
          <w:szCs w:val="21"/>
        </w:rPr>
        <w:t>GitHub</w:t>
      </w:r>
      <w:r w:rsidR="00303156" w:rsidRPr="007246BB">
        <w:rPr>
          <w:rFonts w:ascii="Times New Roman" w:eastAsia="宋体" w:hAnsi="Times New Roman" w:cs="Times New Roman"/>
          <w:szCs w:val="21"/>
        </w:rPr>
        <w:t>部分</w:t>
      </w:r>
      <w:r w:rsidRPr="007246BB">
        <w:rPr>
          <w:rFonts w:ascii="Times New Roman" w:eastAsia="宋体" w:hAnsi="Times New Roman" w:cs="Times New Roman"/>
          <w:szCs w:val="21"/>
        </w:rPr>
        <w:t>提交展示图</w:t>
      </w:r>
    </w:p>
    <w:p w14:paraId="472B209A" w14:textId="6520F435" w:rsidR="00B56CF5" w:rsidRPr="007246BB" w:rsidRDefault="00B56CF5" w:rsidP="00B56CF5">
      <w:pPr>
        <w:spacing w:beforeLines="50" w:before="156" w:line="360" w:lineRule="auto"/>
        <w:outlineLvl w:val="2"/>
        <w:rPr>
          <w:rStyle w:val="ae"/>
          <w:rFonts w:hint="eastAsia"/>
        </w:rPr>
      </w:pPr>
      <w:bookmarkStart w:id="89" w:name="_Toc199498034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3.2.</w:t>
      </w:r>
      <w:r w:rsidR="00B35322"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="00B35322" w:rsidRPr="007246BB">
        <w:rPr>
          <w:rFonts w:ascii="Times New Roman" w:eastAsia="黑体" w:hAnsi="Times New Roman" w:cs="Times New Roman"/>
          <w:bCs/>
          <w:sz w:val="24"/>
          <w:szCs w:val="24"/>
        </w:rPr>
        <w:t>数据预处理阶段分工</w:t>
      </w:r>
      <w:bookmarkEnd w:id="89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169E9" w:rsidRPr="007246BB" w14:paraId="41AD13BE" w14:textId="77777777" w:rsidTr="004169E9">
        <w:tc>
          <w:tcPr>
            <w:tcW w:w="4148" w:type="dxa"/>
          </w:tcPr>
          <w:p w14:paraId="490D510D" w14:textId="2C5623E3" w:rsidR="004169E9" w:rsidRPr="007246BB" w:rsidRDefault="004169E9" w:rsidP="004169E9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1EEB3DC3" w14:textId="73695011" w:rsidR="004169E9" w:rsidRPr="007246BB" w:rsidRDefault="004169E9" w:rsidP="004169E9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任务分工</w:t>
            </w:r>
          </w:p>
        </w:tc>
      </w:tr>
      <w:tr w:rsidR="004169E9" w:rsidRPr="007246BB" w14:paraId="6FB659EC" w14:textId="77777777" w:rsidTr="004169E9">
        <w:tc>
          <w:tcPr>
            <w:tcW w:w="4148" w:type="dxa"/>
          </w:tcPr>
          <w:p w14:paraId="27DB38D1" w14:textId="2A31963C" w:rsidR="004169E9" w:rsidRPr="007246BB" w:rsidRDefault="004169E9" w:rsidP="004169E9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223002BD" w14:textId="0AEE0878" w:rsidR="004169E9" w:rsidRPr="007246BB" w:rsidRDefault="00346831" w:rsidP="00346831">
            <w:pPr>
              <w:pStyle w:val="af5"/>
              <w:numPr>
                <w:ilvl w:val="0"/>
                <w:numId w:val="12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任务划分，数据预处理阶段的协调与进度把控</w:t>
            </w:r>
          </w:p>
          <w:p w14:paraId="201F66C5" w14:textId="0B69EBEE" w:rsidR="00346831" w:rsidRPr="007246BB" w:rsidRDefault="00346831" w:rsidP="00346831">
            <w:pPr>
              <w:pStyle w:val="af5"/>
              <w:numPr>
                <w:ilvl w:val="0"/>
                <w:numId w:val="12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数据读取限制、文件流操作、文件初查等工作</w:t>
            </w:r>
          </w:p>
        </w:tc>
      </w:tr>
      <w:tr w:rsidR="004169E9" w:rsidRPr="007246BB" w14:paraId="3D72E9A7" w14:textId="77777777" w:rsidTr="004169E9">
        <w:tc>
          <w:tcPr>
            <w:tcW w:w="4148" w:type="dxa"/>
          </w:tcPr>
          <w:p w14:paraId="41A4A214" w14:textId="4B5D5197" w:rsidR="004169E9" w:rsidRPr="007246BB" w:rsidRDefault="004169E9" w:rsidP="004169E9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48E2417E" w14:textId="2AF76BF2" w:rsidR="004169E9" w:rsidRPr="007246BB" w:rsidRDefault="00346831" w:rsidP="00346831">
            <w:pPr>
              <w:pStyle w:val="af5"/>
              <w:numPr>
                <w:ilvl w:val="0"/>
                <w:numId w:val="13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单位映射、单位标准化</w:t>
            </w:r>
          </w:p>
          <w:p w14:paraId="0850CF41" w14:textId="5F72428D" w:rsidR="00AC03B7" w:rsidRPr="007246BB" w:rsidRDefault="00346831" w:rsidP="00AC03B7">
            <w:pPr>
              <w:pStyle w:val="af5"/>
              <w:numPr>
                <w:ilvl w:val="0"/>
                <w:numId w:val="13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异常捕获、</w:t>
            </w:r>
            <w:r w:rsidR="00AC03B7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处理</w:t>
            </w:r>
          </w:p>
          <w:p w14:paraId="63EAB01B" w14:textId="7AF97168" w:rsidR="00346831" w:rsidRPr="007246BB" w:rsidRDefault="00346831" w:rsidP="00346831">
            <w:pPr>
              <w:pStyle w:val="af5"/>
              <w:numPr>
                <w:ilvl w:val="0"/>
                <w:numId w:val="13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撰写相应的文档说明</w:t>
            </w:r>
          </w:p>
        </w:tc>
      </w:tr>
      <w:tr w:rsidR="004169E9" w:rsidRPr="007246BB" w14:paraId="10BEBDFC" w14:textId="77777777" w:rsidTr="004169E9">
        <w:tc>
          <w:tcPr>
            <w:tcW w:w="4148" w:type="dxa"/>
          </w:tcPr>
          <w:p w14:paraId="7C7A9071" w14:textId="560FE6DF" w:rsidR="004169E9" w:rsidRPr="007246BB" w:rsidRDefault="004169E9" w:rsidP="004169E9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李杰相</w:t>
            </w:r>
          </w:p>
        </w:tc>
        <w:tc>
          <w:tcPr>
            <w:tcW w:w="4148" w:type="dxa"/>
          </w:tcPr>
          <w:p w14:paraId="1792A80D" w14:textId="7045CBDE" w:rsidR="004169E9" w:rsidRPr="007246BB" w:rsidRDefault="00ED5331" w:rsidP="00ED5331">
            <w:pPr>
              <w:pStyle w:val="af5"/>
              <w:numPr>
                <w:ilvl w:val="0"/>
                <w:numId w:val="14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缺失值处理模块，实现缺失值的自动检测与填充策略</w:t>
            </w:r>
          </w:p>
          <w:p w14:paraId="05044B05" w14:textId="2FF77531" w:rsidR="00ED5331" w:rsidRPr="007246BB" w:rsidRDefault="00ED5331" w:rsidP="00ED5331">
            <w:pPr>
              <w:pStyle w:val="af5"/>
              <w:numPr>
                <w:ilvl w:val="0"/>
                <w:numId w:val="14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负责部分测试与单元测试用例撰写</w:t>
            </w:r>
          </w:p>
        </w:tc>
      </w:tr>
      <w:tr w:rsidR="004169E9" w:rsidRPr="007246BB" w14:paraId="1F832EB3" w14:textId="77777777" w:rsidTr="004169E9">
        <w:tc>
          <w:tcPr>
            <w:tcW w:w="4148" w:type="dxa"/>
          </w:tcPr>
          <w:p w14:paraId="008B24BF" w14:textId="7FF4A79B" w:rsidR="004169E9" w:rsidRPr="007246BB" w:rsidRDefault="004169E9" w:rsidP="004169E9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4BCF7AB1" w14:textId="71A2ABC5" w:rsidR="004169E9" w:rsidRPr="007246BB" w:rsidRDefault="00ED5331" w:rsidP="00ED5331">
            <w:pPr>
              <w:pStyle w:val="af5"/>
              <w:numPr>
                <w:ilvl w:val="0"/>
                <w:numId w:val="15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承担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CLR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变换与异常值标记实现，编写对应的数据转换与异常检测算法</w:t>
            </w:r>
          </w:p>
          <w:p w14:paraId="750D6FB3" w14:textId="599CCB95" w:rsidR="00ED5331" w:rsidRPr="007246BB" w:rsidRDefault="00ED5331" w:rsidP="00ED5331">
            <w:pPr>
              <w:pStyle w:val="af5"/>
              <w:numPr>
                <w:ilvl w:val="0"/>
                <w:numId w:val="15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相关流程的代码复查</w:t>
            </w:r>
          </w:p>
        </w:tc>
      </w:tr>
    </w:tbl>
    <w:p w14:paraId="5C8E8252" w14:textId="0551B13D" w:rsidR="00B56CF5" w:rsidRPr="007246BB" w:rsidRDefault="004169E9" w:rsidP="004169E9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表</w:t>
      </w:r>
      <w:r w:rsidRPr="007246BB">
        <w:rPr>
          <w:rFonts w:ascii="Times New Roman" w:eastAsia="宋体" w:hAnsi="Times New Roman" w:cs="Times New Roman"/>
          <w:szCs w:val="21"/>
        </w:rPr>
        <w:t xml:space="preserve">3.2 </w:t>
      </w:r>
      <w:r w:rsidRPr="007246BB">
        <w:rPr>
          <w:rFonts w:ascii="Times New Roman" w:eastAsia="宋体" w:hAnsi="Times New Roman" w:cs="Times New Roman"/>
          <w:szCs w:val="21"/>
        </w:rPr>
        <w:t>数据预处理阶段分工表</w:t>
      </w:r>
    </w:p>
    <w:p w14:paraId="2DFA707F" w14:textId="397202B8" w:rsidR="004169E9" w:rsidRPr="007246BB" w:rsidRDefault="004169E9" w:rsidP="004169E9">
      <w:pPr>
        <w:spacing w:beforeLines="50" w:before="156" w:line="360" w:lineRule="auto"/>
        <w:outlineLvl w:val="2"/>
        <w:rPr>
          <w:rStyle w:val="ae"/>
          <w:rFonts w:hint="eastAsia"/>
        </w:rPr>
      </w:pPr>
      <w:bookmarkStart w:id="90" w:name="_Toc199498035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3.2.</w:t>
      </w:r>
      <w:r w:rsidR="00740EB8"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3</w:t>
      </w:r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bookmarkStart w:id="91" w:name="_Hlk199446801"/>
      <w:r w:rsidR="00740EB8" w:rsidRPr="007246BB">
        <w:rPr>
          <w:rFonts w:ascii="Times New Roman" w:eastAsia="黑体" w:hAnsi="Times New Roman" w:cs="Times New Roman"/>
          <w:bCs/>
          <w:sz w:val="24"/>
          <w:szCs w:val="24"/>
        </w:rPr>
        <w:t>探索性分析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阶段分工</w:t>
      </w:r>
      <w:bookmarkEnd w:id="90"/>
      <w:bookmarkEnd w:id="91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169E9" w:rsidRPr="007246BB" w14:paraId="69035A90" w14:textId="77777777" w:rsidTr="00BC7926">
        <w:tc>
          <w:tcPr>
            <w:tcW w:w="4148" w:type="dxa"/>
          </w:tcPr>
          <w:p w14:paraId="7BBA932C" w14:textId="77777777" w:rsidR="004169E9" w:rsidRPr="007246BB" w:rsidRDefault="004169E9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3FACF36C" w14:textId="77777777" w:rsidR="004169E9" w:rsidRPr="007246BB" w:rsidRDefault="004169E9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任务分工</w:t>
            </w:r>
          </w:p>
        </w:tc>
      </w:tr>
      <w:tr w:rsidR="004169E9" w:rsidRPr="007246BB" w14:paraId="2B31805C" w14:textId="77777777" w:rsidTr="00BC7926">
        <w:tc>
          <w:tcPr>
            <w:tcW w:w="4148" w:type="dxa"/>
          </w:tcPr>
          <w:p w14:paraId="40B62878" w14:textId="77777777" w:rsidR="004169E9" w:rsidRPr="007246BB" w:rsidRDefault="004169E9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7C3713A5" w14:textId="68C7A0E2" w:rsidR="004169E9" w:rsidRPr="007246BB" w:rsidRDefault="00C66E8D" w:rsidP="00C66E8D">
            <w:pPr>
              <w:pStyle w:val="af5"/>
              <w:numPr>
                <w:ilvl w:val="0"/>
                <w:numId w:val="16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任务划分，探索性分析阶段的协调与进度把控</w:t>
            </w:r>
          </w:p>
          <w:p w14:paraId="273B5B7D" w14:textId="7AD4F517" w:rsidR="00C66E8D" w:rsidRPr="007246BB" w:rsidRDefault="00C66E8D" w:rsidP="00C66E8D">
            <w:pPr>
              <w:pStyle w:val="af5"/>
              <w:numPr>
                <w:ilvl w:val="0"/>
                <w:numId w:val="16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散点矩阵图的编写和实现，包括相关数据可视化代码开发与文档说明</w:t>
            </w:r>
          </w:p>
        </w:tc>
      </w:tr>
      <w:tr w:rsidR="004169E9" w:rsidRPr="007246BB" w14:paraId="2B6D5FBA" w14:textId="77777777" w:rsidTr="00BC7926">
        <w:tc>
          <w:tcPr>
            <w:tcW w:w="4148" w:type="dxa"/>
          </w:tcPr>
          <w:p w14:paraId="25161ADF" w14:textId="77777777" w:rsidR="004169E9" w:rsidRPr="007246BB" w:rsidRDefault="004169E9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5BFC4983" w14:textId="789D17CE" w:rsidR="004169E9" w:rsidRPr="007246BB" w:rsidRDefault="00D212B9" w:rsidP="00D212B9">
            <w:pPr>
              <w:pStyle w:val="af5"/>
              <w:numPr>
                <w:ilvl w:val="0"/>
                <w:numId w:val="17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相关性热力图实现，完成相关性分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lastRenderedPageBreak/>
              <w:t>析与可视化脚本的编写</w:t>
            </w:r>
          </w:p>
          <w:p w14:paraId="5C11A17F" w14:textId="4E890F6B" w:rsidR="00D212B9" w:rsidRPr="007246BB" w:rsidRDefault="00D212B9" w:rsidP="00D212B9">
            <w:pPr>
              <w:pStyle w:val="af5"/>
              <w:numPr>
                <w:ilvl w:val="0"/>
                <w:numId w:val="17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参与部分测试和方法优化</w:t>
            </w:r>
          </w:p>
        </w:tc>
      </w:tr>
      <w:tr w:rsidR="004169E9" w:rsidRPr="007246BB" w14:paraId="428C8883" w14:textId="77777777" w:rsidTr="00BC7926">
        <w:tc>
          <w:tcPr>
            <w:tcW w:w="4148" w:type="dxa"/>
          </w:tcPr>
          <w:p w14:paraId="1DFE2D34" w14:textId="77777777" w:rsidR="004169E9" w:rsidRPr="007246BB" w:rsidRDefault="004169E9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lastRenderedPageBreak/>
              <w:t>李杰相</w:t>
            </w:r>
          </w:p>
        </w:tc>
        <w:tc>
          <w:tcPr>
            <w:tcW w:w="4148" w:type="dxa"/>
          </w:tcPr>
          <w:p w14:paraId="22463167" w14:textId="79E20372" w:rsidR="004169E9" w:rsidRPr="007246BB" w:rsidRDefault="00D212B9" w:rsidP="00D212B9">
            <w:pPr>
              <w:pStyle w:val="af5"/>
              <w:numPr>
                <w:ilvl w:val="0"/>
                <w:numId w:val="18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承担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PCA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双标图编写，实现主成分分析的绘制</w:t>
            </w:r>
          </w:p>
          <w:p w14:paraId="3B18D412" w14:textId="1ABC8779" w:rsidR="00D212B9" w:rsidRPr="007246BB" w:rsidRDefault="00D212B9" w:rsidP="00D212B9">
            <w:pPr>
              <w:pStyle w:val="af5"/>
              <w:numPr>
                <w:ilvl w:val="0"/>
                <w:numId w:val="18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负责相关代码复查与单元测试用例撰写</w:t>
            </w:r>
          </w:p>
        </w:tc>
      </w:tr>
      <w:tr w:rsidR="004169E9" w:rsidRPr="007246BB" w14:paraId="255DF035" w14:textId="77777777" w:rsidTr="00BC7926">
        <w:tc>
          <w:tcPr>
            <w:tcW w:w="4148" w:type="dxa"/>
          </w:tcPr>
          <w:p w14:paraId="245DD87E" w14:textId="77777777" w:rsidR="004169E9" w:rsidRPr="007246BB" w:rsidRDefault="004169E9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77C7FF7D" w14:textId="4EA15BA7" w:rsidR="004169E9" w:rsidRPr="007246BB" w:rsidRDefault="00D212B9" w:rsidP="00D212B9">
            <w:pPr>
              <w:pStyle w:val="af5"/>
              <w:numPr>
                <w:ilvl w:val="0"/>
                <w:numId w:val="19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负责地球化学比值图开发，实现比值图的绘制</w:t>
            </w:r>
          </w:p>
          <w:p w14:paraId="3F471784" w14:textId="6BBEE693" w:rsidR="00D212B9" w:rsidRPr="007246BB" w:rsidRDefault="00D212B9" w:rsidP="00D212B9">
            <w:pPr>
              <w:pStyle w:val="af5"/>
              <w:numPr>
                <w:ilvl w:val="0"/>
                <w:numId w:val="19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承担所有结果图讨论</w:t>
            </w:r>
            <w:r w:rsidR="00774C93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分析</w:t>
            </w:r>
          </w:p>
        </w:tc>
      </w:tr>
    </w:tbl>
    <w:p w14:paraId="1FD4DF26" w14:textId="49CBCD3C" w:rsidR="004169E9" w:rsidRPr="007246BB" w:rsidRDefault="004169E9" w:rsidP="004169E9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表</w:t>
      </w:r>
      <w:r w:rsidRPr="007246BB">
        <w:rPr>
          <w:rFonts w:ascii="Times New Roman" w:eastAsia="宋体" w:hAnsi="Times New Roman" w:cs="Times New Roman"/>
          <w:szCs w:val="21"/>
        </w:rPr>
        <w:t>3.</w:t>
      </w:r>
      <w:r w:rsidR="00740EB8" w:rsidRPr="007246BB">
        <w:rPr>
          <w:rFonts w:ascii="Times New Roman" w:eastAsia="宋体" w:hAnsi="Times New Roman" w:cs="Times New Roman"/>
          <w:szCs w:val="21"/>
        </w:rPr>
        <w:t>3</w:t>
      </w:r>
      <w:r w:rsidRPr="007246BB">
        <w:rPr>
          <w:rFonts w:ascii="Times New Roman" w:eastAsia="宋体" w:hAnsi="Times New Roman" w:cs="Times New Roman"/>
          <w:szCs w:val="21"/>
        </w:rPr>
        <w:t xml:space="preserve"> </w:t>
      </w:r>
      <w:r w:rsidR="007535D7" w:rsidRPr="007246BB">
        <w:rPr>
          <w:rFonts w:ascii="Times New Roman" w:eastAsia="宋体" w:hAnsi="Times New Roman" w:cs="Times New Roman"/>
          <w:szCs w:val="21"/>
        </w:rPr>
        <w:t>探索性分析阶段分工</w:t>
      </w:r>
      <w:r w:rsidRPr="007246BB">
        <w:rPr>
          <w:rFonts w:ascii="Times New Roman" w:eastAsia="宋体" w:hAnsi="Times New Roman" w:cs="Times New Roman"/>
          <w:szCs w:val="21"/>
        </w:rPr>
        <w:t>表</w:t>
      </w:r>
    </w:p>
    <w:p w14:paraId="3967F9D8" w14:textId="0C250F07" w:rsidR="00740EB8" w:rsidRPr="007246BB" w:rsidRDefault="00740EB8" w:rsidP="00740EB8">
      <w:pPr>
        <w:spacing w:beforeLines="50" w:before="156" w:line="360" w:lineRule="auto"/>
        <w:outlineLvl w:val="2"/>
        <w:rPr>
          <w:rStyle w:val="ae"/>
          <w:rFonts w:hint="eastAsia"/>
        </w:rPr>
      </w:pPr>
      <w:bookmarkStart w:id="92" w:name="_Toc199498036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3.2.</w:t>
      </w:r>
      <w:r w:rsidR="007535D7"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4</w:t>
      </w:r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="00C759C1" w:rsidRPr="007246BB">
        <w:rPr>
          <w:rFonts w:ascii="Times New Roman" w:eastAsia="黑体" w:hAnsi="Times New Roman" w:cs="Times New Roman"/>
          <w:bCs/>
          <w:sz w:val="24"/>
          <w:szCs w:val="24"/>
        </w:rPr>
        <w:t>模型训练准备阶段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分工</w:t>
      </w:r>
      <w:bookmarkEnd w:id="92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0EB8" w:rsidRPr="007246BB" w14:paraId="76878461" w14:textId="77777777" w:rsidTr="00BC7926">
        <w:tc>
          <w:tcPr>
            <w:tcW w:w="4148" w:type="dxa"/>
          </w:tcPr>
          <w:p w14:paraId="64E8A570" w14:textId="77777777" w:rsidR="00740EB8" w:rsidRPr="007246BB" w:rsidRDefault="00740EB8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4C1FAEF3" w14:textId="77777777" w:rsidR="00740EB8" w:rsidRPr="007246BB" w:rsidRDefault="00740EB8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任务分工</w:t>
            </w:r>
          </w:p>
        </w:tc>
      </w:tr>
      <w:tr w:rsidR="00740EB8" w:rsidRPr="007246BB" w14:paraId="50CDD9D6" w14:textId="77777777" w:rsidTr="00BC7926">
        <w:tc>
          <w:tcPr>
            <w:tcW w:w="4148" w:type="dxa"/>
          </w:tcPr>
          <w:p w14:paraId="47EE70DA" w14:textId="77777777" w:rsidR="00740EB8" w:rsidRPr="007246BB" w:rsidRDefault="00740EB8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0CC9A556" w14:textId="2ED8931C" w:rsidR="00740EB8" w:rsidRPr="007246BB" w:rsidRDefault="00F1701D" w:rsidP="00F1701D">
            <w:pPr>
              <w:pStyle w:val="af5"/>
              <w:numPr>
                <w:ilvl w:val="0"/>
                <w:numId w:val="20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任务划分，模型训练准备阶段的协调与进度把控</w:t>
            </w:r>
          </w:p>
          <w:p w14:paraId="216C3F87" w14:textId="0B1E6DD0" w:rsidR="00F1701D" w:rsidRPr="007246BB" w:rsidRDefault="00027FAB" w:rsidP="00F1701D">
            <w:pPr>
              <w:pStyle w:val="af5"/>
              <w:numPr>
                <w:ilvl w:val="0"/>
                <w:numId w:val="20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负责部分代码复查，</w:t>
            </w:r>
            <w:r w:rsidR="00F1701D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编写相关数据处理脚本与文档说明，完成各模块验证和相关测试</w:t>
            </w:r>
          </w:p>
        </w:tc>
      </w:tr>
      <w:tr w:rsidR="00740EB8" w:rsidRPr="007246BB" w14:paraId="109801B5" w14:textId="77777777" w:rsidTr="00BC7926">
        <w:tc>
          <w:tcPr>
            <w:tcW w:w="4148" w:type="dxa"/>
          </w:tcPr>
          <w:p w14:paraId="042ABEA3" w14:textId="77777777" w:rsidR="00740EB8" w:rsidRPr="007246BB" w:rsidRDefault="00740EB8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76E02929" w14:textId="4BC6022D" w:rsidR="00740EB8" w:rsidRPr="007246BB" w:rsidRDefault="00F1701D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负责单位均同（单位统一），实现特征单位的规范化与一致性校验</w:t>
            </w:r>
          </w:p>
        </w:tc>
      </w:tr>
      <w:tr w:rsidR="00740EB8" w:rsidRPr="007246BB" w14:paraId="6C874944" w14:textId="77777777" w:rsidTr="00BC7926">
        <w:tc>
          <w:tcPr>
            <w:tcW w:w="4148" w:type="dxa"/>
          </w:tcPr>
          <w:p w14:paraId="32864150" w14:textId="77777777" w:rsidR="00740EB8" w:rsidRPr="007246BB" w:rsidRDefault="00740EB8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李杰相</w:t>
            </w:r>
          </w:p>
        </w:tc>
        <w:tc>
          <w:tcPr>
            <w:tcW w:w="4148" w:type="dxa"/>
          </w:tcPr>
          <w:p w14:paraId="63847B9E" w14:textId="7157D9B1" w:rsidR="00740EB8" w:rsidRPr="007246BB" w:rsidRDefault="00F1701D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负责对数变换实现，包括数据特征的对数转换、验证和相关测试</w:t>
            </w:r>
          </w:p>
        </w:tc>
      </w:tr>
      <w:tr w:rsidR="00740EB8" w:rsidRPr="007246BB" w14:paraId="6D2F864B" w14:textId="77777777" w:rsidTr="00BC7926">
        <w:tc>
          <w:tcPr>
            <w:tcW w:w="4148" w:type="dxa"/>
          </w:tcPr>
          <w:p w14:paraId="1D12B2FC" w14:textId="77777777" w:rsidR="00740EB8" w:rsidRPr="007246BB" w:rsidRDefault="00740EB8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71693BFE" w14:textId="6B483A60" w:rsidR="00740EB8" w:rsidRPr="007246BB" w:rsidRDefault="00027FAB" w:rsidP="00027FAB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承担异常值影响分析模块，编写并优化异常值对模型训练影响的分析，辅助代码复查与文档整理</w:t>
            </w:r>
          </w:p>
        </w:tc>
      </w:tr>
    </w:tbl>
    <w:p w14:paraId="533FD15F" w14:textId="63F05882" w:rsidR="00740EB8" w:rsidRPr="007246BB" w:rsidRDefault="00740EB8" w:rsidP="00740EB8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表</w:t>
      </w:r>
      <w:r w:rsidRPr="007246BB">
        <w:rPr>
          <w:rFonts w:ascii="Times New Roman" w:eastAsia="宋体" w:hAnsi="Times New Roman" w:cs="Times New Roman"/>
          <w:szCs w:val="21"/>
        </w:rPr>
        <w:t>3.</w:t>
      </w:r>
      <w:r w:rsidR="007535D7" w:rsidRPr="007246BB">
        <w:rPr>
          <w:rFonts w:ascii="Times New Roman" w:eastAsia="宋体" w:hAnsi="Times New Roman" w:cs="Times New Roman"/>
          <w:szCs w:val="21"/>
        </w:rPr>
        <w:t>4</w:t>
      </w:r>
      <w:r w:rsidRPr="007246BB">
        <w:rPr>
          <w:rFonts w:ascii="Times New Roman" w:eastAsia="宋体" w:hAnsi="Times New Roman" w:cs="Times New Roman"/>
          <w:szCs w:val="21"/>
        </w:rPr>
        <w:t xml:space="preserve"> </w:t>
      </w:r>
      <w:r w:rsidR="00C759C1" w:rsidRPr="007246BB">
        <w:rPr>
          <w:rFonts w:ascii="Times New Roman" w:eastAsia="宋体" w:hAnsi="Times New Roman" w:cs="Times New Roman"/>
          <w:szCs w:val="21"/>
        </w:rPr>
        <w:t>模型训练准备</w:t>
      </w:r>
      <w:r w:rsidRPr="007246BB">
        <w:rPr>
          <w:rFonts w:ascii="Times New Roman" w:eastAsia="宋体" w:hAnsi="Times New Roman" w:cs="Times New Roman"/>
          <w:szCs w:val="21"/>
        </w:rPr>
        <w:t>阶段分工表</w:t>
      </w:r>
    </w:p>
    <w:p w14:paraId="453DDD94" w14:textId="5853975D" w:rsidR="007535D7" w:rsidRPr="007246BB" w:rsidRDefault="007535D7" w:rsidP="007535D7">
      <w:pPr>
        <w:spacing w:beforeLines="50" w:before="156" w:line="360" w:lineRule="auto"/>
        <w:outlineLvl w:val="2"/>
        <w:rPr>
          <w:rStyle w:val="ae"/>
          <w:rFonts w:hint="eastAsia"/>
        </w:rPr>
      </w:pPr>
      <w:bookmarkStart w:id="93" w:name="_Toc199498037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3.2.5 </w:t>
      </w:r>
      <w:r w:rsidR="001E79AF" w:rsidRPr="007246BB">
        <w:rPr>
          <w:rFonts w:ascii="Times New Roman" w:eastAsia="黑体" w:hAnsi="Times New Roman" w:cs="Times New Roman"/>
          <w:bCs/>
          <w:sz w:val="24"/>
          <w:szCs w:val="24"/>
        </w:rPr>
        <w:t>模型训练</w:t>
      </w:r>
      <w:r w:rsidR="001E79AF" w:rsidRPr="007246BB">
        <w:rPr>
          <w:rFonts w:ascii="Times New Roman" w:eastAsia="黑体" w:hAnsi="Times New Roman" w:cs="Times New Roman"/>
          <w:bCs/>
          <w:sz w:val="24"/>
          <w:szCs w:val="24"/>
        </w:rPr>
        <w:t>-</w:t>
      </w:r>
      <w:r w:rsidR="001E79AF" w:rsidRPr="007246BB">
        <w:rPr>
          <w:rFonts w:ascii="Times New Roman" w:eastAsia="黑体" w:hAnsi="Times New Roman" w:cs="Times New Roman"/>
          <w:bCs/>
          <w:sz w:val="24"/>
          <w:szCs w:val="24"/>
        </w:rPr>
        <w:t>随机森林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阶段分工</w:t>
      </w:r>
      <w:bookmarkEnd w:id="93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535D7" w:rsidRPr="007246BB" w14:paraId="5567A05A" w14:textId="77777777" w:rsidTr="00BC7926">
        <w:tc>
          <w:tcPr>
            <w:tcW w:w="4148" w:type="dxa"/>
          </w:tcPr>
          <w:p w14:paraId="716A4BF5" w14:textId="77777777" w:rsidR="007535D7" w:rsidRPr="007246BB" w:rsidRDefault="007535D7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15F0E400" w14:textId="77777777" w:rsidR="007535D7" w:rsidRPr="007246BB" w:rsidRDefault="007535D7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任务分工</w:t>
            </w:r>
          </w:p>
        </w:tc>
      </w:tr>
      <w:tr w:rsidR="007535D7" w:rsidRPr="007246BB" w14:paraId="0B90344E" w14:textId="77777777" w:rsidTr="00BC7926">
        <w:tc>
          <w:tcPr>
            <w:tcW w:w="4148" w:type="dxa"/>
          </w:tcPr>
          <w:p w14:paraId="037F7A0F" w14:textId="77777777" w:rsidR="007535D7" w:rsidRPr="007246BB" w:rsidRDefault="007535D7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3C0469E2" w14:textId="105ECBB6" w:rsidR="007535D7" w:rsidRPr="007246BB" w:rsidRDefault="004A786A" w:rsidP="004A786A">
            <w:pPr>
              <w:pStyle w:val="af5"/>
              <w:numPr>
                <w:ilvl w:val="0"/>
                <w:numId w:val="21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负责整体模型训练与验证流程的统筹与进度把控</w:t>
            </w:r>
          </w:p>
          <w:p w14:paraId="4C7A515D" w14:textId="6D95A4F2" w:rsidR="004A786A" w:rsidRPr="007246BB" w:rsidRDefault="004A786A" w:rsidP="004A786A">
            <w:pPr>
              <w:pStyle w:val="af5"/>
              <w:numPr>
                <w:ilvl w:val="0"/>
                <w:numId w:val="21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最优树数量确定的实验设计与模型训练</w:t>
            </w:r>
          </w:p>
        </w:tc>
      </w:tr>
      <w:tr w:rsidR="007535D7" w:rsidRPr="007246BB" w14:paraId="5A4D9670" w14:textId="77777777" w:rsidTr="00BC7926">
        <w:tc>
          <w:tcPr>
            <w:tcW w:w="4148" w:type="dxa"/>
          </w:tcPr>
          <w:p w14:paraId="36334DCF" w14:textId="77777777" w:rsidR="007535D7" w:rsidRPr="007246BB" w:rsidRDefault="007535D7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2BD5A633" w14:textId="3E55B37E" w:rsidR="007535D7" w:rsidRPr="007246BB" w:rsidRDefault="004A786A" w:rsidP="005F5926">
            <w:pPr>
              <w:pStyle w:val="af5"/>
              <w:numPr>
                <w:ilvl w:val="0"/>
                <w:numId w:val="24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最优树数量确定的误差分析及相关结果可视化</w:t>
            </w:r>
          </w:p>
          <w:p w14:paraId="693CBDE3" w14:textId="3A261C91" w:rsidR="005F5926" w:rsidRPr="007246BB" w:rsidRDefault="005F5926" w:rsidP="005F5926">
            <w:pPr>
              <w:pStyle w:val="af5"/>
              <w:numPr>
                <w:ilvl w:val="0"/>
                <w:numId w:val="24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模型输出和结果文档进行复查与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lastRenderedPageBreak/>
              <w:t>整理</w:t>
            </w:r>
          </w:p>
        </w:tc>
      </w:tr>
      <w:tr w:rsidR="007535D7" w:rsidRPr="007246BB" w14:paraId="72E71928" w14:textId="77777777" w:rsidTr="00BC7926">
        <w:tc>
          <w:tcPr>
            <w:tcW w:w="4148" w:type="dxa"/>
          </w:tcPr>
          <w:p w14:paraId="6D9132E2" w14:textId="77777777" w:rsidR="007535D7" w:rsidRPr="007246BB" w:rsidRDefault="007535D7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lastRenderedPageBreak/>
              <w:t>李杰相</w:t>
            </w:r>
          </w:p>
        </w:tc>
        <w:tc>
          <w:tcPr>
            <w:tcW w:w="4148" w:type="dxa"/>
          </w:tcPr>
          <w:p w14:paraId="0A14EBDE" w14:textId="5FA95B8B" w:rsidR="004A786A" w:rsidRPr="007246BB" w:rsidRDefault="004A786A" w:rsidP="004A786A">
            <w:pPr>
              <w:pStyle w:val="af5"/>
              <w:numPr>
                <w:ilvl w:val="0"/>
                <w:numId w:val="22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随机森林最佳模型预测结果展示</w:t>
            </w:r>
          </w:p>
          <w:p w14:paraId="7659ED07" w14:textId="79896F92" w:rsidR="007535D7" w:rsidRPr="007246BB" w:rsidRDefault="004A786A" w:rsidP="004A786A">
            <w:pPr>
              <w:pStyle w:val="af5"/>
              <w:numPr>
                <w:ilvl w:val="0"/>
                <w:numId w:val="22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混淆矩阵、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AUC&amp;ROC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曲线绘制</w:t>
            </w:r>
          </w:p>
        </w:tc>
      </w:tr>
      <w:tr w:rsidR="007535D7" w:rsidRPr="007246BB" w14:paraId="7ECFD806" w14:textId="77777777" w:rsidTr="00BC7926">
        <w:tc>
          <w:tcPr>
            <w:tcW w:w="4148" w:type="dxa"/>
          </w:tcPr>
          <w:p w14:paraId="26BCF7DD" w14:textId="77777777" w:rsidR="007535D7" w:rsidRPr="007246BB" w:rsidRDefault="007535D7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583CF7C2" w14:textId="35F9A478" w:rsidR="007535D7" w:rsidRPr="007246BB" w:rsidRDefault="004A786A" w:rsidP="004A786A">
            <w:pPr>
              <w:pStyle w:val="af5"/>
              <w:numPr>
                <w:ilvl w:val="0"/>
                <w:numId w:val="23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精确率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-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召回率曲线、特征重要性等结果的生成与可视化</w:t>
            </w:r>
          </w:p>
          <w:p w14:paraId="3A7D9527" w14:textId="02199D04" w:rsidR="004A786A" w:rsidRPr="007246BB" w:rsidRDefault="004A786A" w:rsidP="004A786A">
            <w:pPr>
              <w:pStyle w:val="af5"/>
              <w:numPr>
                <w:ilvl w:val="0"/>
                <w:numId w:val="23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模型测试与指标计算，实现性能评估脚本</w:t>
            </w:r>
          </w:p>
        </w:tc>
      </w:tr>
    </w:tbl>
    <w:p w14:paraId="069F5CBD" w14:textId="685A5461" w:rsidR="007535D7" w:rsidRPr="007246BB" w:rsidRDefault="007535D7" w:rsidP="007535D7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表</w:t>
      </w:r>
      <w:r w:rsidRPr="007246BB">
        <w:rPr>
          <w:rFonts w:ascii="Times New Roman" w:eastAsia="宋体" w:hAnsi="Times New Roman" w:cs="Times New Roman"/>
          <w:szCs w:val="21"/>
        </w:rPr>
        <w:t>3.5</w:t>
      </w:r>
      <w:r w:rsidR="005E7207" w:rsidRPr="007246BB">
        <w:rPr>
          <w:rFonts w:ascii="Times New Roman" w:eastAsia="宋体" w:hAnsi="Times New Roman" w:cs="Times New Roman"/>
          <w:szCs w:val="21"/>
        </w:rPr>
        <w:t xml:space="preserve"> </w:t>
      </w:r>
      <w:r w:rsidR="001E79AF" w:rsidRPr="007246BB">
        <w:rPr>
          <w:rFonts w:ascii="Times New Roman" w:eastAsia="宋体" w:hAnsi="Times New Roman" w:cs="Times New Roman"/>
          <w:szCs w:val="21"/>
        </w:rPr>
        <w:t>模型训练</w:t>
      </w:r>
      <w:r w:rsidR="001E79AF" w:rsidRPr="007246BB">
        <w:rPr>
          <w:rFonts w:ascii="Times New Roman" w:eastAsia="宋体" w:hAnsi="Times New Roman" w:cs="Times New Roman"/>
          <w:szCs w:val="21"/>
        </w:rPr>
        <w:t>-</w:t>
      </w:r>
      <w:r w:rsidR="001E79AF" w:rsidRPr="007246BB">
        <w:rPr>
          <w:rFonts w:ascii="Times New Roman" w:eastAsia="宋体" w:hAnsi="Times New Roman" w:cs="Times New Roman"/>
          <w:szCs w:val="21"/>
        </w:rPr>
        <w:t>随机森林</w:t>
      </w:r>
      <w:r w:rsidRPr="007246BB">
        <w:rPr>
          <w:rFonts w:ascii="Times New Roman" w:eastAsia="宋体" w:hAnsi="Times New Roman" w:cs="Times New Roman"/>
          <w:szCs w:val="21"/>
        </w:rPr>
        <w:t>阶段分工表</w:t>
      </w:r>
    </w:p>
    <w:p w14:paraId="5FCF17E0" w14:textId="7EBB1BBD" w:rsidR="004A786A" w:rsidRPr="007246BB" w:rsidRDefault="004A786A" w:rsidP="004A786A">
      <w:pPr>
        <w:spacing w:beforeLines="50" w:before="156" w:line="360" w:lineRule="auto"/>
        <w:outlineLvl w:val="2"/>
        <w:rPr>
          <w:rStyle w:val="ae"/>
          <w:rFonts w:hint="eastAsia"/>
        </w:rPr>
      </w:pPr>
      <w:bookmarkStart w:id="94" w:name="_Toc199498038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3.2.6 </w:t>
      </w:r>
      <w:r w:rsidR="005E7207" w:rsidRPr="007246BB">
        <w:rPr>
          <w:rFonts w:ascii="Times New Roman" w:eastAsia="黑体" w:hAnsi="Times New Roman" w:cs="Times New Roman"/>
          <w:bCs/>
          <w:sz w:val="24"/>
          <w:szCs w:val="24"/>
        </w:rPr>
        <w:t>模型训练</w:t>
      </w:r>
      <w:r w:rsidR="005E7207" w:rsidRPr="007246BB">
        <w:rPr>
          <w:rFonts w:ascii="Times New Roman" w:eastAsia="宋体" w:hAnsi="Times New Roman" w:cs="Times New Roman"/>
          <w:sz w:val="24"/>
          <w:szCs w:val="24"/>
        </w:rPr>
        <w:t>-</w:t>
      </w:r>
      <w:proofErr w:type="spellStart"/>
      <w:r w:rsidR="005E7207" w:rsidRPr="007246BB">
        <w:rPr>
          <w:rFonts w:ascii="Times New Roman" w:eastAsia="宋体" w:hAnsi="Times New Roman" w:cs="Times New Roman"/>
          <w:sz w:val="24"/>
          <w:szCs w:val="24"/>
        </w:rPr>
        <w:t>XGBoost</w:t>
      </w:r>
      <w:proofErr w:type="spellEnd"/>
      <w:r w:rsidRPr="007246BB">
        <w:rPr>
          <w:rFonts w:ascii="Times New Roman" w:eastAsia="黑体" w:hAnsi="Times New Roman" w:cs="Times New Roman"/>
          <w:bCs/>
          <w:sz w:val="24"/>
          <w:szCs w:val="24"/>
        </w:rPr>
        <w:t>阶段分工</w:t>
      </w:r>
      <w:bookmarkEnd w:id="94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786A" w:rsidRPr="007246BB" w14:paraId="2ECB0582" w14:textId="77777777" w:rsidTr="00BC7926">
        <w:tc>
          <w:tcPr>
            <w:tcW w:w="4148" w:type="dxa"/>
          </w:tcPr>
          <w:p w14:paraId="26D3D919" w14:textId="77777777" w:rsidR="004A786A" w:rsidRPr="007246BB" w:rsidRDefault="004A786A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283C5D10" w14:textId="77777777" w:rsidR="004A786A" w:rsidRPr="007246BB" w:rsidRDefault="004A786A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任务分工</w:t>
            </w:r>
          </w:p>
        </w:tc>
      </w:tr>
      <w:tr w:rsidR="004A786A" w:rsidRPr="007246BB" w14:paraId="4A06B658" w14:textId="77777777" w:rsidTr="00BC7926">
        <w:tc>
          <w:tcPr>
            <w:tcW w:w="4148" w:type="dxa"/>
          </w:tcPr>
          <w:p w14:paraId="3D9F05C6" w14:textId="77777777" w:rsidR="004A786A" w:rsidRPr="007246BB" w:rsidRDefault="004A786A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02ABC0BD" w14:textId="120DC038" w:rsidR="004A786A" w:rsidRPr="007246BB" w:rsidRDefault="005E7207" w:rsidP="005E7207">
            <w:pPr>
              <w:pStyle w:val="af5"/>
              <w:numPr>
                <w:ilvl w:val="0"/>
                <w:numId w:val="25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负责整体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XGBoost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模型训练流程的协调与进度把控</w:t>
            </w:r>
          </w:p>
          <w:p w14:paraId="18AD4397" w14:textId="733B1A33" w:rsidR="005E7207" w:rsidRPr="007246BB" w:rsidRDefault="005E7207" w:rsidP="005E7207">
            <w:pPr>
              <w:pStyle w:val="af5"/>
              <w:numPr>
                <w:ilvl w:val="0"/>
                <w:numId w:val="25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最佳确定环节的实验设计与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XGBoost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不同树数量下模型训练</w:t>
            </w:r>
          </w:p>
        </w:tc>
      </w:tr>
      <w:tr w:rsidR="004A786A" w:rsidRPr="007246BB" w14:paraId="160A0A12" w14:textId="77777777" w:rsidTr="00BC7926">
        <w:tc>
          <w:tcPr>
            <w:tcW w:w="4148" w:type="dxa"/>
          </w:tcPr>
          <w:p w14:paraId="7E8E3A89" w14:textId="77777777" w:rsidR="004A786A" w:rsidRPr="007246BB" w:rsidRDefault="004A786A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0CCE81FB" w14:textId="695D27E3" w:rsidR="004A786A" w:rsidRPr="007246BB" w:rsidRDefault="005E7207" w:rsidP="005E7207">
            <w:pPr>
              <w:pStyle w:val="af5"/>
              <w:numPr>
                <w:ilvl w:val="0"/>
                <w:numId w:val="26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最佳确定环节交叉验证和误差曲线的生成与可视化</w:t>
            </w:r>
          </w:p>
          <w:p w14:paraId="3168A18A" w14:textId="17416C76" w:rsidR="005E7207" w:rsidRPr="007246BB" w:rsidRDefault="005E7207" w:rsidP="005E7207">
            <w:pPr>
              <w:pStyle w:val="af5"/>
              <w:numPr>
                <w:ilvl w:val="0"/>
                <w:numId w:val="26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模型输出和结果文档进行复查与整理</w:t>
            </w:r>
          </w:p>
        </w:tc>
      </w:tr>
      <w:tr w:rsidR="004A786A" w:rsidRPr="007246BB" w14:paraId="3DC22A41" w14:textId="77777777" w:rsidTr="00BC7926">
        <w:tc>
          <w:tcPr>
            <w:tcW w:w="4148" w:type="dxa"/>
          </w:tcPr>
          <w:p w14:paraId="1A310D56" w14:textId="77777777" w:rsidR="004A786A" w:rsidRPr="007246BB" w:rsidRDefault="004A786A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李杰相</w:t>
            </w:r>
          </w:p>
        </w:tc>
        <w:tc>
          <w:tcPr>
            <w:tcW w:w="4148" w:type="dxa"/>
          </w:tcPr>
          <w:p w14:paraId="7B689074" w14:textId="757AA66D" w:rsidR="009277F8" w:rsidRPr="007246BB" w:rsidRDefault="009277F8" w:rsidP="009277F8">
            <w:pPr>
              <w:pStyle w:val="af5"/>
              <w:numPr>
                <w:ilvl w:val="0"/>
                <w:numId w:val="27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最佳模型保存与预测，完成最佳模型的保存、加载</w:t>
            </w:r>
          </w:p>
          <w:p w14:paraId="66D969F1" w14:textId="16015C44" w:rsidR="004A786A" w:rsidRPr="007246BB" w:rsidRDefault="009277F8" w:rsidP="009277F8">
            <w:pPr>
              <w:pStyle w:val="af5"/>
              <w:numPr>
                <w:ilvl w:val="0"/>
                <w:numId w:val="27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模型在测试集上的预测与分类评估结果输出</w:t>
            </w:r>
            <w:r w:rsidR="00A13BD9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以及混淆矩阵、</w:t>
            </w:r>
            <w:r w:rsidR="00A13BD9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AUC&amp;ROC</w:t>
            </w:r>
            <w:r w:rsidR="00A13BD9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曲线绘制</w:t>
            </w:r>
          </w:p>
        </w:tc>
      </w:tr>
      <w:tr w:rsidR="004A786A" w:rsidRPr="007246BB" w14:paraId="29B7DF11" w14:textId="77777777" w:rsidTr="00BC7926">
        <w:tc>
          <w:tcPr>
            <w:tcW w:w="4148" w:type="dxa"/>
          </w:tcPr>
          <w:p w14:paraId="5CDBC213" w14:textId="77777777" w:rsidR="004A786A" w:rsidRPr="007246BB" w:rsidRDefault="004A786A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4CBD61F7" w14:textId="186430FA" w:rsidR="004A786A" w:rsidRPr="007246BB" w:rsidRDefault="00A13BD9" w:rsidP="00A13BD9">
            <w:pPr>
              <w:pStyle w:val="af5"/>
              <w:numPr>
                <w:ilvl w:val="0"/>
                <w:numId w:val="28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精确率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-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召回率曲线、特征重要性等结果的生成与可视化</w:t>
            </w:r>
          </w:p>
          <w:p w14:paraId="75B13129" w14:textId="280DF430" w:rsidR="00A13BD9" w:rsidRPr="007246BB" w:rsidRDefault="00A13BD9" w:rsidP="00A13BD9">
            <w:pPr>
              <w:pStyle w:val="af5"/>
              <w:numPr>
                <w:ilvl w:val="0"/>
                <w:numId w:val="28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模型性能评估分析</w:t>
            </w:r>
          </w:p>
        </w:tc>
      </w:tr>
    </w:tbl>
    <w:p w14:paraId="0DF55BAE" w14:textId="2CF5AF7F" w:rsidR="004A786A" w:rsidRPr="007246BB" w:rsidRDefault="004A786A" w:rsidP="004A786A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表</w:t>
      </w:r>
      <w:r w:rsidRPr="007246BB">
        <w:rPr>
          <w:rFonts w:ascii="Times New Roman" w:eastAsia="宋体" w:hAnsi="Times New Roman" w:cs="Times New Roman"/>
          <w:szCs w:val="21"/>
        </w:rPr>
        <w:t>3.</w:t>
      </w:r>
      <w:r w:rsidR="005E7207" w:rsidRPr="007246BB">
        <w:rPr>
          <w:rFonts w:ascii="Times New Roman" w:eastAsia="宋体" w:hAnsi="Times New Roman" w:cs="Times New Roman"/>
          <w:szCs w:val="21"/>
        </w:rPr>
        <w:t xml:space="preserve">6 </w:t>
      </w:r>
      <w:r w:rsidR="005E7207" w:rsidRPr="007246BB">
        <w:rPr>
          <w:rFonts w:ascii="Times New Roman" w:eastAsia="宋体" w:hAnsi="Times New Roman" w:cs="Times New Roman"/>
          <w:szCs w:val="21"/>
        </w:rPr>
        <w:t>模型训练</w:t>
      </w:r>
      <w:r w:rsidR="005E7207" w:rsidRPr="007246BB">
        <w:rPr>
          <w:rFonts w:ascii="Times New Roman" w:eastAsia="宋体" w:hAnsi="Times New Roman" w:cs="Times New Roman"/>
          <w:szCs w:val="21"/>
        </w:rPr>
        <w:t>-</w:t>
      </w:r>
      <w:proofErr w:type="spellStart"/>
      <w:r w:rsidR="005E7207" w:rsidRPr="007246BB">
        <w:rPr>
          <w:rFonts w:ascii="Times New Roman" w:eastAsia="宋体" w:hAnsi="Times New Roman" w:cs="Times New Roman"/>
          <w:szCs w:val="21"/>
        </w:rPr>
        <w:t>XGBoost</w:t>
      </w:r>
      <w:proofErr w:type="spellEnd"/>
      <w:r w:rsidRPr="007246BB">
        <w:rPr>
          <w:rFonts w:ascii="Times New Roman" w:eastAsia="宋体" w:hAnsi="Times New Roman" w:cs="Times New Roman"/>
          <w:szCs w:val="21"/>
        </w:rPr>
        <w:t>阶段分工表</w:t>
      </w:r>
    </w:p>
    <w:p w14:paraId="19F40F09" w14:textId="7FC62F42" w:rsidR="005E7207" w:rsidRPr="007246BB" w:rsidRDefault="005E7207" w:rsidP="005E7207">
      <w:pPr>
        <w:spacing w:beforeLines="50" w:before="156" w:line="360" w:lineRule="auto"/>
        <w:outlineLvl w:val="2"/>
        <w:rPr>
          <w:rStyle w:val="ae"/>
          <w:rFonts w:hint="eastAsia"/>
        </w:rPr>
      </w:pPr>
      <w:bookmarkStart w:id="95" w:name="_Toc199498039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3.2.</w:t>
      </w:r>
      <w:r w:rsidR="009277F8"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7</w:t>
      </w:r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="00B94706" w:rsidRPr="007246BB">
        <w:rPr>
          <w:rFonts w:ascii="Times New Roman" w:eastAsia="黑体" w:hAnsi="Times New Roman" w:cs="Times New Roman"/>
          <w:bCs/>
          <w:sz w:val="24"/>
          <w:szCs w:val="24"/>
        </w:rPr>
        <w:t>模型训练</w:t>
      </w:r>
      <w:r w:rsidR="00B94706" w:rsidRPr="007246BB">
        <w:rPr>
          <w:rFonts w:ascii="Times New Roman" w:eastAsia="宋体" w:hAnsi="Times New Roman" w:cs="Times New Roman"/>
          <w:sz w:val="24"/>
          <w:szCs w:val="24"/>
        </w:rPr>
        <w:t>-SVM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阶段分工</w:t>
      </w:r>
      <w:bookmarkEnd w:id="95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7207" w:rsidRPr="007246BB" w14:paraId="54B7204F" w14:textId="77777777" w:rsidTr="00BC7926">
        <w:tc>
          <w:tcPr>
            <w:tcW w:w="4148" w:type="dxa"/>
          </w:tcPr>
          <w:p w14:paraId="42F18597" w14:textId="77777777" w:rsidR="005E7207" w:rsidRPr="007246BB" w:rsidRDefault="005E7207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469EC9F9" w14:textId="77777777" w:rsidR="005E7207" w:rsidRPr="007246BB" w:rsidRDefault="005E7207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任务分工</w:t>
            </w:r>
          </w:p>
        </w:tc>
      </w:tr>
      <w:tr w:rsidR="005E7207" w:rsidRPr="007246BB" w14:paraId="7FC13DF1" w14:textId="77777777" w:rsidTr="00BC7926">
        <w:tc>
          <w:tcPr>
            <w:tcW w:w="4148" w:type="dxa"/>
          </w:tcPr>
          <w:p w14:paraId="105F6226" w14:textId="77777777" w:rsidR="005E7207" w:rsidRPr="007246BB" w:rsidRDefault="005E7207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3A48CD10" w14:textId="15EFAE04" w:rsidR="005E7207" w:rsidRPr="007246BB" w:rsidRDefault="00B94706" w:rsidP="00B94706">
            <w:pPr>
              <w:pStyle w:val="af5"/>
              <w:numPr>
                <w:ilvl w:val="0"/>
                <w:numId w:val="29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负责整体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SVM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模型训练流程的协调与进度把控</w:t>
            </w:r>
          </w:p>
          <w:p w14:paraId="12B9DF89" w14:textId="2C114CD4" w:rsidR="00B94706" w:rsidRPr="007246BB" w:rsidRDefault="00E205CE" w:rsidP="00B94706">
            <w:pPr>
              <w:pStyle w:val="af5"/>
              <w:numPr>
                <w:ilvl w:val="0"/>
                <w:numId w:val="29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数据归一化、交叉验证自动调参代码实现</w:t>
            </w:r>
          </w:p>
        </w:tc>
      </w:tr>
      <w:tr w:rsidR="005E7207" w:rsidRPr="007246BB" w14:paraId="3E8CEF70" w14:textId="77777777" w:rsidTr="00BC7926">
        <w:tc>
          <w:tcPr>
            <w:tcW w:w="4148" w:type="dxa"/>
          </w:tcPr>
          <w:p w14:paraId="33724914" w14:textId="77777777" w:rsidR="005E7207" w:rsidRPr="007246BB" w:rsidRDefault="005E7207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2A73ED28" w14:textId="3C5DEC0D" w:rsidR="005E7207" w:rsidRPr="007246BB" w:rsidRDefault="00E205CE" w:rsidP="00E205CE">
            <w:pPr>
              <w:pStyle w:val="af5"/>
              <w:numPr>
                <w:ilvl w:val="0"/>
                <w:numId w:val="30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参数网格搜索、模型训练代码实现</w:t>
            </w:r>
          </w:p>
          <w:p w14:paraId="025629C4" w14:textId="64AFD51F" w:rsidR="00E205CE" w:rsidRPr="007246BB" w:rsidRDefault="00E205CE" w:rsidP="00E205CE">
            <w:pPr>
              <w:pStyle w:val="af5"/>
              <w:numPr>
                <w:ilvl w:val="0"/>
                <w:numId w:val="30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lastRenderedPageBreak/>
              <w:t>代码开发、相关结果文档整理</w:t>
            </w:r>
          </w:p>
        </w:tc>
      </w:tr>
      <w:tr w:rsidR="005E7207" w:rsidRPr="007246BB" w14:paraId="6B25F798" w14:textId="77777777" w:rsidTr="00BC7926">
        <w:tc>
          <w:tcPr>
            <w:tcW w:w="4148" w:type="dxa"/>
          </w:tcPr>
          <w:p w14:paraId="3FCA6E1C" w14:textId="77777777" w:rsidR="005E7207" w:rsidRPr="007246BB" w:rsidRDefault="005E7207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lastRenderedPageBreak/>
              <w:t>李杰相</w:t>
            </w:r>
          </w:p>
        </w:tc>
        <w:tc>
          <w:tcPr>
            <w:tcW w:w="4148" w:type="dxa"/>
          </w:tcPr>
          <w:p w14:paraId="12BFBDD0" w14:textId="60E18E8E" w:rsidR="00E205CE" w:rsidRPr="007246BB" w:rsidRDefault="00E205CE" w:rsidP="00E205CE">
            <w:pPr>
              <w:pStyle w:val="af5"/>
              <w:numPr>
                <w:ilvl w:val="0"/>
                <w:numId w:val="31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保存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SVM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最佳模型与预测，实现最佳模型的保存与加载</w:t>
            </w:r>
          </w:p>
          <w:p w14:paraId="2D3040C6" w14:textId="77777777" w:rsidR="005E7207" w:rsidRPr="007246BB" w:rsidRDefault="00E205CE" w:rsidP="00E205CE">
            <w:pPr>
              <w:pStyle w:val="af5"/>
              <w:numPr>
                <w:ilvl w:val="0"/>
                <w:numId w:val="31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负责测试集预测与分类评估结果输出</w:t>
            </w:r>
          </w:p>
          <w:p w14:paraId="158003FF" w14:textId="65B016A3" w:rsidR="00E205CE" w:rsidRPr="007246BB" w:rsidRDefault="00E205CE" w:rsidP="00E205CE">
            <w:pPr>
              <w:pStyle w:val="af5"/>
              <w:numPr>
                <w:ilvl w:val="0"/>
                <w:numId w:val="31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SVM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模型性能评估</w:t>
            </w:r>
          </w:p>
        </w:tc>
      </w:tr>
      <w:tr w:rsidR="005E7207" w:rsidRPr="007246BB" w14:paraId="73697466" w14:textId="77777777" w:rsidTr="00BC7926">
        <w:tc>
          <w:tcPr>
            <w:tcW w:w="4148" w:type="dxa"/>
          </w:tcPr>
          <w:p w14:paraId="2A9877A2" w14:textId="77777777" w:rsidR="005E7207" w:rsidRPr="007246BB" w:rsidRDefault="005E7207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0B4FD512" w14:textId="10ADD627" w:rsidR="005E7207" w:rsidRPr="007246BB" w:rsidRDefault="00E205CE" w:rsidP="00E205CE">
            <w:pPr>
              <w:pStyle w:val="af5"/>
              <w:numPr>
                <w:ilvl w:val="0"/>
                <w:numId w:val="32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混淆矩阵、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AUC&amp;ROC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曲线、精确率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-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召回率曲线等指标的可视化生成</w:t>
            </w:r>
          </w:p>
          <w:p w14:paraId="42D7FF49" w14:textId="29903112" w:rsidR="00E205CE" w:rsidRPr="007246BB" w:rsidRDefault="00E205CE" w:rsidP="00E205CE">
            <w:pPr>
              <w:pStyle w:val="af5"/>
              <w:numPr>
                <w:ilvl w:val="0"/>
                <w:numId w:val="32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文档复查、代码格式复查</w:t>
            </w:r>
          </w:p>
        </w:tc>
      </w:tr>
    </w:tbl>
    <w:p w14:paraId="2FA367F0" w14:textId="157F7BCF" w:rsidR="005E7207" w:rsidRPr="007246BB" w:rsidRDefault="005E7207" w:rsidP="005E7207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表</w:t>
      </w:r>
      <w:r w:rsidRPr="007246BB">
        <w:rPr>
          <w:rFonts w:ascii="Times New Roman" w:eastAsia="宋体" w:hAnsi="Times New Roman" w:cs="Times New Roman"/>
          <w:szCs w:val="21"/>
        </w:rPr>
        <w:t>3.</w:t>
      </w:r>
      <w:r w:rsidR="00B94706" w:rsidRPr="007246BB">
        <w:rPr>
          <w:rFonts w:ascii="Times New Roman" w:eastAsia="宋体" w:hAnsi="Times New Roman" w:cs="Times New Roman"/>
          <w:szCs w:val="21"/>
        </w:rPr>
        <w:t xml:space="preserve">7 </w:t>
      </w:r>
      <w:r w:rsidR="00B94706" w:rsidRPr="007246BB">
        <w:rPr>
          <w:rFonts w:ascii="Times New Roman" w:eastAsia="宋体" w:hAnsi="Times New Roman" w:cs="Times New Roman"/>
          <w:szCs w:val="21"/>
        </w:rPr>
        <w:t>模型训练</w:t>
      </w:r>
      <w:r w:rsidR="00B94706" w:rsidRPr="007246BB">
        <w:rPr>
          <w:rFonts w:ascii="Times New Roman" w:eastAsia="宋体" w:hAnsi="Times New Roman" w:cs="Times New Roman"/>
          <w:szCs w:val="21"/>
        </w:rPr>
        <w:t>-SVM</w:t>
      </w:r>
      <w:r w:rsidRPr="007246BB">
        <w:rPr>
          <w:rFonts w:ascii="Times New Roman" w:eastAsia="宋体" w:hAnsi="Times New Roman" w:cs="Times New Roman"/>
          <w:szCs w:val="21"/>
        </w:rPr>
        <w:t>阶段分工表</w:t>
      </w:r>
    </w:p>
    <w:p w14:paraId="49FD82F3" w14:textId="2902A02A" w:rsidR="00B94706" w:rsidRPr="007246BB" w:rsidRDefault="00B94706" w:rsidP="00B94706">
      <w:pPr>
        <w:spacing w:beforeLines="50" w:before="156" w:line="360" w:lineRule="auto"/>
        <w:outlineLvl w:val="2"/>
        <w:rPr>
          <w:rStyle w:val="ae"/>
          <w:rFonts w:hint="eastAsia"/>
        </w:rPr>
      </w:pPr>
      <w:bookmarkStart w:id="96" w:name="_Toc199498040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3.2.8 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模型训练</w:t>
      </w:r>
      <w:r w:rsidRPr="007246BB">
        <w:rPr>
          <w:rFonts w:ascii="Times New Roman" w:eastAsia="宋体" w:hAnsi="Times New Roman" w:cs="Times New Roman"/>
          <w:sz w:val="24"/>
          <w:szCs w:val="24"/>
        </w:rPr>
        <w:t>-</w:t>
      </w:r>
      <w:proofErr w:type="spellStart"/>
      <w:r w:rsidRPr="007246BB">
        <w:rPr>
          <w:rFonts w:ascii="Times New Roman" w:eastAsia="宋体" w:hAnsi="Times New Roman" w:cs="Times New Roman"/>
          <w:sz w:val="24"/>
          <w:szCs w:val="24"/>
        </w:rPr>
        <w:t>Keras</w:t>
      </w:r>
      <w:proofErr w:type="spellEnd"/>
      <w:r w:rsidRPr="007246BB">
        <w:rPr>
          <w:rFonts w:ascii="Times New Roman" w:eastAsia="黑体" w:hAnsi="Times New Roman" w:cs="Times New Roman"/>
          <w:bCs/>
          <w:sz w:val="24"/>
          <w:szCs w:val="24"/>
        </w:rPr>
        <w:t>神经网络阶段分工</w:t>
      </w:r>
      <w:bookmarkEnd w:id="96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94706" w:rsidRPr="007246BB" w14:paraId="1A8D9A27" w14:textId="77777777" w:rsidTr="00BC7926">
        <w:tc>
          <w:tcPr>
            <w:tcW w:w="4148" w:type="dxa"/>
          </w:tcPr>
          <w:p w14:paraId="1D958529" w14:textId="77777777" w:rsidR="00B94706" w:rsidRPr="007246BB" w:rsidRDefault="00B94706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0C224A6B" w14:textId="77777777" w:rsidR="00B94706" w:rsidRPr="007246BB" w:rsidRDefault="00B94706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任务分工</w:t>
            </w:r>
          </w:p>
        </w:tc>
      </w:tr>
      <w:tr w:rsidR="00B94706" w:rsidRPr="007246BB" w14:paraId="251947B2" w14:textId="77777777" w:rsidTr="00BC7926">
        <w:tc>
          <w:tcPr>
            <w:tcW w:w="4148" w:type="dxa"/>
          </w:tcPr>
          <w:p w14:paraId="455F953F" w14:textId="77777777" w:rsidR="00B94706" w:rsidRPr="007246BB" w:rsidRDefault="00B94706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657C714B" w14:textId="72133491" w:rsidR="00B94706" w:rsidRPr="007246BB" w:rsidRDefault="004C3D3F" w:rsidP="004C3D3F">
            <w:pPr>
              <w:pStyle w:val="af5"/>
              <w:numPr>
                <w:ilvl w:val="0"/>
                <w:numId w:val="33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整体深度神经网络训练流程的协调与进度把控</w:t>
            </w:r>
          </w:p>
          <w:p w14:paraId="75504FFB" w14:textId="035885C9" w:rsidR="004C3D3F" w:rsidRPr="007246BB" w:rsidRDefault="004C3D3F" w:rsidP="004C3D3F">
            <w:pPr>
              <w:pStyle w:val="af5"/>
              <w:numPr>
                <w:ilvl w:val="0"/>
                <w:numId w:val="33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KerasTuner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超参数搜索、网络结构设计</w:t>
            </w:r>
          </w:p>
        </w:tc>
      </w:tr>
      <w:tr w:rsidR="00B94706" w:rsidRPr="007246BB" w14:paraId="21A17DEC" w14:textId="77777777" w:rsidTr="00BC7926">
        <w:tc>
          <w:tcPr>
            <w:tcW w:w="4148" w:type="dxa"/>
          </w:tcPr>
          <w:p w14:paraId="55E046B6" w14:textId="77777777" w:rsidR="00B94706" w:rsidRPr="007246BB" w:rsidRDefault="00B94706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291ABD8C" w14:textId="01E662E1" w:rsidR="00B94706" w:rsidRPr="007246BB" w:rsidRDefault="004C3D3F" w:rsidP="004C3D3F">
            <w:pPr>
              <w:pStyle w:val="af5"/>
              <w:numPr>
                <w:ilvl w:val="0"/>
                <w:numId w:val="34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最佳模型保存与预测</w:t>
            </w:r>
          </w:p>
          <w:p w14:paraId="2E3AD149" w14:textId="77777777" w:rsidR="004C3D3F" w:rsidRPr="007246BB" w:rsidRDefault="004C3D3F" w:rsidP="004C3D3F">
            <w:pPr>
              <w:pStyle w:val="af5"/>
              <w:numPr>
                <w:ilvl w:val="0"/>
                <w:numId w:val="34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模型在测试集上的预测与分类评估结果输出</w:t>
            </w:r>
          </w:p>
          <w:p w14:paraId="2BC437E8" w14:textId="0AFF7176" w:rsidR="004C3D3F" w:rsidRPr="007246BB" w:rsidRDefault="004C3D3F" w:rsidP="004C3D3F">
            <w:pPr>
              <w:pStyle w:val="af5"/>
              <w:numPr>
                <w:ilvl w:val="0"/>
                <w:numId w:val="34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混淆矩阵绘制</w:t>
            </w:r>
          </w:p>
        </w:tc>
      </w:tr>
      <w:tr w:rsidR="00B94706" w:rsidRPr="007246BB" w14:paraId="4F2C670F" w14:textId="77777777" w:rsidTr="00BC7926">
        <w:tc>
          <w:tcPr>
            <w:tcW w:w="4148" w:type="dxa"/>
          </w:tcPr>
          <w:p w14:paraId="4B689AE1" w14:textId="77777777" w:rsidR="00B94706" w:rsidRPr="007246BB" w:rsidRDefault="00B94706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李杰相</w:t>
            </w:r>
          </w:p>
        </w:tc>
        <w:tc>
          <w:tcPr>
            <w:tcW w:w="4148" w:type="dxa"/>
          </w:tcPr>
          <w:p w14:paraId="534E3061" w14:textId="7D786C39" w:rsidR="00B94706" w:rsidRPr="007246BB" w:rsidRDefault="004C3D3F" w:rsidP="004C3D3F">
            <w:pPr>
              <w:pStyle w:val="af5"/>
              <w:numPr>
                <w:ilvl w:val="0"/>
                <w:numId w:val="35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数据准备与模型测试</w:t>
            </w:r>
          </w:p>
          <w:p w14:paraId="59DFA54C" w14:textId="77777777" w:rsidR="004C3D3F" w:rsidRPr="007246BB" w:rsidRDefault="004C3D3F" w:rsidP="004C3D3F">
            <w:pPr>
              <w:pStyle w:val="af5"/>
              <w:numPr>
                <w:ilvl w:val="0"/>
                <w:numId w:val="35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防止欠拟合、过拟合实现</w:t>
            </w:r>
          </w:p>
          <w:p w14:paraId="394CB79A" w14:textId="1C3F04D0" w:rsidR="004C3D3F" w:rsidRPr="007246BB" w:rsidRDefault="004C3D3F" w:rsidP="004C3D3F">
            <w:pPr>
              <w:pStyle w:val="af5"/>
              <w:numPr>
                <w:ilvl w:val="0"/>
                <w:numId w:val="35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代码开发与文档说明整理</w:t>
            </w:r>
          </w:p>
        </w:tc>
      </w:tr>
      <w:tr w:rsidR="00B94706" w:rsidRPr="007246BB" w14:paraId="5EF12020" w14:textId="77777777" w:rsidTr="00BC7926">
        <w:tc>
          <w:tcPr>
            <w:tcW w:w="4148" w:type="dxa"/>
          </w:tcPr>
          <w:p w14:paraId="757A9BAA" w14:textId="77777777" w:rsidR="00B94706" w:rsidRPr="007246BB" w:rsidRDefault="00B94706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78504A20" w14:textId="3B38B10D" w:rsidR="00B94706" w:rsidRPr="007246BB" w:rsidRDefault="004C3D3F" w:rsidP="004C3D3F">
            <w:pPr>
              <w:pStyle w:val="af5"/>
              <w:numPr>
                <w:ilvl w:val="0"/>
                <w:numId w:val="36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AUC&amp;ROC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曲线、精确率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-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召回率曲线等指标的生成</w:t>
            </w:r>
          </w:p>
          <w:p w14:paraId="3082CC3C" w14:textId="77777777" w:rsidR="004C3D3F" w:rsidRPr="007246BB" w:rsidRDefault="004C3D3F" w:rsidP="004C3D3F">
            <w:pPr>
              <w:pStyle w:val="af5"/>
              <w:numPr>
                <w:ilvl w:val="0"/>
                <w:numId w:val="36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相关结果文档整理与复查</w:t>
            </w:r>
          </w:p>
          <w:p w14:paraId="11B81B04" w14:textId="083EA911" w:rsidR="004C3D3F" w:rsidRPr="007246BB" w:rsidRDefault="004C3D3F" w:rsidP="004C3D3F">
            <w:pPr>
              <w:pStyle w:val="af5"/>
              <w:numPr>
                <w:ilvl w:val="0"/>
                <w:numId w:val="36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代码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Debug</w:t>
            </w:r>
          </w:p>
        </w:tc>
      </w:tr>
    </w:tbl>
    <w:p w14:paraId="636A43E4" w14:textId="271C5818" w:rsidR="00B94706" w:rsidRPr="007246BB" w:rsidRDefault="00B94706" w:rsidP="00B94706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表</w:t>
      </w:r>
      <w:r w:rsidRPr="007246BB">
        <w:rPr>
          <w:rFonts w:ascii="Times New Roman" w:eastAsia="宋体" w:hAnsi="Times New Roman" w:cs="Times New Roman"/>
          <w:szCs w:val="21"/>
        </w:rPr>
        <w:t xml:space="preserve">3.8 </w:t>
      </w:r>
      <w:r w:rsidRPr="007246BB">
        <w:rPr>
          <w:rFonts w:ascii="Times New Roman" w:eastAsia="宋体" w:hAnsi="Times New Roman" w:cs="Times New Roman"/>
          <w:szCs w:val="21"/>
        </w:rPr>
        <w:t>模型训练</w:t>
      </w:r>
      <w:r w:rsidRPr="007246BB">
        <w:rPr>
          <w:rFonts w:ascii="Times New Roman" w:eastAsia="宋体" w:hAnsi="Times New Roman" w:cs="Times New Roman"/>
          <w:szCs w:val="21"/>
        </w:rPr>
        <w:t>-</w:t>
      </w:r>
      <w:proofErr w:type="spellStart"/>
      <w:r w:rsidRPr="007246BB">
        <w:rPr>
          <w:rFonts w:ascii="Times New Roman" w:eastAsia="宋体" w:hAnsi="Times New Roman" w:cs="Times New Roman"/>
          <w:szCs w:val="21"/>
        </w:rPr>
        <w:t>Keras</w:t>
      </w:r>
      <w:proofErr w:type="spellEnd"/>
      <w:r w:rsidRPr="007246BB">
        <w:rPr>
          <w:rFonts w:ascii="Times New Roman" w:eastAsia="宋体" w:hAnsi="Times New Roman" w:cs="Times New Roman"/>
          <w:szCs w:val="21"/>
        </w:rPr>
        <w:t>神经网络阶段分工表</w:t>
      </w:r>
    </w:p>
    <w:p w14:paraId="65ABFC99" w14:textId="5C91BDA0" w:rsidR="004C3D3F" w:rsidRPr="007246BB" w:rsidRDefault="004C3D3F" w:rsidP="004C3D3F">
      <w:pPr>
        <w:spacing w:beforeLines="50" w:before="156" w:line="360" w:lineRule="auto"/>
        <w:outlineLvl w:val="2"/>
        <w:rPr>
          <w:rStyle w:val="ae"/>
          <w:rFonts w:hint="eastAsia"/>
        </w:rPr>
      </w:pPr>
      <w:bookmarkStart w:id="97" w:name="_Toc199498041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3.2.9 </w:t>
      </w:r>
      <w:r w:rsidR="005D46F7" w:rsidRPr="007246BB">
        <w:rPr>
          <w:rFonts w:ascii="Times New Roman" w:eastAsia="宋体" w:hAnsi="Times New Roman" w:cs="Times New Roman"/>
          <w:sz w:val="24"/>
          <w:szCs w:val="24"/>
        </w:rPr>
        <w:t>SHAP</w:t>
      </w:r>
      <w:r w:rsidR="005D46F7" w:rsidRPr="007246BB">
        <w:rPr>
          <w:rFonts w:ascii="Times New Roman" w:eastAsia="黑体" w:hAnsi="Times New Roman" w:cs="Times New Roman"/>
          <w:bCs/>
          <w:sz w:val="24"/>
          <w:szCs w:val="24"/>
        </w:rPr>
        <w:t>分析</w:t>
      </w:r>
      <w:r w:rsidR="00475EB6" w:rsidRPr="007246BB">
        <w:rPr>
          <w:rFonts w:ascii="Times New Roman" w:eastAsia="黑体" w:hAnsi="Times New Roman" w:cs="Times New Roman"/>
          <w:bCs/>
          <w:sz w:val="24"/>
          <w:szCs w:val="24"/>
        </w:rPr>
        <w:t>实现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阶段分工</w:t>
      </w:r>
      <w:bookmarkEnd w:id="97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C3D3F" w:rsidRPr="007246BB" w14:paraId="5DC8EDCF" w14:textId="77777777" w:rsidTr="00BC7926">
        <w:tc>
          <w:tcPr>
            <w:tcW w:w="4148" w:type="dxa"/>
          </w:tcPr>
          <w:p w14:paraId="120670CC" w14:textId="77777777" w:rsidR="004C3D3F" w:rsidRPr="007246BB" w:rsidRDefault="004C3D3F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1C21F537" w14:textId="77777777" w:rsidR="004C3D3F" w:rsidRPr="007246BB" w:rsidRDefault="004C3D3F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任务分工</w:t>
            </w:r>
          </w:p>
        </w:tc>
      </w:tr>
      <w:tr w:rsidR="004C3D3F" w:rsidRPr="007246BB" w14:paraId="2E78F351" w14:textId="77777777" w:rsidTr="00BC7926">
        <w:tc>
          <w:tcPr>
            <w:tcW w:w="4148" w:type="dxa"/>
          </w:tcPr>
          <w:p w14:paraId="00580C33" w14:textId="77777777" w:rsidR="004C3D3F" w:rsidRPr="007246BB" w:rsidRDefault="004C3D3F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06E70668" w14:textId="67ED8544" w:rsidR="004C3D3F" w:rsidRPr="007246BB" w:rsidRDefault="001D0337" w:rsidP="001D0337">
            <w:pPr>
              <w:pStyle w:val="af5"/>
              <w:numPr>
                <w:ilvl w:val="0"/>
                <w:numId w:val="37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负责整体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SHAP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分析流程的协调与进度把控</w:t>
            </w:r>
          </w:p>
          <w:p w14:paraId="06BBB61F" w14:textId="77777777" w:rsidR="001D0337" w:rsidRPr="007246BB" w:rsidRDefault="001D0337" w:rsidP="001D0337">
            <w:pPr>
              <w:pStyle w:val="af5"/>
              <w:numPr>
                <w:ilvl w:val="0"/>
                <w:numId w:val="37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SHAP_XGBoost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依赖图的生成</w:t>
            </w:r>
          </w:p>
          <w:p w14:paraId="4CD8A684" w14:textId="261171F4" w:rsidR="00202CC9" w:rsidRPr="007246BB" w:rsidRDefault="00202CC9" w:rsidP="001D0337">
            <w:pPr>
              <w:pStyle w:val="af5"/>
              <w:numPr>
                <w:ilvl w:val="0"/>
                <w:numId w:val="37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lastRenderedPageBreak/>
              <w:t>代码测试与复查</w:t>
            </w:r>
          </w:p>
        </w:tc>
      </w:tr>
      <w:tr w:rsidR="004C3D3F" w:rsidRPr="007246BB" w14:paraId="3203A71A" w14:textId="77777777" w:rsidTr="00BC7926">
        <w:tc>
          <w:tcPr>
            <w:tcW w:w="4148" w:type="dxa"/>
          </w:tcPr>
          <w:p w14:paraId="711B38B9" w14:textId="77777777" w:rsidR="004C3D3F" w:rsidRPr="007246BB" w:rsidRDefault="004C3D3F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lastRenderedPageBreak/>
              <w:t>黄熙</w:t>
            </w:r>
          </w:p>
        </w:tc>
        <w:tc>
          <w:tcPr>
            <w:tcW w:w="4148" w:type="dxa"/>
          </w:tcPr>
          <w:p w14:paraId="12FCAD09" w14:textId="70BB335A" w:rsidR="004C3D3F" w:rsidRPr="007246BB" w:rsidRDefault="003C0DD6" w:rsidP="003C0DD6">
            <w:pPr>
              <w:pStyle w:val="af5"/>
              <w:numPr>
                <w:ilvl w:val="0"/>
                <w:numId w:val="38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加载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XGBoost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模型、构建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SHAP_XGBoost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解释器</w:t>
            </w:r>
          </w:p>
          <w:p w14:paraId="3C5C0A4B" w14:textId="5E461D8D" w:rsidR="003C0DD6" w:rsidRPr="007246BB" w:rsidRDefault="00D371F0" w:rsidP="003C0DD6">
            <w:pPr>
              <w:pStyle w:val="af5"/>
              <w:numPr>
                <w:ilvl w:val="0"/>
                <w:numId w:val="38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XGBoost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模型</w:t>
            </w:r>
            <w:r w:rsidR="003C0DD6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特征重要性贡献度计算、蜜蜂群图绘制实现</w:t>
            </w:r>
          </w:p>
        </w:tc>
      </w:tr>
      <w:tr w:rsidR="004C3D3F" w:rsidRPr="007246BB" w14:paraId="366FD85E" w14:textId="77777777" w:rsidTr="00BC7926">
        <w:tc>
          <w:tcPr>
            <w:tcW w:w="4148" w:type="dxa"/>
          </w:tcPr>
          <w:p w14:paraId="512E71B4" w14:textId="77777777" w:rsidR="004C3D3F" w:rsidRPr="007246BB" w:rsidRDefault="004C3D3F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李杰相</w:t>
            </w:r>
          </w:p>
        </w:tc>
        <w:tc>
          <w:tcPr>
            <w:tcW w:w="4148" w:type="dxa"/>
          </w:tcPr>
          <w:p w14:paraId="5C85B6CF" w14:textId="10C30DAD" w:rsidR="004C3D3F" w:rsidRPr="007246BB" w:rsidRDefault="00202CC9" w:rsidP="00202CC9">
            <w:pPr>
              <w:pStyle w:val="af5"/>
              <w:numPr>
                <w:ilvl w:val="0"/>
                <w:numId w:val="40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神经网络依赖图的绘制</w:t>
            </w:r>
          </w:p>
          <w:p w14:paraId="0B9121E7" w14:textId="77777777" w:rsidR="00BD2DF9" w:rsidRPr="007246BB" w:rsidRDefault="00202CC9" w:rsidP="00202CC9">
            <w:pPr>
              <w:pStyle w:val="af5"/>
              <w:numPr>
                <w:ilvl w:val="0"/>
                <w:numId w:val="40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数据准备、结果展示</w:t>
            </w:r>
          </w:p>
          <w:p w14:paraId="7DCCD762" w14:textId="117333A6" w:rsidR="00202CC9" w:rsidRPr="007246BB" w:rsidRDefault="00202CC9" w:rsidP="00202CC9">
            <w:pPr>
              <w:pStyle w:val="af5"/>
              <w:numPr>
                <w:ilvl w:val="0"/>
                <w:numId w:val="40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关键图表排版与文档说明</w:t>
            </w:r>
          </w:p>
        </w:tc>
      </w:tr>
      <w:tr w:rsidR="004C3D3F" w:rsidRPr="007246BB" w14:paraId="618BD679" w14:textId="77777777" w:rsidTr="00BC7926">
        <w:tc>
          <w:tcPr>
            <w:tcW w:w="4148" w:type="dxa"/>
          </w:tcPr>
          <w:p w14:paraId="7BCC5B19" w14:textId="77777777" w:rsidR="004C3D3F" w:rsidRPr="007246BB" w:rsidRDefault="004C3D3F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6FF2602C" w14:textId="40607D35" w:rsidR="004C3D3F" w:rsidRPr="007246BB" w:rsidRDefault="00D371F0" w:rsidP="00D371F0">
            <w:pPr>
              <w:pStyle w:val="af5"/>
              <w:numPr>
                <w:ilvl w:val="0"/>
                <w:numId w:val="39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加载神经网络模型、构建神经网络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SHAP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解释器</w:t>
            </w:r>
          </w:p>
          <w:p w14:paraId="69CFBCD3" w14:textId="7055467F" w:rsidR="00D371F0" w:rsidRPr="007246BB" w:rsidRDefault="00D371F0" w:rsidP="00D371F0">
            <w:pPr>
              <w:pStyle w:val="af5"/>
              <w:numPr>
                <w:ilvl w:val="0"/>
                <w:numId w:val="39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神经网络模型特征重要性贡献度计算、蜜蜂群图绘制实现</w:t>
            </w:r>
          </w:p>
        </w:tc>
      </w:tr>
    </w:tbl>
    <w:p w14:paraId="4CAFC868" w14:textId="5E2495D7" w:rsidR="004C3D3F" w:rsidRPr="007246BB" w:rsidRDefault="004C3D3F" w:rsidP="004C3D3F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表</w:t>
      </w:r>
      <w:r w:rsidRPr="007246BB">
        <w:rPr>
          <w:rFonts w:ascii="Times New Roman" w:eastAsia="宋体" w:hAnsi="Times New Roman" w:cs="Times New Roman"/>
          <w:szCs w:val="21"/>
        </w:rPr>
        <w:t>3.</w:t>
      </w:r>
      <w:r w:rsidR="005D46F7" w:rsidRPr="007246BB">
        <w:rPr>
          <w:rFonts w:ascii="Times New Roman" w:eastAsia="宋体" w:hAnsi="Times New Roman" w:cs="Times New Roman"/>
          <w:szCs w:val="21"/>
        </w:rPr>
        <w:t>9</w:t>
      </w:r>
      <w:r w:rsidRPr="007246BB">
        <w:rPr>
          <w:rFonts w:ascii="Times New Roman" w:eastAsia="宋体" w:hAnsi="Times New Roman" w:cs="Times New Roman"/>
          <w:szCs w:val="21"/>
        </w:rPr>
        <w:t xml:space="preserve"> </w:t>
      </w:r>
      <w:r w:rsidR="005D46F7" w:rsidRPr="007246BB">
        <w:rPr>
          <w:rFonts w:ascii="Times New Roman" w:eastAsia="宋体" w:hAnsi="Times New Roman" w:cs="Times New Roman"/>
          <w:szCs w:val="21"/>
        </w:rPr>
        <w:t>SHAP</w:t>
      </w:r>
      <w:r w:rsidR="005D46F7" w:rsidRPr="007246BB">
        <w:rPr>
          <w:rFonts w:ascii="Times New Roman" w:eastAsia="宋体" w:hAnsi="Times New Roman" w:cs="Times New Roman"/>
          <w:szCs w:val="21"/>
        </w:rPr>
        <w:t>分析</w:t>
      </w:r>
      <w:r w:rsidR="00475EB6" w:rsidRPr="007246BB">
        <w:rPr>
          <w:rFonts w:ascii="Times New Roman" w:eastAsia="宋体" w:hAnsi="Times New Roman" w:cs="Times New Roman"/>
          <w:szCs w:val="21"/>
        </w:rPr>
        <w:t>实现</w:t>
      </w:r>
      <w:r w:rsidRPr="007246BB">
        <w:rPr>
          <w:rFonts w:ascii="Times New Roman" w:eastAsia="宋体" w:hAnsi="Times New Roman" w:cs="Times New Roman"/>
          <w:szCs w:val="21"/>
        </w:rPr>
        <w:t>阶段分工表</w:t>
      </w:r>
    </w:p>
    <w:p w14:paraId="5508541F" w14:textId="50C066C3" w:rsidR="004C3D3F" w:rsidRPr="007246BB" w:rsidRDefault="004C3D3F" w:rsidP="004C3D3F">
      <w:pPr>
        <w:spacing w:beforeLines="50" w:before="156" w:line="360" w:lineRule="auto"/>
        <w:outlineLvl w:val="2"/>
        <w:rPr>
          <w:rStyle w:val="ae"/>
          <w:rFonts w:hint="eastAsia"/>
        </w:rPr>
      </w:pPr>
      <w:bookmarkStart w:id="98" w:name="_Toc199498042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3.2.</w:t>
      </w:r>
      <w:r w:rsidR="004B2181"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10 </w:t>
      </w:r>
      <w:bookmarkStart w:id="99" w:name="_Hlk199449904"/>
      <w:r w:rsidR="004B2181" w:rsidRPr="007246BB">
        <w:rPr>
          <w:rFonts w:ascii="Times New Roman" w:eastAsia="宋体" w:hAnsi="Times New Roman" w:cs="Times New Roman"/>
          <w:sz w:val="24"/>
          <w:szCs w:val="24"/>
        </w:rPr>
        <w:t>SHAP</w:t>
      </w:r>
      <w:r w:rsidR="004B2181" w:rsidRPr="007246BB">
        <w:rPr>
          <w:rFonts w:ascii="Times New Roman" w:eastAsia="黑体" w:hAnsi="Times New Roman" w:cs="Times New Roman"/>
          <w:bCs/>
          <w:sz w:val="24"/>
          <w:szCs w:val="24"/>
        </w:rPr>
        <w:t>结果分析与模型对</w:t>
      </w:r>
      <w:bookmarkEnd w:id="99"/>
      <w:r w:rsidR="004B2181" w:rsidRPr="007246BB">
        <w:rPr>
          <w:rFonts w:ascii="Times New Roman" w:eastAsia="黑体" w:hAnsi="Times New Roman" w:cs="Times New Roman"/>
          <w:bCs/>
          <w:sz w:val="24"/>
          <w:szCs w:val="24"/>
        </w:rPr>
        <w:t>比</w:t>
      </w:r>
      <w:r w:rsidRPr="007246BB">
        <w:rPr>
          <w:rFonts w:ascii="Times New Roman" w:eastAsia="黑体" w:hAnsi="Times New Roman" w:cs="Times New Roman"/>
          <w:bCs/>
          <w:sz w:val="24"/>
          <w:szCs w:val="24"/>
        </w:rPr>
        <w:t>阶段分工</w:t>
      </w:r>
      <w:bookmarkEnd w:id="98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C3D3F" w:rsidRPr="007246BB" w14:paraId="47BC4B49" w14:textId="77777777" w:rsidTr="00BC7926">
        <w:tc>
          <w:tcPr>
            <w:tcW w:w="4148" w:type="dxa"/>
          </w:tcPr>
          <w:p w14:paraId="3B901F33" w14:textId="77777777" w:rsidR="004C3D3F" w:rsidRPr="007246BB" w:rsidRDefault="004C3D3F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2309BD9F" w14:textId="77777777" w:rsidR="004C3D3F" w:rsidRPr="007246BB" w:rsidRDefault="004C3D3F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任务分工</w:t>
            </w:r>
          </w:p>
        </w:tc>
      </w:tr>
      <w:tr w:rsidR="004C3D3F" w:rsidRPr="007246BB" w14:paraId="076DEDFE" w14:textId="77777777" w:rsidTr="00BC7926">
        <w:tc>
          <w:tcPr>
            <w:tcW w:w="4148" w:type="dxa"/>
          </w:tcPr>
          <w:p w14:paraId="1DA11726" w14:textId="77777777" w:rsidR="004C3D3F" w:rsidRPr="007246BB" w:rsidRDefault="004C3D3F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吴百恒</w:t>
            </w:r>
          </w:p>
        </w:tc>
        <w:tc>
          <w:tcPr>
            <w:tcW w:w="4148" w:type="dxa"/>
          </w:tcPr>
          <w:p w14:paraId="1C9FA7E8" w14:textId="33F9393D" w:rsidR="004C3D3F" w:rsidRPr="007246BB" w:rsidRDefault="0073711E" w:rsidP="0073711E">
            <w:pPr>
              <w:pStyle w:val="af5"/>
              <w:numPr>
                <w:ilvl w:val="0"/>
                <w:numId w:val="41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负责整体解释与对比分析阶段的协调与进度把控</w:t>
            </w:r>
          </w:p>
          <w:p w14:paraId="7062D3EB" w14:textId="77777777" w:rsidR="0073711E" w:rsidRPr="007246BB" w:rsidRDefault="0073711E" w:rsidP="0073711E">
            <w:pPr>
              <w:pStyle w:val="af5"/>
              <w:numPr>
                <w:ilvl w:val="0"/>
                <w:numId w:val="41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Boost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、神经网络及地质意义解释等具体内容的撰写</w:t>
            </w:r>
          </w:p>
          <w:p w14:paraId="4801C84C" w14:textId="757185CB" w:rsidR="0073711E" w:rsidRPr="007246BB" w:rsidRDefault="0073711E" w:rsidP="0073711E">
            <w:pPr>
              <w:pStyle w:val="af5"/>
              <w:numPr>
                <w:ilvl w:val="0"/>
                <w:numId w:val="41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最终结果目标设立</w:t>
            </w:r>
            <w:r w:rsidR="001A561B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与之前所有代码检查</w:t>
            </w:r>
          </w:p>
        </w:tc>
      </w:tr>
      <w:tr w:rsidR="004C3D3F" w:rsidRPr="007246BB" w14:paraId="505945F6" w14:textId="77777777" w:rsidTr="00BC7926">
        <w:tc>
          <w:tcPr>
            <w:tcW w:w="4148" w:type="dxa"/>
          </w:tcPr>
          <w:p w14:paraId="1F4FEFB5" w14:textId="77777777" w:rsidR="004C3D3F" w:rsidRPr="007246BB" w:rsidRDefault="004C3D3F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58ABC2B4" w14:textId="10FB1D2D" w:rsidR="004C3D3F" w:rsidRPr="007246BB" w:rsidRDefault="001A561B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XGBoost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相关的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SHAP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解释与模型特征贡献度分析，参与模型对比部分的数据整理和结果展示</w:t>
            </w:r>
          </w:p>
        </w:tc>
      </w:tr>
      <w:tr w:rsidR="004C3D3F" w:rsidRPr="007246BB" w14:paraId="57F87215" w14:textId="77777777" w:rsidTr="00BC7926">
        <w:tc>
          <w:tcPr>
            <w:tcW w:w="4148" w:type="dxa"/>
          </w:tcPr>
          <w:p w14:paraId="0BDDCEA7" w14:textId="77777777" w:rsidR="004C3D3F" w:rsidRPr="007246BB" w:rsidRDefault="004C3D3F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李杰相</w:t>
            </w:r>
          </w:p>
        </w:tc>
        <w:tc>
          <w:tcPr>
            <w:tcW w:w="4148" w:type="dxa"/>
          </w:tcPr>
          <w:p w14:paraId="574D9FCD" w14:textId="2870D5EB" w:rsidR="004C3D3F" w:rsidRPr="007246BB" w:rsidRDefault="001A561B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神经网络相关的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SHAP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解释结果分析，协助撰写神经网络模型的特征贡献讨论，并参与模型对比</w:t>
            </w:r>
          </w:p>
        </w:tc>
      </w:tr>
      <w:tr w:rsidR="004C3D3F" w:rsidRPr="007246BB" w14:paraId="1415B41A" w14:textId="77777777" w:rsidTr="00BC7926">
        <w:tc>
          <w:tcPr>
            <w:tcW w:w="4148" w:type="dxa"/>
          </w:tcPr>
          <w:p w14:paraId="713D7E12" w14:textId="77777777" w:rsidR="004C3D3F" w:rsidRPr="007246BB" w:rsidRDefault="004C3D3F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5F1A6EB3" w14:textId="7182C6DB" w:rsidR="004C3D3F" w:rsidRPr="007246BB" w:rsidRDefault="00A92691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地质意义解释部分，将模型特征重要性与地质知识结合，深入分析关键地球化学指标的实际意义，同时参与模型对比分析文本与结果总结</w:t>
            </w:r>
          </w:p>
        </w:tc>
      </w:tr>
    </w:tbl>
    <w:p w14:paraId="1FAB1294" w14:textId="3895E81E" w:rsidR="004C3D3F" w:rsidRPr="007246BB" w:rsidRDefault="004C3D3F" w:rsidP="004C3D3F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表</w:t>
      </w:r>
      <w:r w:rsidRPr="007246BB">
        <w:rPr>
          <w:rFonts w:ascii="Times New Roman" w:eastAsia="宋体" w:hAnsi="Times New Roman" w:cs="Times New Roman"/>
          <w:szCs w:val="21"/>
        </w:rPr>
        <w:t>3.</w:t>
      </w:r>
      <w:r w:rsidR="004B2181" w:rsidRPr="007246BB">
        <w:rPr>
          <w:rFonts w:ascii="Times New Roman" w:eastAsia="宋体" w:hAnsi="Times New Roman" w:cs="Times New Roman"/>
          <w:szCs w:val="21"/>
        </w:rPr>
        <w:t>10</w:t>
      </w:r>
      <w:r w:rsidRPr="007246BB">
        <w:rPr>
          <w:rFonts w:ascii="Times New Roman" w:eastAsia="宋体" w:hAnsi="Times New Roman" w:cs="Times New Roman"/>
          <w:szCs w:val="21"/>
        </w:rPr>
        <w:t xml:space="preserve"> </w:t>
      </w:r>
      <w:r w:rsidR="004B2181" w:rsidRPr="007246BB">
        <w:rPr>
          <w:rFonts w:ascii="Times New Roman" w:eastAsia="宋体" w:hAnsi="Times New Roman" w:cs="Times New Roman"/>
          <w:szCs w:val="21"/>
        </w:rPr>
        <w:t>SHAP</w:t>
      </w:r>
      <w:r w:rsidR="004B2181" w:rsidRPr="007246BB">
        <w:rPr>
          <w:rFonts w:ascii="Times New Roman" w:eastAsia="宋体" w:hAnsi="Times New Roman" w:cs="Times New Roman"/>
          <w:szCs w:val="21"/>
        </w:rPr>
        <w:t>结果分析与模型</w:t>
      </w:r>
      <w:proofErr w:type="gramStart"/>
      <w:r w:rsidR="004B2181" w:rsidRPr="007246BB">
        <w:rPr>
          <w:rFonts w:ascii="Times New Roman" w:eastAsia="宋体" w:hAnsi="Times New Roman" w:cs="Times New Roman"/>
          <w:szCs w:val="21"/>
        </w:rPr>
        <w:t>对</w:t>
      </w:r>
      <w:r w:rsidRPr="007246BB">
        <w:rPr>
          <w:rFonts w:ascii="Times New Roman" w:eastAsia="宋体" w:hAnsi="Times New Roman" w:cs="Times New Roman"/>
          <w:szCs w:val="21"/>
        </w:rPr>
        <w:t>阶段</w:t>
      </w:r>
      <w:proofErr w:type="gramEnd"/>
      <w:r w:rsidRPr="007246BB">
        <w:rPr>
          <w:rFonts w:ascii="Times New Roman" w:eastAsia="宋体" w:hAnsi="Times New Roman" w:cs="Times New Roman"/>
          <w:szCs w:val="21"/>
        </w:rPr>
        <w:t>分工表</w:t>
      </w:r>
    </w:p>
    <w:p w14:paraId="5F873124" w14:textId="4C408F40" w:rsidR="004B2181" w:rsidRPr="007246BB" w:rsidRDefault="004B2181" w:rsidP="004B2181">
      <w:pPr>
        <w:spacing w:beforeLines="50" w:before="156" w:line="360" w:lineRule="auto"/>
        <w:outlineLvl w:val="2"/>
        <w:rPr>
          <w:rStyle w:val="ae"/>
          <w:rFonts w:hint="eastAsia"/>
        </w:rPr>
      </w:pPr>
      <w:bookmarkStart w:id="100" w:name="_Toc199498043"/>
      <w:r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3.2.</w:t>
      </w:r>
      <w:r w:rsidR="009C07AA" w:rsidRPr="007246BB">
        <w:rPr>
          <w:rFonts w:ascii="Times New Roman" w:eastAsia="宋体" w:hAnsi="Times New Roman" w:cs="Times New Roman"/>
          <w:b/>
          <w:bCs/>
          <w:sz w:val="24"/>
          <w:szCs w:val="24"/>
        </w:rPr>
        <w:t>11</w:t>
      </w:r>
      <w:bookmarkStart w:id="101" w:name="_Hlk199450397"/>
      <w:r w:rsidR="009C07AA" w:rsidRPr="007246BB">
        <w:rPr>
          <w:rFonts w:ascii="Times New Roman" w:eastAsia="黑体" w:hAnsi="Times New Roman" w:cs="Times New Roman"/>
          <w:bCs/>
          <w:sz w:val="24"/>
          <w:szCs w:val="24"/>
        </w:rPr>
        <w:t>可执行程序</w:t>
      </w:r>
      <w:bookmarkEnd w:id="101"/>
      <w:r w:rsidRPr="007246BB">
        <w:rPr>
          <w:rFonts w:ascii="Times New Roman" w:eastAsia="黑体" w:hAnsi="Times New Roman" w:cs="Times New Roman"/>
          <w:bCs/>
          <w:sz w:val="24"/>
          <w:szCs w:val="24"/>
        </w:rPr>
        <w:t>阶段分工</w:t>
      </w:r>
      <w:bookmarkEnd w:id="100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B2181" w:rsidRPr="007246BB" w14:paraId="60D894B8" w14:textId="77777777" w:rsidTr="00BC7926">
        <w:tc>
          <w:tcPr>
            <w:tcW w:w="4148" w:type="dxa"/>
          </w:tcPr>
          <w:p w14:paraId="60751A14" w14:textId="77777777" w:rsidR="004B2181" w:rsidRPr="007246BB" w:rsidRDefault="004B2181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成员名</w:t>
            </w:r>
          </w:p>
        </w:tc>
        <w:tc>
          <w:tcPr>
            <w:tcW w:w="4148" w:type="dxa"/>
          </w:tcPr>
          <w:p w14:paraId="07764F9B" w14:textId="77777777" w:rsidR="004B2181" w:rsidRPr="007246BB" w:rsidRDefault="004B2181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任务分工</w:t>
            </w:r>
          </w:p>
        </w:tc>
      </w:tr>
      <w:tr w:rsidR="004B2181" w:rsidRPr="007246BB" w14:paraId="56B1F6E1" w14:textId="77777777" w:rsidTr="00BC7926">
        <w:tc>
          <w:tcPr>
            <w:tcW w:w="4148" w:type="dxa"/>
          </w:tcPr>
          <w:p w14:paraId="6FCE4583" w14:textId="77777777" w:rsidR="004B2181" w:rsidRPr="007246BB" w:rsidRDefault="004B2181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lastRenderedPageBreak/>
              <w:t>吴百恒</w:t>
            </w:r>
          </w:p>
        </w:tc>
        <w:tc>
          <w:tcPr>
            <w:tcW w:w="4148" w:type="dxa"/>
          </w:tcPr>
          <w:p w14:paraId="7182D92D" w14:textId="43D27A14" w:rsidR="0062384E" w:rsidRPr="007246BB" w:rsidRDefault="0062384E" w:rsidP="0062384E">
            <w:pPr>
              <w:pStyle w:val="af5"/>
              <w:numPr>
                <w:ilvl w:val="0"/>
                <w:numId w:val="42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负责可执行程序开发整体统筹与进度把控，主导需求汇总与实现流程优化。</w:t>
            </w:r>
          </w:p>
          <w:p w14:paraId="0619A235" w14:textId="78E8F051" w:rsidR="004B2181" w:rsidRPr="007246BB" w:rsidRDefault="0062384E" w:rsidP="0062384E">
            <w:pPr>
              <w:pStyle w:val="af5"/>
              <w:numPr>
                <w:ilvl w:val="0"/>
                <w:numId w:val="42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程序逻辑梳理、运行展示及打包流程代码实现</w:t>
            </w:r>
            <w:r w:rsidR="002C49A8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，程序最终审核。</w:t>
            </w:r>
          </w:p>
          <w:p w14:paraId="574D974B" w14:textId="78BCC6CF" w:rsidR="0062384E" w:rsidRPr="007246BB" w:rsidRDefault="0062384E" w:rsidP="0062384E">
            <w:pPr>
              <w:pStyle w:val="af5"/>
              <w:numPr>
                <w:ilvl w:val="0"/>
                <w:numId w:val="42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本地程序预测展示实现</w:t>
            </w:r>
            <w:r w:rsidR="002C49A8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、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文档说明</w:t>
            </w:r>
          </w:p>
        </w:tc>
      </w:tr>
      <w:tr w:rsidR="004B2181" w:rsidRPr="007246BB" w14:paraId="6FFE3301" w14:textId="77777777" w:rsidTr="00BC7926">
        <w:tc>
          <w:tcPr>
            <w:tcW w:w="4148" w:type="dxa"/>
          </w:tcPr>
          <w:p w14:paraId="0458FF64" w14:textId="77777777" w:rsidR="004B2181" w:rsidRPr="007246BB" w:rsidRDefault="004B2181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黄熙</w:t>
            </w:r>
          </w:p>
        </w:tc>
        <w:tc>
          <w:tcPr>
            <w:tcW w:w="4148" w:type="dxa"/>
          </w:tcPr>
          <w:p w14:paraId="40B97CD5" w14:textId="3CFE9A02" w:rsidR="004B2181" w:rsidRPr="007246BB" w:rsidRDefault="00A35093" w:rsidP="0062384E">
            <w:pPr>
              <w:pStyle w:val="af5"/>
              <w:numPr>
                <w:ilvl w:val="0"/>
                <w:numId w:val="43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本地</w:t>
            </w:r>
            <w:r w:rsidR="0062384E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程序各功能模块流程梳理</w:t>
            </w:r>
          </w:p>
          <w:p w14:paraId="67AD56FC" w14:textId="77777777" w:rsidR="00B36E99" w:rsidRPr="007246BB" w:rsidRDefault="00287D08" w:rsidP="0062384E">
            <w:pPr>
              <w:pStyle w:val="af5"/>
              <w:numPr>
                <w:ilvl w:val="0"/>
                <w:numId w:val="43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命令行窗口</w:t>
            </w:r>
            <w:r w:rsidR="0062384E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运行</w:t>
            </w:r>
            <w:r w:rsidR="00B36E99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设计代码实现</w:t>
            </w:r>
          </w:p>
          <w:p w14:paraId="5C37CDFE" w14:textId="11306042" w:rsidR="0062384E" w:rsidRPr="007246BB" w:rsidRDefault="00B36E99" w:rsidP="0062384E">
            <w:pPr>
              <w:pStyle w:val="af5"/>
              <w:numPr>
                <w:ilvl w:val="0"/>
                <w:numId w:val="43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本地端程序</w:t>
            </w:r>
            <w:r w:rsidR="0062384E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界面及数据处理</w:t>
            </w:r>
          </w:p>
          <w:p w14:paraId="654A5726" w14:textId="78C37D9B" w:rsidR="005C5466" w:rsidRPr="007246BB" w:rsidRDefault="005C5466" w:rsidP="0062384E">
            <w:pPr>
              <w:pStyle w:val="af5"/>
              <w:numPr>
                <w:ilvl w:val="0"/>
                <w:numId w:val="43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打包结果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Windows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系统测试运行</w:t>
            </w:r>
          </w:p>
        </w:tc>
      </w:tr>
      <w:tr w:rsidR="004B2181" w:rsidRPr="007246BB" w14:paraId="4A867626" w14:textId="77777777" w:rsidTr="00BC7926">
        <w:tc>
          <w:tcPr>
            <w:tcW w:w="4148" w:type="dxa"/>
          </w:tcPr>
          <w:p w14:paraId="05F7A447" w14:textId="77777777" w:rsidR="004B2181" w:rsidRPr="007246BB" w:rsidRDefault="004B2181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李杰相</w:t>
            </w:r>
          </w:p>
        </w:tc>
        <w:tc>
          <w:tcPr>
            <w:tcW w:w="4148" w:type="dxa"/>
          </w:tcPr>
          <w:p w14:paraId="5DC24194" w14:textId="005AA85B" w:rsidR="004B2181" w:rsidRPr="007246BB" w:rsidRDefault="0062384E" w:rsidP="0062384E">
            <w:pPr>
              <w:pStyle w:val="af5"/>
              <w:numPr>
                <w:ilvl w:val="0"/>
                <w:numId w:val="44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打包逻辑梳理撰写</w:t>
            </w:r>
          </w:p>
          <w:p w14:paraId="675DF812" w14:textId="77777777" w:rsidR="0062384E" w:rsidRPr="007246BB" w:rsidRDefault="0062384E" w:rsidP="0062384E">
            <w:pPr>
              <w:pStyle w:val="af5"/>
              <w:numPr>
                <w:ilvl w:val="0"/>
                <w:numId w:val="44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依赖、数据、模型文件的收集整理与打包测试</w:t>
            </w:r>
          </w:p>
          <w:p w14:paraId="0865F576" w14:textId="51FC78D2" w:rsidR="005C5466" w:rsidRPr="007246BB" w:rsidRDefault="005C5466" w:rsidP="0062384E">
            <w:pPr>
              <w:pStyle w:val="af5"/>
              <w:numPr>
                <w:ilvl w:val="0"/>
                <w:numId w:val="44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打包结果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Linux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系统测试运行</w:t>
            </w:r>
          </w:p>
        </w:tc>
      </w:tr>
      <w:tr w:rsidR="004B2181" w:rsidRPr="007246BB" w14:paraId="05C48F38" w14:textId="77777777" w:rsidTr="00BC7926">
        <w:tc>
          <w:tcPr>
            <w:tcW w:w="4148" w:type="dxa"/>
          </w:tcPr>
          <w:p w14:paraId="236F782F" w14:textId="77777777" w:rsidR="004B2181" w:rsidRPr="007246BB" w:rsidRDefault="004B2181" w:rsidP="00BC7926">
            <w:pPr>
              <w:spacing w:line="30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彭嘉男</w:t>
            </w:r>
          </w:p>
        </w:tc>
        <w:tc>
          <w:tcPr>
            <w:tcW w:w="4148" w:type="dxa"/>
          </w:tcPr>
          <w:p w14:paraId="56413242" w14:textId="04E1EAB8" w:rsidR="004B2181" w:rsidRPr="007246BB" w:rsidRDefault="0062384E" w:rsidP="0062384E">
            <w:pPr>
              <w:pStyle w:val="af5"/>
              <w:numPr>
                <w:ilvl w:val="0"/>
                <w:numId w:val="45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网页端主要界面、</w:t>
            </w:r>
            <w:r w:rsidR="00557D12"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页面端</w:t>
            </w: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数据处理和预测结果呈现</w:t>
            </w:r>
          </w:p>
          <w:p w14:paraId="3F4B8B44" w14:textId="77777777" w:rsidR="0062384E" w:rsidRPr="007246BB" w:rsidRDefault="0062384E" w:rsidP="0062384E">
            <w:pPr>
              <w:pStyle w:val="af5"/>
              <w:numPr>
                <w:ilvl w:val="0"/>
                <w:numId w:val="45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参与各类运行截图和效果说明整理</w:t>
            </w:r>
          </w:p>
          <w:p w14:paraId="06625787" w14:textId="328181A2" w:rsidR="0062384E" w:rsidRPr="007246BB" w:rsidRDefault="0062384E" w:rsidP="0062384E">
            <w:pPr>
              <w:pStyle w:val="af5"/>
              <w:numPr>
                <w:ilvl w:val="0"/>
                <w:numId w:val="45"/>
              </w:numPr>
              <w:spacing w:line="300" w:lineRule="auto"/>
              <w:ind w:firstLineChars="0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7246BB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t>协助完成整体程序实现过程的文档总结与测试反馈</w:t>
            </w:r>
          </w:p>
        </w:tc>
      </w:tr>
    </w:tbl>
    <w:p w14:paraId="72971ACA" w14:textId="7C0262C1" w:rsidR="00DF3943" w:rsidRPr="007246BB" w:rsidRDefault="004B2181" w:rsidP="00AC229F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7246BB">
        <w:rPr>
          <w:rFonts w:ascii="Times New Roman" w:eastAsia="宋体" w:hAnsi="Times New Roman" w:cs="Times New Roman"/>
          <w:szCs w:val="21"/>
        </w:rPr>
        <w:t>表</w:t>
      </w:r>
      <w:r w:rsidRPr="007246BB">
        <w:rPr>
          <w:rFonts w:ascii="Times New Roman" w:eastAsia="宋体" w:hAnsi="Times New Roman" w:cs="Times New Roman"/>
          <w:szCs w:val="21"/>
        </w:rPr>
        <w:t>3.</w:t>
      </w:r>
      <w:r w:rsidR="009C07AA" w:rsidRPr="007246BB">
        <w:rPr>
          <w:rFonts w:ascii="Times New Roman" w:eastAsia="宋体" w:hAnsi="Times New Roman" w:cs="Times New Roman"/>
          <w:szCs w:val="21"/>
        </w:rPr>
        <w:t>11</w:t>
      </w:r>
      <w:r w:rsidRPr="007246BB">
        <w:rPr>
          <w:rFonts w:ascii="Times New Roman" w:eastAsia="宋体" w:hAnsi="Times New Roman" w:cs="Times New Roman"/>
          <w:szCs w:val="21"/>
        </w:rPr>
        <w:t xml:space="preserve"> </w:t>
      </w:r>
      <w:r w:rsidR="009C07AA" w:rsidRPr="007246BB">
        <w:rPr>
          <w:rFonts w:ascii="Times New Roman" w:eastAsia="宋体" w:hAnsi="Times New Roman" w:cs="Times New Roman"/>
          <w:szCs w:val="21"/>
        </w:rPr>
        <w:t>可执行程序</w:t>
      </w:r>
      <w:r w:rsidRPr="007246BB">
        <w:rPr>
          <w:rFonts w:ascii="Times New Roman" w:eastAsia="宋体" w:hAnsi="Times New Roman" w:cs="Times New Roman"/>
          <w:szCs w:val="21"/>
        </w:rPr>
        <w:t>阶段分工表</w:t>
      </w:r>
      <w:r w:rsidR="00DF3943" w:rsidRPr="007246BB">
        <w:rPr>
          <w:rFonts w:ascii="Times New Roman" w:eastAsia="宋体" w:hAnsi="Times New Roman" w:cs="Times New Roman"/>
          <w:szCs w:val="21"/>
        </w:rPr>
        <w:br w:type="page"/>
      </w:r>
    </w:p>
    <w:p w14:paraId="0CDB0129" w14:textId="096AC21E" w:rsidR="00D46F37" w:rsidRPr="007246BB" w:rsidRDefault="00D46F37" w:rsidP="007246BB">
      <w:pPr>
        <w:pStyle w:val="ab"/>
        <w:spacing w:after="312"/>
        <w:rPr>
          <w:rFonts w:hint="eastAsia"/>
        </w:rPr>
      </w:pPr>
      <w:bookmarkStart w:id="102" w:name="_Toc153596160"/>
      <w:bookmarkStart w:id="103" w:name="_Toc199498044"/>
      <w:bookmarkEnd w:id="21"/>
      <w:r w:rsidRPr="007246BB">
        <w:rPr>
          <w:rFonts w:hint="eastAsia"/>
        </w:rPr>
        <w:lastRenderedPageBreak/>
        <w:t>参</w:t>
      </w:r>
      <w:r w:rsidRPr="007246BB">
        <w:rPr>
          <w:rFonts w:hint="eastAsia"/>
        </w:rPr>
        <w:t xml:space="preserve"> </w:t>
      </w:r>
      <w:r w:rsidRPr="007246BB">
        <w:rPr>
          <w:rFonts w:hint="eastAsia"/>
        </w:rPr>
        <w:t>考</w:t>
      </w:r>
      <w:r w:rsidRPr="007246BB">
        <w:rPr>
          <w:rFonts w:hint="eastAsia"/>
        </w:rPr>
        <w:t xml:space="preserve"> </w:t>
      </w:r>
      <w:r w:rsidRPr="007246BB">
        <w:rPr>
          <w:rFonts w:hint="eastAsia"/>
        </w:rPr>
        <w:t>文</w:t>
      </w:r>
      <w:r w:rsidRPr="007246BB">
        <w:rPr>
          <w:rFonts w:hint="eastAsia"/>
        </w:rPr>
        <w:t xml:space="preserve"> </w:t>
      </w:r>
      <w:r w:rsidRPr="007246BB">
        <w:rPr>
          <w:rFonts w:hint="eastAsia"/>
        </w:rPr>
        <w:t>献</w:t>
      </w:r>
      <w:bookmarkEnd w:id="102"/>
      <w:bookmarkEnd w:id="103"/>
    </w:p>
    <w:p w14:paraId="799529BB" w14:textId="5AAFCBCB" w:rsidR="00D46F37" w:rsidRPr="00DB1C01" w:rsidRDefault="00D46F37" w:rsidP="00D46F37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 xml:space="preserve">[1] </w:t>
      </w:r>
      <w:proofErr w:type="spellStart"/>
      <w:r w:rsidR="00245EDA" w:rsidRPr="00245EDA">
        <w:rPr>
          <w:rFonts w:hint="eastAsia"/>
        </w:rPr>
        <w:t>Roncoroni</w:t>
      </w:r>
      <w:proofErr w:type="spellEnd"/>
      <w:r w:rsidR="00245EDA" w:rsidRPr="00245EDA">
        <w:rPr>
          <w:rFonts w:hint="eastAsia"/>
        </w:rPr>
        <w:t xml:space="preserve">, G., Forte, E., Santin, I., </w:t>
      </w:r>
      <w:proofErr w:type="spellStart"/>
      <w:r w:rsidR="00245EDA" w:rsidRPr="00245EDA">
        <w:rPr>
          <w:rFonts w:ascii="Cambria" w:hAnsi="Cambria" w:cs="Cambria"/>
        </w:rPr>
        <w:t>Č</w:t>
      </w:r>
      <w:r w:rsidR="00245EDA" w:rsidRPr="00245EDA">
        <w:rPr>
          <w:rFonts w:hint="eastAsia"/>
        </w:rPr>
        <w:t>ernok</w:t>
      </w:r>
      <w:proofErr w:type="spellEnd"/>
      <w:r w:rsidR="00245EDA" w:rsidRPr="00245EDA">
        <w:rPr>
          <w:rFonts w:hint="eastAsia"/>
        </w:rPr>
        <w:t>, A., Rajš</w:t>
      </w:r>
      <w:proofErr w:type="spellStart"/>
      <w:r w:rsidR="00245EDA" w:rsidRPr="00245EDA">
        <w:rPr>
          <w:rFonts w:hint="eastAsia"/>
        </w:rPr>
        <w:t>i</w:t>
      </w:r>
      <w:r w:rsidR="00245EDA" w:rsidRPr="00245EDA">
        <w:rPr>
          <w:rFonts w:ascii="Cambria" w:hAnsi="Cambria" w:cs="Cambria"/>
        </w:rPr>
        <w:t>ć</w:t>
      </w:r>
      <w:proofErr w:type="spellEnd"/>
      <w:r w:rsidR="00245EDA" w:rsidRPr="00245EDA">
        <w:rPr>
          <w:rFonts w:hint="eastAsia"/>
        </w:rPr>
        <w:t xml:space="preserve">, A., </w:t>
      </w:r>
      <w:proofErr w:type="spellStart"/>
      <w:r w:rsidR="00245EDA" w:rsidRPr="00245EDA">
        <w:rPr>
          <w:rFonts w:hint="eastAsia"/>
        </w:rPr>
        <w:t>Frigeri</w:t>
      </w:r>
      <w:proofErr w:type="spellEnd"/>
      <w:r w:rsidR="00245EDA" w:rsidRPr="00245EDA">
        <w:rPr>
          <w:rFonts w:hint="eastAsia"/>
        </w:rPr>
        <w:t>, A. L. E. S. S. A. N. D. R. O., &amp; Pipan, M. (2024). High frequency Lunar Penetrating Radar quality control, editing and processing of Chang</w:t>
      </w:r>
      <w:proofErr w:type="gramStart"/>
      <w:r w:rsidR="00245EDA" w:rsidRPr="00245EDA">
        <w:rPr>
          <w:rFonts w:hint="eastAsia"/>
        </w:rPr>
        <w:t>’</w:t>
      </w:r>
      <w:proofErr w:type="gramEnd"/>
      <w:r w:rsidR="00245EDA" w:rsidRPr="00245EDA">
        <w:rPr>
          <w:rFonts w:hint="eastAsia"/>
        </w:rPr>
        <w:t>E-4 lunar mission. Scientific Data, 11(1), 118</w:t>
      </w:r>
      <w:r w:rsidRPr="00D46F37">
        <w:rPr>
          <w:rFonts w:hint="eastAsia"/>
        </w:rPr>
        <w:t>.</w:t>
      </w:r>
    </w:p>
    <w:p w14:paraId="0D4E3C20" w14:textId="77777777" w:rsidR="00B40346" w:rsidRDefault="00A4667B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>[</w:t>
      </w:r>
      <w:r>
        <w:rPr>
          <w:rFonts w:hint="eastAsia"/>
        </w:rPr>
        <w:t>2</w:t>
      </w:r>
      <w:r w:rsidRPr="00DB1C01">
        <w:t xml:space="preserve">] </w:t>
      </w:r>
      <w:r w:rsidR="007849CB" w:rsidRPr="007849CB">
        <w:rPr>
          <w:rFonts w:hint="eastAsia"/>
        </w:rPr>
        <w:t xml:space="preserve">Cao, H., Xu, Y., Xu, L., Zhang, L., </w:t>
      </w:r>
      <w:proofErr w:type="spellStart"/>
      <w:r w:rsidR="007849CB" w:rsidRPr="007849CB">
        <w:rPr>
          <w:rFonts w:hint="eastAsia"/>
        </w:rPr>
        <w:t>Bugiolacchi</w:t>
      </w:r>
      <w:proofErr w:type="spellEnd"/>
      <w:r w:rsidR="007849CB" w:rsidRPr="007849CB">
        <w:rPr>
          <w:rFonts w:hint="eastAsia"/>
        </w:rPr>
        <w:t>, R., &amp; Zhang, F. (2023). From Schrödinger to Von Kármán: An Intriguing New Geological Structure Revealed by the Chang'e‐4 Lunar Penetrating Radar. Geophysical Research Letters, 50(2), e2022GL101413.</w:t>
      </w:r>
    </w:p>
    <w:p w14:paraId="170DDC3C" w14:textId="77777777" w:rsidR="00B40346" w:rsidRDefault="00B40346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>
        <w:rPr>
          <w:rFonts w:hint="eastAsia"/>
        </w:rPr>
        <w:t xml:space="preserve">[3] </w:t>
      </w:r>
      <w:r w:rsidRPr="00B40346">
        <w:t>Hearst M A, Dumais S T, Osuna E, et al. Support vector machines[J]. IEEE Intelligent Systems and their applications, 1998, 13(4): 18-28.</w:t>
      </w:r>
    </w:p>
    <w:p w14:paraId="2A895459" w14:textId="77777777" w:rsidR="00B40346" w:rsidRDefault="00B40346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>
        <w:rPr>
          <w:rFonts w:hint="eastAsia"/>
        </w:rPr>
        <w:t xml:space="preserve">[4] </w:t>
      </w:r>
      <w:r w:rsidRPr="00B40346">
        <w:t xml:space="preserve">Cortes C, </w:t>
      </w:r>
      <w:proofErr w:type="spellStart"/>
      <w:r w:rsidRPr="00B40346">
        <w:t>Vapnik</w:t>
      </w:r>
      <w:proofErr w:type="spellEnd"/>
      <w:r w:rsidRPr="00B40346">
        <w:t xml:space="preserve"> V. Support-vector networks[J]. Machine learning, 1995, 20: 273-297.</w:t>
      </w:r>
    </w:p>
    <w:p w14:paraId="2F3F8FA6" w14:textId="77777777" w:rsidR="00B40346" w:rsidRDefault="00B40346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>
        <w:rPr>
          <w:rFonts w:hint="eastAsia"/>
        </w:rPr>
        <w:t xml:space="preserve">[5] </w:t>
      </w:r>
      <w:r w:rsidRPr="00B40346">
        <w:t>Rumelhart D E, Hinton G E, Williams R J. Learning representations by back-propagating errors[J]. nature, 1986, 323(6088): 533-536.</w:t>
      </w:r>
    </w:p>
    <w:p w14:paraId="3C12A12B" w14:textId="77777777" w:rsidR="00B40346" w:rsidRDefault="00B40346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>
        <w:rPr>
          <w:rFonts w:hint="eastAsia"/>
        </w:rPr>
        <w:t xml:space="preserve">[6] </w:t>
      </w:r>
      <w:proofErr w:type="spellStart"/>
      <w:r w:rsidRPr="00B40346">
        <w:t>Breiman</w:t>
      </w:r>
      <w:proofErr w:type="spellEnd"/>
      <w:r w:rsidRPr="00B40346">
        <w:t xml:space="preserve"> L. Random forests[J]. Machine learning, 2001, 45: 5-32.</w:t>
      </w:r>
    </w:p>
    <w:p w14:paraId="2FBE0B95" w14:textId="77777777" w:rsidR="00B40346" w:rsidRDefault="00B40346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>
        <w:rPr>
          <w:rFonts w:hint="eastAsia"/>
        </w:rPr>
        <w:t xml:space="preserve">[7] </w:t>
      </w:r>
      <w:r w:rsidRPr="00B40346">
        <w:t xml:space="preserve">Chen T, </w:t>
      </w:r>
      <w:proofErr w:type="spellStart"/>
      <w:r w:rsidRPr="00B40346">
        <w:t>Guestrin</w:t>
      </w:r>
      <w:proofErr w:type="spellEnd"/>
      <w:r w:rsidRPr="00B40346">
        <w:t xml:space="preserve"> C. </w:t>
      </w:r>
      <w:proofErr w:type="spellStart"/>
      <w:r w:rsidRPr="00B40346">
        <w:t>Xgboost</w:t>
      </w:r>
      <w:proofErr w:type="spellEnd"/>
      <w:r w:rsidRPr="00B40346">
        <w:t>: A scalable tree boosting system[</w:t>
      </w:r>
      <w:proofErr w:type="gramStart"/>
      <w:r w:rsidRPr="00B40346">
        <w:t>C]/</w:t>
      </w:r>
      <w:proofErr w:type="gramEnd"/>
      <w:r w:rsidRPr="00B40346">
        <w:t xml:space="preserve">/Proceedings of the 22nd </w:t>
      </w:r>
      <w:proofErr w:type="spellStart"/>
      <w:r w:rsidRPr="00B40346">
        <w:t>acm</w:t>
      </w:r>
      <w:proofErr w:type="spellEnd"/>
      <w:r w:rsidRPr="00B40346">
        <w:t xml:space="preserve"> </w:t>
      </w:r>
      <w:proofErr w:type="spellStart"/>
      <w:r w:rsidRPr="00B40346">
        <w:t>sigkdd</w:t>
      </w:r>
      <w:proofErr w:type="spellEnd"/>
      <w:r w:rsidRPr="00B40346">
        <w:t xml:space="preserve"> international conference on knowledge discovery and data mining. 2016: 785-794.</w:t>
      </w:r>
    </w:p>
    <w:p w14:paraId="6F491A4B" w14:textId="77777777" w:rsidR="00B40346" w:rsidRDefault="00B40346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>
        <w:rPr>
          <w:rFonts w:hint="eastAsia"/>
        </w:rPr>
        <w:t xml:space="preserve">[8] </w:t>
      </w:r>
      <w:proofErr w:type="spellStart"/>
      <w:r w:rsidRPr="00B40346">
        <w:rPr>
          <w:rFonts w:hint="eastAsia"/>
        </w:rPr>
        <w:t>Khashgerel</w:t>
      </w:r>
      <w:proofErr w:type="spellEnd"/>
      <w:r w:rsidRPr="00B40346">
        <w:rPr>
          <w:rFonts w:hint="eastAsia"/>
        </w:rPr>
        <w:t xml:space="preserve">, B.-E., </w:t>
      </w:r>
      <w:proofErr w:type="spellStart"/>
      <w:r w:rsidRPr="00B40346">
        <w:rPr>
          <w:rFonts w:hint="eastAsia"/>
        </w:rPr>
        <w:t>Kavalieris</w:t>
      </w:r>
      <w:proofErr w:type="spellEnd"/>
      <w:r w:rsidRPr="00B40346">
        <w:rPr>
          <w:rFonts w:hint="eastAsia"/>
        </w:rPr>
        <w:t xml:space="preserve">, I., &amp; Hayashi, K. (2008). Mineralogy, textures, and whole-rock geochemistry of advanced argillic alteration: Hugo Dummett porphyry Cu–Au deposit, </w:t>
      </w:r>
      <w:proofErr w:type="spellStart"/>
      <w:r w:rsidRPr="00B40346">
        <w:rPr>
          <w:rFonts w:hint="eastAsia"/>
        </w:rPr>
        <w:t>Oyu</w:t>
      </w:r>
      <w:proofErr w:type="spellEnd"/>
      <w:r w:rsidRPr="00B40346">
        <w:rPr>
          <w:rFonts w:hint="eastAsia"/>
        </w:rPr>
        <w:t xml:space="preserve"> Tolgoi mineral district, Mongolia. </w:t>
      </w:r>
      <w:proofErr w:type="spellStart"/>
      <w:r w:rsidRPr="00B40346">
        <w:rPr>
          <w:rFonts w:hint="eastAsia"/>
        </w:rPr>
        <w:t>Mineralium</w:t>
      </w:r>
      <w:proofErr w:type="spellEnd"/>
      <w:r w:rsidRPr="00B40346">
        <w:rPr>
          <w:rFonts w:hint="eastAsia"/>
        </w:rPr>
        <w:t xml:space="preserve"> Deposita, 43(8), 913–932. DOI: 10.1007/s00126-008-0199-8</w:t>
      </w:r>
    </w:p>
    <w:p w14:paraId="2FA50BC9" w14:textId="77777777" w:rsidR="00B40346" w:rsidRDefault="00B40346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>
        <w:rPr>
          <w:rFonts w:hint="eastAsia"/>
        </w:rPr>
        <w:t xml:space="preserve">[9] </w:t>
      </w:r>
      <w:r w:rsidRPr="00B40346">
        <w:rPr>
          <w:rFonts w:hint="eastAsia"/>
        </w:rPr>
        <w:t xml:space="preserve">Jenner, F. E., O’Neill, H. S. C., </w:t>
      </w:r>
      <w:proofErr w:type="spellStart"/>
      <w:r w:rsidRPr="00B40346">
        <w:rPr>
          <w:rFonts w:hint="eastAsia"/>
        </w:rPr>
        <w:t>Arculus</w:t>
      </w:r>
      <w:proofErr w:type="spellEnd"/>
      <w:r w:rsidRPr="00B40346">
        <w:rPr>
          <w:rFonts w:hint="eastAsia"/>
        </w:rPr>
        <w:t xml:space="preserve">, R. J., </w:t>
      </w:r>
      <w:proofErr w:type="spellStart"/>
      <w:r w:rsidRPr="00B40346">
        <w:rPr>
          <w:rFonts w:hint="eastAsia"/>
        </w:rPr>
        <w:t>Mavrogenes</w:t>
      </w:r>
      <w:proofErr w:type="spellEnd"/>
      <w:r w:rsidRPr="00B40346">
        <w:rPr>
          <w:rFonts w:hint="eastAsia"/>
        </w:rPr>
        <w:t xml:space="preserve">, J. A., &amp; </w:t>
      </w:r>
      <w:proofErr w:type="spellStart"/>
      <w:r w:rsidRPr="00B40346">
        <w:rPr>
          <w:rFonts w:hint="eastAsia"/>
        </w:rPr>
        <w:t>Claou</w:t>
      </w:r>
      <w:proofErr w:type="spellEnd"/>
      <w:r w:rsidRPr="00B40346">
        <w:rPr>
          <w:rFonts w:hint="eastAsia"/>
        </w:rPr>
        <w:t>é-Long, J. (2010). The magnetite crisis in the evolution of arc-related magmas and the initial concentration of Au, Ag and Cu. Journal of Petrology, 51(12), 2445–2469. DOI: 10.1093/petrology/egq063</w:t>
      </w:r>
    </w:p>
    <w:p w14:paraId="4D9CCF24" w14:textId="3A0FF6A8" w:rsidR="00B40346" w:rsidRDefault="00B40346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>
        <w:rPr>
          <w:rFonts w:hint="eastAsia"/>
        </w:rPr>
        <w:t xml:space="preserve">[10] </w:t>
      </w:r>
      <w:r w:rsidRPr="00B40346">
        <w:t xml:space="preserve">Chiaradia, M. (2020). </w:t>
      </w:r>
      <w:r w:rsidRPr="00B40346">
        <w:rPr>
          <w:i/>
          <w:iCs/>
        </w:rPr>
        <w:t>Gold endowments of porphyry deposits controlled by precipitation efficiency</w:t>
      </w:r>
      <w:r w:rsidRPr="00B40346">
        <w:t>. Nature Communications, 11(1), 248. DOI: 10.1038/s41467-019-14113-1</w:t>
      </w:r>
    </w:p>
    <w:p w14:paraId="4319E638" w14:textId="5C41906C" w:rsidR="00B40346" w:rsidRDefault="00B40346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>
        <w:rPr>
          <w:rFonts w:hint="eastAsia"/>
        </w:rPr>
        <w:t xml:space="preserve">[11] </w:t>
      </w:r>
      <w:r w:rsidRPr="00B40346">
        <w:t xml:space="preserve">Liu, Y., Zhao, X., Xue, C., </w:t>
      </w:r>
      <w:proofErr w:type="spellStart"/>
      <w:r w:rsidRPr="00B40346">
        <w:t>Nurtaev</w:t>
      </w:r>
      <w:proofErr w:type="spellEnd"/>
      <w:r w:rsidRPr="00B40346">
        <w:t xml:space="preserve">, B., &amp; Chen, J. (2023). </w:t>
      </w:r>
      <w:r w:rsidRPr="00B40346">
        <w:rPr>
          <w:i/>
          <w:iCs/>
        </w:rPr>
        <w:t xml:space="preserve">Contrasting apatite geochemistry between ore-bearing and ore-barren intrusions of the giant </w:t>
      </w:r>
      <w:proofErr w:type="spellStart"/>
      <w:r w:rsidRPr="00B40346">
        <w:rPr>
          <w:i/>
          <w:iCs/>
        </w:rPr>
        <w:t>Kalmakyr</w:t>
      </w:r>
      <w:proofErr w:type="spellEnd"/>
      <w:r w:rsidRPr="00B40346">
        <w:rPr>
          <w:i/>
          <w:iCs/>
        </w:rPr>
        <w:t xml:space="preserve"> gold-rich porphyry Cu deposit, Tien Shan, Uzbekistan</w:t>
      </w:r>
      <w:r w:rsidRPr="00B40346">
        <w:t>. Frontiers in Earth Science, 11, 1162994. DOI: 10.3389/feart.2023.1162994</w:t>
      </w:r>
    </w:p>
    <w:p w14:paraId="545E5763" w14:textId="66A4BDE0" w:rsidR="00B40346" w:rsidRDefault="00B40346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>
        <w:rPr>
          <w:rFonts w:hint="eastAsia"/>
        </w:rPr>
        <w:t xml:space="preserve">[12] </w:t>
      </w:r>
      <w:r w:rsidRPr="00B40346">
        <w:rPr>
          <w:rFonts w:hint="eastAsia"/>
        </w:rPr>
        <w:t>Sillitoe, R. H. (2010). Porphyry copper systems. Economic Geology, 105(1), 3–41. DOI: 10.2113/gsecongeo.105.1.3</w:t>
      </w:r>
    </w:p>
    <w:p w14:paraId="4DDBE030" w14:textId="77777777" w:rsidR="00B40346" w:rsidRDefault="00B40346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</w:p>
    <w:p w14:paraId="6641C0BB" w14:textId="13C37E95" w:rsidR="00A21679" w:rsidRDefault="00A21679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>
        <w:rPr>
          <w:rFonts w:hint="eastAsia"/>
        </w:rPr>
        <w:br w:type="page"/>
      </w:r>
    </w:p>
    <w:p w14:paraId="038BA7CB" w14:textId="795776E9" w:rsidR="00A21679" w:rsidRPr="007246BB" w:rsidRDefault="00A21679" w:rsidP="007246BB">
      <w:pPr>
        <w:pStyle w:val="ab"/>
        <w:spacing w:after="312"/>
        <w:rPr>
          <w:rFonts w:hint="eastAsia"/>
        </w:rPr>
      </w:pPr>
      <w:bookmarkStart w:id="104" w:name="_Toc199498045"/>
      <w:r w:rsidRPr="007246BB">
        <w:rPr>
          <w:rFonts w:hint="eastAsia"/>
        </w:rPr>
        <w:lastRenderedPageBreak/>
        <w:t>总</w:t>
      </w:r>
      <w:r w:rsidRPr="007246BB">
        <w:rPr>
          <w:rFonts w:hint="eastAsia"/>
        </w:rPr>
        <w:t xml:space="preserve">    </w:t>
      </w:r>
      <w:r w:rsidRPr="007246BB">
        <w:rPr>
          <w:rFonts w:hint="eastAsia"/>
        </w:rPr>
        <w:t>结</w:t>
      </w:r>
      <w:bookmarkEnd w:id="104"/>
    </w:p>
    <w:p w14:paraId="668C2D84" w14:textId="2D9C1A2B" w:rsidR="00E8654E" w:rsidRDefault="00A21679" w:rsidP="00A21679">
      <w:pPr>
        <w:spacing w:line="30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通过本次期末报告，</w:t>
      </w:r>
      <w:r w:rsidR="00641D44">
        <w:rPr>
          <w:rFonts w:ascii="宋体" w:eastAsia="宋体" w:hAnsi="宋体" w:hint="eastAsia"/>
          <w:sz w:val="24"/>
          <w:szCs w:val="24"/>
        </w:rPr>
        <w:t>完成了</w:t>
      </w:r>
      <w:r w:rsidR="00EF337F">
        <w:rPr>
          <w:rFonts w:ascii="宋体" w:eastAsia="宋体" w:hAnsi="宋体" w:hint="eastAsia"/>
          <w:sz w:val="24"/>
          <w:szCs w:val="24"/>
        </w:rPr>
        <w:t>样品区分、相关特征解释、以及可离线运行预测工具</w:t>
      </w:r>
      <w:r>
        <w:rPr>
          <w:rFonts w:ascii="宋体" w:eastAsia="宋体" w:hAnsi="宋体" w:hint="eastAsia"/>
          <w:sz w:val="24"/>
          <w:szCs w:val="24"/>
        </w:rPr>
        <w:t>。</w:t>
      </w:r>
      <w:r w:rsidR="00EF337F">
        <w:rPr>
          <w:rFonts w:ascii="宋体" w:eastAsia="宋体" w:hAnsi="宋体" w:hint="eastAsia"/>
          <w:sz w:val="24"/>
          <w:szCs w:val="24"/>
        </w:rPr>
        <w:t>深刻理解了敏捷开发流程在小项目中的重要性，真正的将平时所学各类模型以及各类图像曲线绘制运用到具体项目。</w:t>
      </w:r>
    </w:p>
    <w:p w14:paraId="40D1C2E3" w14:textId="00C36416" w:rsidR="00EF337F" w:rsidRPr="00EF337F" w:rsidRDefault="00EF337F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在项目实现过程中，组内各个成员也发现了很多平时发现不了的技术短板，通过积极沟通以及相互学习，将每个成员技术短板进行了补足，深刻理解了团队协作共同进步的重要性。</w:t>
      </w:r>
    </w:p>
    <w:p w14:paraId="63026CDA" w14:textId="6D471FF5" w:rsidR="007166C9" w:rsidRDefault="00A21679" w:rsidP="00A21679">
      <w:pPr>
        <w:spacing w:line="30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感恩老师一学期的辛苦授课与课上的答疑解惑，</w:t>
      </w:r>
      <w:r w:rsidR="00EF337F">
        <w:rPr>
          <w:rFonts w:ascii="宋体" w:eastAsia="宋体" w:hAnsi="宋体" w:hint="eastAsia"/>
          <w:sz w:val="24"/>
          <w:szCs w:val="24"/>
        </w:rPr>
        <w:t>老师上课让我们分享的实用软件也对我们有非常大的帮助，特别是</w:t>
      </w:r>
      <w:proofErr w:type="spellStart"/>
      <w:r w:rsidR="00EF337F" w:rsidRPr="00EF337F">
        <w:rPr>
          <w:rFonts w:ascii="Times New Roman" w:eastAsia="宋体" w:hAnsi="Times New Roman" w:cs="Times New Roman"/>
          <w:sz w:val="24"/>
          <w:szCs w:val="24"/>
        </w:rPr>
        <w:t>Snipaste</w:t>
      </w:r>
      <w:proofErr w:type="spellEnd"/>
      <w:r w:rsidR="00EF337F">
        <w:rPr>
          <w:rFonts w:ascii="宋体" w:eastAsia="宋体" w:hAnsi="宋体" w:hint="eastAsia"/>
          <w:sz w:val="24"/>
          <w:szCs w:val="24"/>
        </w:rPr>
        <w:t>让每个组员</w:t>
      </w:r>
      <w:proofErr w:type="gramStart"/>
      <w:r w:rsidR="00EF337F">
        <w:rPr>
          <w:rFonts w:ascii="宋体" w:eastAsia="宋体" w:hAnsi="宋体" w:hint="eastAsia"/>
          <w:sz w:val="24"/>
          <w:szCs w:val="24"/>
        </w:rPr>
        <w:t>钉图</w:t>
      </w:r>
      <w:r w:rsidR="00EF337F">
        <w:rPr>
          <w:rFonts w:ascii="宋体" w:eastAsia="宋体" w:hAnsi="宋体" w:hint="eastAsia"/>
          <w:sz w:val="24"/>
          <w:szCs w:val="24"/>
        </w:rPr>
        <w:t>完成</w:t>
      </w:r>
      <w:proofErr w:type="gramEnd"/>
      <w:r w:rsidR="00EF337F">
        <w:rPr>
          <w:rFonts w:ascii="宋体" w:eastAsia="宋体" w:hAnsi="宋体" w:hint="eastAsia"/>
          <w:sz w:val="24"/>
          <w:szCs w:val="24"/>
        </w:rPr>
        <w:t>任务代码实现</w:t>
      </w:r>
      <w:r w:rsidR="007166C9">
        <w:rPr>
          <w:rFonts w:ascii="宋体" w:eastAsia="宋体" w:hAnsi="宋体" w:hint="eastAsia"/>
          <w:sz w:val="24"/>
          <w:szCs w:val="24"/>
        </w:rPr>
        <w:t>以及便利的窗口捕捉截图分享</w:t>
      </w:r>
      <w:r w:rsidR="00EF337F">
        <w:rPr>
          <w:rFonts w:ascii="宋体" w:eastAsia="宋体" w:hAnsi="宋体" w:hint="eastAsia"/>
          <w:sz w:val="24"/>
          <w:szCs w:val="24"/>
        </w:rPr>
        <w:t>。</w:t>
      </w:r>
      <w:r w:rsidR="007166C9">
        <w:rPr>
          <w:rFonts w:ascii="宋体" w:eastAsia="宋体" w:hAnsi="宋体" w:hint="eastAsia"/>
          <w:sz w:val="24"/>
          <w:szCs w:val="24"/>
        </w:rPr>
        <w:t>希望老师后续课程的小组任务可以更加复杂、困难一些，真正展示出我们准硕士二年级学生与本科毕业生的区别。</w:t>
      </w:r>
    </w:p>
    <w:p w14:paraId="0837D6BF" w14:textId="7520423C" w:rsidR="00A21679" w:rsidRPr="00A21679" w:rsidRDefault="00830C88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</w:t>
      </w:r>
      <w:r w:rsidR="00A21679">
        <w:rPr>
          <w:rFonts w:ascii="宋体" w:eastAsia="宋体" w:hAnsi="宋体" w:hint="eastAsia"/>
          <w:sz w:val="24"/>
          <w:szCs w:val="24"/>
        </w:rPr>
        <w:t>祝老师心想事成、</w:t>
      </w:r>
      <w:r w:rsidR="00D152AA">
        <w:rPr>
          <w:rFonts w:ascii="宋体" w:eastAsia="宋体" w:hAnsi="宋体" w:hint="eastAsia"/>
          <w:sz w:val="24"/>
          <w:szCs w:val="24"/>
        </w:rPr>
        <w:t>科研顺利、</w:t>
      </w:r>
      <w:proofErr w:type="gramStart"/>
      <w:r w:rsidR="00D152AA">
        <w:rPr>
          <w:rFonts w:ascii="宋体" w:eastAsia="宋体" w:hAnsi="宋体" w:hint="eastAsia"/>
          <w:sz w:val="24"/>
          <w:szCs w:val="24"/>
        </w:rPr>
        <w:t>论文秒中无</w:t>
      </w:r>
      <w:proofErr w:type="gramEnd"/>
      <w:r w:rsidR="00D152AA">
        <w:rPr>
          <w:rFonts w:ascii="宋体" w:eastAsia="宋体" w:hAnsi="宋体" w:hint="eastAsia"/>
          <w:sz w:val="24"/>
          <w:szCs w:val="24"/>
        </w:rPr>
        <w:t>修</w:t>
      </w:r>
      <w:r w:rsidR="008F40D2">
        <w:rPr>
          <w:rFonts w:ascii="宋体" w:eastAsia="宋体" w:hAnsi="宋体" w:hint="eastAsia"/>
          <w:sz w:val="24"/>
          <w:szCs w:val="24"/>
        </w:rPr>
        <w:t>，</w:t>
      </w:r>
      <w:r w:rsidR="00A21679">
        <w:rPr>
          <w:rFonts w:ascii="宋体" w:eastAsia="宋体" w:hAnsi="宋体" w:hint="eastAsia"/>
          <w:sz w:val="24"/>
          <w:szCs w:val="24"/>
        </w:rPr>
        <w:t>也提前祝老师</w:t>
      </w:r>
      <w:r w:rsidR="00641D44">
        <w:rPr>
          <w:rFonts w:ascii="宋体" w:eastAsia="宋体" w:hAnsi="宋体" w:hint="eastAsia"/>
          <w:sz w:val="24"/>
          <w:szCs w:val="24"/>
        </w:rPr>
        <w:t>假期愉快</w:t>
      </w:r>
      <w:r w:rsidR="00A21679">
        <w:rPr>
          <w:rFonts w:ascii="宋体" w:eastAsia="宋体" w:hAnsi="宋体" w:hint="eastAsia"/>
          <w:sz w:val="24"/>
          <w:szCs w:val="24"/>
        </w:rPr>
        <w:t>！</w:t>
      </w:r>
    </w:p>
    <w:sectPr w:rsidR="00A21679" w:rsidRPr="00A216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CF9C9D" w14:textId="77777777" w:rsidR="00133D47" w:rsidRDefault="00133D47" w:rsidP="009413CF">
      <w:pPr>
        <w:rPr>
          <w:rFonts w:hint="eastAsia"/>
        </w:rPr>
      </w:pPr>
      <w:r>
        <w:separator/>
      </w:r>
    </w:p>
  </w:endnote>
  <w:endnote w:type="continuationSeparator" w:id="0">
    <w:p w14:paraId="48D26807" w14:textId="77777777" w:rsidR="00133D47" w:rsidRDefault="00133D47" w:rsidP="009413C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7385855"/>
      <w:docPartObj>
        <w:docPartGallery w:val="Page Numbers (Bottom of Page)"/>
        <w:docPartUnique/>
      </w:docPartObj>
    </w:sdtPr>
    <w:sdtContent>
      <w:p w14:paraId="2CF335BF" w14:textId="77777777" w:rsidR="009413CF" w:rsidRDefault="009413CF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61A58D" w14:textId="77777777" w:rsidR="009413CF" w:rsidRDefault="009413CF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7B6D69" w14:textId="77777777" w:rsidR="00133D47" w:rsidRDefault="00133D47" w:rsidP="009413CF">
      <w:pPr>
        <w:rPr>
          <w:rFonts w:hint="eastAsia"/>
        </w:rPr>
      </w:pPr>
      <w:r>
        <w:separator/>
      </w:r>
    </w:p>
  </w:footnote>
  <w:footnote w:type="continuationSeparator" w:id="0">
    <w:p w14:paraId="3191C08B" w14:textId="77777777" w:rsidR="00133D47" w:rsidRDefault="00133D47" w:rsidP="009413C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600FA"/>
    <w:multiLevelType w:val="hybridMultilevel"/>
    <w:tmpl w:val="1BC8181A"/>
    <w:lvl w:ilvl="0" w:tplc="F56CCA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318621D"/>
    <w:multiLevelType w:val="hybridMultilevel"/>
    <w:tmpl w:val="A16E98CA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3F90F22"/>
    <w:multiLevelType w:val="hybridMultilevel"/>
    <w:tmpl w:val="423C4E04"/>
    <w:lvl w:ilvl="0" w:tplc="367EC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60175A5"/>
    <w:multiLevelType w:val="hybridMultilevel"/>
    <w:tmpl w:val="1D98C15A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77305A8"/>
    <w:multiLevelType w:val="hybridMultilevel"/>
    <w:tmpl w:val="771E29DA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B556075"/>
    <w:multiLevelType w:val="hybridMultilevel"/>
    <w:tmpl w:val="19C854FC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21558BC"/>
    <w:multiLevelType w:val="hybridMultilevel"/>
    <w:tmpl w:val="D96C99C6"/>
    <w:lvl w:ilvl="0" w:tplc="5A3E58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1E834951"/>
    <w:multiLevelType w:val="hybridMultilevel"/>
    <w:tmpl w:val="D96C99C6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266F218B"/>
    <w:multiLevelType w:val="hybridMultilevel"/>
    <w:tmpl w:val="B218CC44"/>
    <w:lvl w:ilvl="0" w:tplc="1E644B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29264BED"/>
    <w:multiLevelType w:val="hybridMultilevel"/>
    <w:tmpl w:val="5310DCE6"/>
    <w:lvl w:ilvl="0" w:tplc="C66E00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EEF3422"/>
    <w:multiLevelType w:val="hybridMultilevel"/>
    <w:tmpl w:val="388003A8"/>
    <w:lvl w:ilvl="0" w:tplc="B94A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EFD6C92"/>
    <w:multiLevelType w:val="hybridMultilevel"/>
    <w:tmpl w:val="36BA08A0"/>
    <w:lvl w:ilvl="0" w:tplc="2AD451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312F041C"/>
    <w:multiLevelType w:val="hybridMultilevel"/>
    <w:tmpl w:val="EB248C62"/>
    <w:lvl w:ilvl="0" w:tplc="804A21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2AA69D0"/>
    <w:multiLevelType w:val="hybridMultilevel"/>
    <w:tmpl w:val="FF785B30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46F45C0"/>
    <w:multiLevelType w:val="hybridMultilevel"/>
    <w:tmpl w:val="CC741E7A"/>
    <w:lvl w:ilvl="0" w:tplc="59B49F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5" w15:restartNumberingAfterBreak="0">
    <w:nsid w:val="35774646"/>
    <w:multiLevelType w:val="hybridMultilevel"/>
    <w:tmpl w:val="A328A97E"/>
    <w:lvl w:ilvl="0" w:tplc="057CA0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6" w15:restartNumberingAfterBreak="0">
    <w:nsid w:val="38892A01"/>
    <w:multiLevelType w:val="hybridMultilevel"/>
    <w:tmpl w:val="B09CBEA4"/>
    <w:lvl w:ilvl="0" w:tplc="5C301F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3EAA4AAE"/>
    <w:multiLevelType w:val="hybridMultilevel"/>
    <w:tmpl w:val="0750D972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1F10AEF"/>
    <w:multiLevelType w:val="hybridMultilevel"/>
    <w:tmpl w:val="00D8A732"/>
    <w:lvl w:ilvl="0" w:tplc="FE00C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7E61276"/>
    <w:multiLevelType w:val="hybridMultilevel"/>
    <w:tmpl w:val="EEE6A264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49335F90"/>
    <w:multiLevelType w:val="hybridMultilevel"/>
    <w:tmpl w:val="1FF441AE"/>
    <w:lvl w:ilvl="0" w:tplc="E21271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4A4E5E3B"/>
    <w:multiLevelType w:val="hybridMultilevel"/>
    <w:tmpl w:val="E7DA51F0"/>
    <w:lvl w:ilvl="0" w:tplc="1E9C97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52D926B8"/>
    <w:multiLevelType w:val="hybridMultilevel"/>
    <w:tmpl w:val="A16C1F2C"/>
    <w:lvl w:ilvl="0" w:tplc="1A5EF4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35B0FC7"/>
    <w:multiLevelType w:val="hybridMultilevel"/>
    <w:tmpl w:val="ADBA4BCC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53D6730B"/>
    <w:multiLevelType w:val="hybridMultilevel"/>
    <w:tmpl w:val="80BAEB52"/>
    <w:lvl w:ilvl="0" w:tplc="8378159E">
      <w:start w:val="5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54F87221"/>
    <w:multiLevelType w:val="hybridMultilevel"/>
    <w:tmpl w:val="8944964A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55142B3B"/>
    <w:multiLevelType w:val="hybridMultilevel"/>
    <w:tmpl w:val="64C65F82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55A14B15"/>
    <w:multiLevelType w:val="hybridMultilevel"/>
    <w:tmpl w:val="D1344A48"/>
    <w:lvl w:ilvl="0" w:tplc="CE8A2FBE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55CA7C14"/>
    <w:multiLevelType w:val="hybridMultilevel"/>
    <w:tmpl w:val="9F5E768A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569F51EA"/>
    <w:multiLevelType w:val="hybridMultilevel"/>
    <w:tmpl w:val="6C322766"/>
    <w:lvl w:ilvl="0" w:tplc="10B2EC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0" w15:restartNumberingAfterBreak="0">
    <w:nsid w:val="57701C94"/>
    <w:multiLevelType w:val="hybridMultilevel"/>
    <w:tmpl w:val="2D36B634"/>
    <w:lvl w:ilvl="0" w:tplc="B4C210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57B46F26"/>
    <w:multiLevelType w:val="hybridMultilevel"/>
    <w:tmpl w:val="DADCED44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59025960"/>
    <w:multiLevelType w:val="hybridMultilevel"/>
    <w:tmpl w:val="E6E47454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598E66B2"/>
    <w:multiLevelType w:val="hybridMultilevel"/>
    <w:tmpl w:val="70643CC2"/>
    <w:lvl w:ilvl="0" w:tplc="F8D46F8A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5A3E572A"/>
    <w:multiLevelType w:val="hybridMultilevel"/>
    <w:tmpl w:val="02EECF64"/>
    <w:lvl w:ilvl="0" w:tplc="2BDAD0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5D0E233E"/>
    <w:multiLevelType w:val="hybridMultilevel"/>
    <w:tmpl w:val="50564CF0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5F0B6AAB"/>
    <w:multiLevelType w:val="hybridMultilevel"/>
    <w:tmpl w:val="C57CBE2C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7" w15:restartNumberingAfterBreak="0">
    <w:nsid w:val="64025B91"/>
    <w:multiLevelType w:val="hybridMultilevel"/>
    <w:tmpl w:val="CC741E7A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8" w15:restartNumberingAfterBreak="0">
    <w:nsid w:val="66FA64BB"/>
    <w:multiLevelType w:val="hybridMultilevel"/>
    <w:tmpl w:val="F6DE2512"/>
    <w:lvl w:ilvl="0" w:tplc="833402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9" w15:restartNumberingAfterBreak="0">
    <w:nsid w:val="6D8A0834"/>
    <w:multiLevelType w:val="hybridMultilevel"/>
    <w:tmpl w:val="14C4282E"/>
    <w:lvl w:ilvl="0" w:tplc="983CD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0" w15:restartNumberingAfterBreak="0">
    <w:nsid w:val="6ED94473"/>
    <w:multiLevelType w:val="hybridMultilevel"/>
    <w:tmpl w:val="D04EBF9A"/>
    <w:lvl w:ilvl="0" w:tplc="457031A4">
      <w:start w:val="1"/>
      <w:numFmt w:val="decimal"/>
      <w:lvlText w:val="%1.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1" w15:restartNumberingAfterBreak="0">
    <w:nsid w:val="77D440C6"/>
    <w:multiLevelType w:val="hybridMultilevel"/>
    <w:tmpl w:val="9FBC6A30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2" w15:restartNumberingAfterBreak="0">
    <w:nsid w:val="78872AB5"/>
    <w:multiLevelType w:val="hybridMultilevel"/>
    <w:tmpl w:val="AEB87A74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3" w15:restartNumberingAfterBreak="0">
    <w:nsid w:val="79143D89"/>
    <w:multiLevelType w:val="hybridMultilevel"/>
    <w:tmpl w:val="DFEAAEC8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4" w15:restartNumberingAfterBreak="0">
    <w:nsid w:val="7E194DFC"/>
    <w:multiLevelType w:val="hybridMultilevel"/>
    <w:tmpl w:val="182CB158"/>
    <w:lvl w:ilvl="0" w:tplc="5B566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5" w15:restartNumberingAfterBreak="0">
    <w:nsid w:val="7EEC7C24"/>
    <w:multiLevelType w:val="hybridMultilevel"/>
    <w:tmpl w:val="914C9E4E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448312723">
    <w:abstractNumId w:val="18"/>
  </w:num>
  <w:num w:numId="2" w16cid:durableId="1877355492">
    <w:abstractNumId w:val="15"/>
  </w:num>
  <w:num w:numId="3" w16cid:durableId="392194415">
    <w:abstractNumId w:val="11"/>
  </w:num>
  <w:num w:numId="4" w16cid:durableId="1726177670">
    <w:abstractNumId w:val="8"/>
  </w:num>
  <w:num w:numId="5" w16cid:durableId="1661738036">
    <w:abstractNumId w:val="6"/>
  </w:num>
  <w:num w:numId="6" w16cid:durableId="901407551">
    <w:abstractNumId w:val="45"/>
  </w:num>
  <w:num w:numId="7" w16cid:durableId="1251818576">
    <w:abstractNumId w:val="29"/>
  </w:num>
  <w:num w:numId="8" w16cid:durableId="1397052455">
    <w:abstractNumId w:val="14"/>
  </w:num>
  <w:num w:numId="9" w16cid:durableId="1800685224">
    <w:abstractNumId w:val="7"/>
  </w:num>
  <w:num w:numId="10" w16cid:durableId="554969704">
    <w:abstractNumId w:val="37"/>
  </w:num>
  <w:num w:numId="11" w16cid:durableId="1361514955">
    <w:abstractNumId w:val="24"/>
  </w:num>
  <w:num w:numId="12" w16cid:durableId="374739595">
    <w:abstractNumId w:val="22"/>
  </w:num>
  <w:num w:numId="13" w16cid:durableId="2036299161">
    <w:abstractNumId w:val="38"/>
  </w:num>
  <w:num w:numId="14" w16cid:durableId="1646929490">
    <w:abstractNumId w:val="39"/>
  </w:num>
  <w:num w:numId="15" w16cid:durableId="1411542367">
    <w:abstractNumId w:val="16"/>
  </w:num>
  <w:num w:numId="16" w16cid:durableId="1393117758">
    <w:abstractNumId w:val="33"/>
  </w:num>
  <w:num w:numId="17" w16cid:durableId="1473869945">
    <w:abstractNumId w:val="21"/>
  </w:num>
  <w:num w:numId="18" w16cid:durableId="321546274">
    <w:abstractNumId w:val="2"/>
  </w:num>
  <w:num w:numId="19" w16cid:durableId="1262375308">
    <w:abstractNumId w:val="12"/>
  </w:num>
  <w:num w:numId="20" w16cid:durableId="1097142992">
    <w:abstractNumId w:val="27"/>
  </w:num>
  <w:num w:numId="21" w16cid:durableId="674458837">
    <w:abstractNumId w:val="20"/>
  </w:num>
  <w:num w:numId="22" w16cid:durableId="106705405">
    <w:abstractNumId w:val="9"/>
  </w:num>
  <w:num w:numId="23" w16cid:durableId="44254687">
    <w:abstractNumId w:val="4"/>
  </w:num>
  <w:num w:numId="24" w16cid:durableId="6174608">
    <w:abstractNumId w:val="30"/>
  </w:num>
  <w:num w:numId="25" w16cid:durableId="1984120957">
    <w:abstractNumId w:val="34"/>
  </w:num>
  <w:num w:numId="26" w16cid:durableId="1120955514">
    <w:abstractNumId w:val="10"/>
  </w:num>
  <w:num w:numId="27" w16cid:durableId="1529173717">
    <w:abstractNumId w:val="0"/>
  </w:num>
  <w:num w:numId="28" w16cid:durableId="1864829625">
    <w:abstractNumId w:val="17"/>
  </w:num>
  <w:num w:numId="29" w16cid:durableId="301497451">
    <w:abstractNumId w:val="19"/>
  </w:num>
  <w:num w:numId="30" w16cid:durableId="611398831">
    <w:abstractNumId w:val="28"/>
  </w:num>
  <w:num w:numId="31" w16cid:durableId="523714581">
    <w:abstractNumId w:val="26"/>
  </w:num>
  <w:num w:numId="32" w16cid:durableId="600650147">
    <w:abstractNumId w:val="32"/>
  </w:num>
  <w:num w:numId="33" w16cid:durableId="1763452697">
    <w:abstractNumId w:val="35"/>
  </w:num>
  <w:num w:numId="34" w16cid:durableId="415708406">
    <w:abstractNumId w:val="44"/>
  </w:num>
  <w:num w:numId="35" w16cid:durableId="1729456229">
    <w:abstractNumId w:val="25"/>
  </w:num>
  <w:num w:numId="36" w16cid:durableId="174808176">
    <w:abstractNumId w:val="5"/>
  </w:num>
  <w:num w:numId="37" w16cid:durableId="1733771841">
    <w:abstractNumId w:val="31"/>
  </w:num>
  <w:num w:numId="38" w16cid:durableId="583995711">
    <w:abstractNumId w:val="41"/>
  </w:num>
  <w:num w:numId="39" w16cid:durableId="1352098841">
    <w:abstractNumId w:val="43"/>
  </w:num>
  <w:num w:numId="40" w16cid:durableId="1370910323">
    <w:abstractNumId w:val="3"/>
  </w:num>
  <w:num w:numId="41" w16cid:durableId="1982880616">
    <w:abstractNumId w:val="36"/>
  </w:num>
  <w:num w:numId="42" w16cid:durableId="868373658">
    <w:abstractNumId w:val="1"/>
  </w:num>
  <w:num w:numId="43" w16cid:durableId="229200210">
    <w:abstractNumId w:val="13"/>
  </w:num>
  <w:num w:numId="44" w16cid:durableId="318313558">
    <w:abstractNumId w:val="42"/>
  </w:num>
  <w:num w:numId="45" w16cid:durableId="506529270">
    <w:abstractNumId w:val="23"/>
  </w:num>
  <w:num w:numId="46" w16cid:durableId="1852252819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D76"/>
    <w:rsid w:val="00001554"/>
    <w:rsid w:val="00010E60"/>
    <w:rsid w:val="00020175"/>
    <w:rsid w:val="000243EE"/>
    <w:rsid w:val="0002484C"/>
    <w:rsid w:val="00027FAB"/>
    <w:rsid w:val="00031162"/>
    <w:rsid w:val="000370FC"/>
    <w:rsid w:val="000414EC"/>
    <w:rsid w:val="00050D7F"/>
    <w:rsid w:val="00052139"/>
    <w:rsid w:val="00062A14"/>
    <w:rsid w:val="00065064"/>
    <w:rsid w:val="00071ED2"/>
    <w:rsid w:val="00074753"/>
    <w:rsid w:val="00077FEC"/>
    <w:rsid w:val="000862B6"/>
    <w:rsid w:val="000A4BFD"/>
    <w:rsid w:val="000B491F"/>
    <w:rsid w:val="000C33A3"/>
    <w:rsid w:val="000C3AAB"/>
    <w:rsid w:val="000C3E65"/>
    <w:rsid w:val="000D3D6B"/>
    <w:rsid w:val="000E3457"/>
    <w:rsid w:val="00102674"/>
    <w:rsid w:val="001143AD"/>
    <w:rsid w:val="00125B7D"/>
    <w:rsid w:val="001260AE"/>
    <w:rsid w:val="00132AE5"/>
    <w:rsid w:val="00133D47"/>
    <w:rsid w:val="001344B7"/>
    <w:rsid w:val="00144F42"/>
    <w:rsid w:val="00155F62"/>
    <w:rsid w:val="001634C2"/>
    <w:rsid w:val="001641A8"/>
    <w:rsid w:val="00164A84"/>
    <w:rsid w:val="00167BD4"/>
    <w:rsid w:val="00170457"/>
    <w:rsid w:val="00171ADB"/>
    <w:rsid w:val="00173E0A"/>
    <w:rsid w:val="00173F05"/>
    <w:rsid w:val="00181EE5"/>
    <w:rsid w:val="00185D2B"/>
    <w:rsid w:val="0019252E"/>
    <w:rsid w:val="001938E7"/>
    <w:rsid w:val="001A1BA0"/>
    <w:rsid w:val="001A26BB"/>
    <w:rsid w:val="001A4AAA"/>
    <w:rsid w:val="001A561B"/>
    <w:rsid w:val="001A6ECB"/>
    <w:rsid w:val="001B4A70"/>
    <w:rsid w:val="001B5D2B"/>
    <w:rsid w:val="001C38CD"/>
    <w:rsid w:val="001C4F4D"/>
    <w:rsid w:val="001D0337"/>
    <w:rsid w:val="001D0801"/>
    <w:rsid w:val="001D16E3"/>
    <w:rsid w:val="001E79AF"/>
    <w:rsid w:val="001F43F6"/>
    <w:rsid w:val="001F5155"/>
    <w:rsid w:val="001F7674"/>
    <w:rsid w:val="00202CC9"/>
    <w:rsid w:val="002113FA"/>
    <w:rsid w:val="002115BE"/>
    <w:rsid w:val="00226F20"/>
    <w:rsid w:val="00227834"/>
    <w:rsid w:val="00242751"/>
    <w:rsid w:val="00242D4D"/>
    <w:rsid w:val="00245EDA"/>
    <w:rsid w:val="00252BA8"/>
    <w:rsid w:val="0025420C"/>
    <w:rsid w:val="00256D03"/>
    <w:rsid w:val="00261986"/>
    <w:rsid w:val="00270CDE"/>
    <w:rsid w:val="00273F78"/>
    <w:rsid w:val="00283062"/>
    <w:rsid w:val="00287D08"/>
    <w:rsid w:val="002C053D"/>
    <w:rsid w:val="002C49A8"/>
    <w:rsid w:val="002D1290"/>
    <w:rsid w:val="002E2C01"/>
    <w:rsid w:val="002E334D"/>
    <w:rsid w:val="002F5616"/>
    <w:rsid w:val="00300535"/>
    <w:rsid w:val="00303156"/>
    <w:rsid w:val="00304180"/>
    <w:rsid w:val="0030733D"/>
    <w:rsid w:val="00310E14"/>
    <w:rsid w:val="00320566"/>
    <w:rsid w:val="00322FBB"/>
    <w:rsid w:val="00324901"/>
    <w:rsid w:val="0033167B"/>
    <w:rsid w:val="00346831"/>
    <w:rsid w:val="00360F27"/>
    <w:rsid w:val="003905A4"/>
    <w:rsid w:val="00396CA6"/>
    <w:rsid w:val="003A4396"/>
    <w:rsid w:val="003A68FF"/>
    <w:rsid w:val="003B0B39"/>
    <w:rsid w:val="003B3766"/>
    <w:rsid w:val="003B6260"/>
    <w:rsid w:val="003C0DD6"/>
    <w:rsid w:val="003C4A9D"/>
    <w:rsid w:val="003D35D4"/>
    <w:rsid w:val="003E0044"/>
    <w:rsid w:val="003E0ED2"/>
    <w:rsid w:val="003E25E1"/>
    <w:rsid w:val="003F2CE0"/>
    <w:rsid w:val="004015B9"/>
    <w:rsid w:val="004110C5"/>
    <w:rsid w:val="00412EE7"/>
    <w:rsid w:val="0041568B"/>
    <w:rsid w:val="004169E9"/>
    <w:rsid w:val="00424377"/>
    <w:rsid w:val="00432B7E"/>
    <w:rsid w:val="004350A2"/>
    <w:rsid w:val="00436F07"/>
    <w:rsid w:val="00443E18"/>
    <w:rsid w:val="004522AF"/>
    <w:rsid w:val="00453F5B"/>
    <w:rsid w:val="00457A43"/>
    <w:rsid w:val="00475B51"/>
    <w:rsid w:val="00475EB6"/>
    <w:rsid w:val="00476317"/>
    <w:rsid w:val="00495571"/>
    <w:rsid w:val="004A2AC5"/>
    <w:rsid w:val="004A786A"/>
    <w:rsid w:val="004B2181"/>
    <w:rsid w:val="004B6AEF"/>
    <w:rsid w:val="004B72EF"/>
    <w:rsid w:val="004C3D3F"/>
    <w:rsid w:val="004D3FF2"/>
    <w:rsid w:val="004D732A"/>
    <w:rsid w:val="004F2DA0"/>
    <w:rsid w:val="004F551A"/>
    <w:rsid w:val="004F58C7"/>
    <w:rsid w:val="00506E44"/>
    <w:rsid w:val="0051613C"/>
    <w:rsid w:val="00516F7D"/>
    <w:rsid w:val="0051764F"/>
    <w:rsid w:val="00522BC2"/>
    <w:rsid w:val="005244EA"/>
    <w:rsid w:val="00530CD2"/>
    <w:rsid w:val="0053425A"/>
    <w:rsid w:val="005361ED"/>
    <w:rsid w:val="00536EFD"/>
    <w:rsid w:val="00541852"/>
    <w:rsid w:val="0054295C"/>
    <w:rsid w:val="00550007"/>
    <w:rsid w:val="00556C8C"/>
    <w:rsid w:val="00557D12"/>
    <w:rsid w:val="00557DEA"/>
    <w:rsid w:val="005614E5"/>
    <w:rsid w:val="00567B4F"/>
    <w:rsid w:val="0057023B"/>
    <w:rsid w:val="0057477D"/>
    <w:rsid w:val="005834B0"/>
    <w:rsid w:val="00585450"/>
    <w:rsid w:val="005B0D46"/>
    <w:rsid w:val="005C5466"/>
    <w:rsid w:val="005D46F7"/>
    <w:rsid w:val="005D53D1"/>
    <w:rsid w:val="005D6682"/>
    <w:rsid w:val="005E0669"/>
    <w:rsid w:val="005E2BBE"/>
    <w:rsid w:val="005E4FD3"/>
    <w:rsid w:val="005E50CB"/>
    <w:rsid w:val="005E7207"/>
    <w:rsid w:val="005F0B67"/>
    <w:rsid w:val="005F5211"/>
    <w:rsid w:val="005F5926"/>
    <w:rsid w:val="006006D6"/>
    <w:rsid w:val="006111F1"/>
    <w:rsid w:val="00615ECA"/>
    <w:rsid w:val="006170A5"/>
    <w:rsid w:val="00617812"/>
    <w:rsid w:val="006222D1"/>
    <w:rsid w:val="006232BF"/>
    <w:rsid w:val="0062384E"/>
    <w:rsid w:val="006241F8"/>
    <w:rsid w:val="00641D44"/>
    <w:rsid w:val="00644105"/>
    <w:rsid w:val="00651CF4"/>
    <w:rsid w:val="00661598"/>
    <w:rsid w:val="006623F4"/>
    <w:rsid w:val="00670A15"/>
    <w:rsid w:val="00672356"/>
    <w:rsid w:val="0067749E"/>
    <w:rsid w:val="00682CA8"/>
    <w:rsid w:val="00683254"/>
    <w:rsid w:val="0069077C"/>
    <w:rsid w:val="00695E3C"/>
    <w:rsid w:val="00696F42"/>
    <w:rsid w:val="006A4D2B"/>
    <w:rsid w:val="006A726B"/>
    <w:rsid w:val="006B1F4C"/>
    <w:rsid w:val="006B2895"/>
    <w:rsid w:val="006B3494"/>
    <w:rsid w:val="006B3ECA"/>
    <w:rsid w:val="006B7B87"/>
    <w:rsid w:val="006C4120"/>
    <w:rsid w:val="006C5F6D"/>
    <w:rsid w:val="006C6598"/>
    <w:rsid w:val="006D0A4D"/>
    <w:rsid w:val="006D60AB"/>
    <w:rsid w:val="006E1012"/>
    <w:rsid w:val="006E7747"/>
    <w:rsid w:val="006F0A20"/>
    <w:rsid w:val="006F771B"/>
    <w:rsid w:val="006F7915"/>
    <w:rsid w:val="0070220D"/>
    <w:rsid w:val="00704441"/>
    <w:rsid w:val="0070520F"/>
    <w:rsid w:val="007052D2"/>
    <w:rsid w:val="00706950"/>
    <w:rsid w:val="007166C9"/>
    <w:rsid w:val="00721B40"/>
    <w:rsid w:val="007246BB"/>
    <w:rsid w:val="0073711E"/>
    <w:rsid w:val="007374B4"/>
    <w:rsid w:val="00740EB8"/>
    <w:rsid w:val="007436FB"/>
    <w:rsid w:val="007447B9"/>
    <w:rsid w:val="00744F8D"/>
    <w:rsid w:val="00747457"/>
    <w:rsid w:val="007535D7"/>
    <w:rsid w:val="00764DC0"/>
    <w:rsid w:val="007662A3"/>
    <w:rsid w:val="0077124C"/>
    <w:rsid w:val="00774C93"/>
    <w:rsid w:val="00782CE7"/>
    <w:rsid w:val="007849CB"/>
    <w:rsid w:val="007937AA"/>
    <w:rsid w:val="00793C77"/>
    <w:rsid w:val="00796843"/>
    <w:rsid w:val="007A10C0"/>
    <w:rsid w:val="007B0F45"/>
    <w:rsid w:val="007C2E85"/>
    <w:rsid w:val="007D1FAD"/>
    <w:rsid w:val="007D52C5"/>
    <w:rsid w:val="007D5C39"/>
    <w:rsid w:val="007E1185"/>
    <w:rsid w:val="007E2A2F"/>
    <w:rsid w:val="007F7AAC"/>
    <w:rsid w:val="0082166A"/>
    <w:rsid w:val="00825932"/>
    <w:rsid w:val="0082738F"/>
    <w:rsid w:val="00830C88"/>
    <w:rsid w:val="0085058E"/>
    <w:rsid w:val="00863C0F"/>
    <w:rsid w:val="008B2AD8"/>
    <w:rsid w:val="008B7346"/>
    <w:rsid w:val="008B7596"/>
    <w:rsid w:val="008D3226"/>
    <w:rsid w:val="008D612E"/>
    <w:rsid w:val="008F40D2"/>
    <w:rsid w:val="008F505B"/>
    <w:rsid w:val="008F56EA"/>
    <w:rsid w:val="00910D18"/>
    <w:rsid w:val="009118A8"/>
    <w:rsid w:val="00911DF2"/>
    <w:rsid w:val="009156E0"/>
    <w:rsid w:val="00916327"/>
    <w:rsid w:val="00917166"/>
    <w:rsid w:val="009218BC"/>
    <w:rsid w:val="00921AD4"/>
    <w:rsid w:val="009277F8"/>
    <w:rsid w:val="00931385"/>
    <w:rsid w:val="00933914"/>
    <w:rsid w:val="009357AC"/>
    <w:rsid w:val="009413CF"/>
    <w:rsid w:val="00953476"/>
    <w:rsid w:val="00953D76"/>
    <w:rsid w:val="00970308"/>
    <w:rsid w:val="00970CB5"/>
    <w:rsid w:val="009725FD"/>
    <w:rsid w:val="00985520"/>
    <w:rsid w:val="009A00DC"/>
    <w:rsid w:val="009B6730"/>
    <w:rsid w:val="009C07AA"/>
    <w:rsid w:val="009C4684"/>
    <w:rsid w:val="009C4F7A"/>
    <w:rsid w:val="009C5368"/>
    <w:rsid w:val="009E7D60"/>
    <w:rsid w:val="009F0159"/>
    <w:rsid w:val="009F0441"/>
    <w:rsid w:val="009F1047"/>
    <w:rsid w:val="00A00F38"/>
    <w:rsid w:val="00A03D89"/>
    <w:rsid w:val="00A0532F"/>
    <w:rsid w:val="00A05738"/>
    <w:rsid w:val="00A11C41"/>
    <w:rsid w:val="00A13BD9"/>
    <w:rsid w:val="00A164B8"/>
    <w:rsid w:val="00A164BB"/>
    <w:rsid w:val="00A21679"/>
    <w:rsid w:val="00A22656"/>
    <w:rsid w:val="00A34DEC"/>
    <w:rsid w:val="00A35093"/>
    <w:rsid w:val="00A41662"/>
    <w:rsid w:val="00A4667B"/>
    <w:rsid w:val="00A51005"/>
    <w:rsid w:val="00A57101"/>
    <w:rsid w:val="00A74D18"/>
    <w:rsid w:val="00A7769A"/>
    <w:rsid w:val="00A80D18"/>
    <w:rsid w:val="00A85635"/>
    <w:rsid w:val="00A87A0D"/>
    <w:rsid w:val="00A92691"/>
    <w:rsid w:val="00A96317"/>
    <w:rsid w:val="00AA5F44"/>
    <w:rsid w:val="00AA7AD6"/>
    <w:rsid w:val="00AC0086"/>
    <w:rsid w:val="00AC03B7"/>
    <w:rsid w:val="00AC1224"/>
    <w:rsid w:val="00AC229F"/>
    <w:rsid w:val="00AD0A08"/>
    <w:rsid w:val="00AD1C26"/>
    <w:rsid w:val="00AD32A8"/>
    <w:rsid w:val="00B01518"/>
    <w:rsid w:val="00B0162F"/>
    <w:rsid w:val="00B0624E"/>
    <w:rsid w:val="00B07DB6"/>
    <w:rsid w:val="00B14CD4"/>
    <w:rsid w:val="00B2653E"/>
    <w:rsid w:val="00B35322"/>
    <w:rsid w:val="00B36E99"/>
    <w:rsid w:val="00B40346"/>
    <w:rsid w:val="00B415F1"/>
    <w:rsid w:val="00B42902"/>
    <w:rsid w:val="00B429E2"/>
    <w:rsid w:val="00B46E18"/>
    <w:rsid w:val="00B47468"/>
    <w:rsid w:val="00B47C01"/>
    <w:rsid w:val="00B514A9"/>
    <w:rsid w:val="00B52ACD"/>
    <w:rsid w:val="00B56CF5"/>
    <w:rsid w:val="00B653F1"/>
    <w:rsid w:val="00B80F94"/>
    <w:rsid w:val="00B8349D"/>
    <w:rsid w:val="00B85C1E"/>
    <w:rsid w:val="00B876B2"/>
    <w:rsid w:val="00B909C9"/>
    <w:rsid w:val="00B94706"/>
    <w:rsid w:val="00BA3FC5"/>
    <w:rsid w:val="00BA405F"/>
    <w:rsid w:val="00BA72F6"/>
    <w:rsid w:val="00BB38A2"/>
    <w:rsid w:val="00BB3A42"/>
    <w:rsid w:val="00BB53A4"/>
    <w:rsid w:val="00BC1577"/>
    <w:rsid w:val="00BC43EF"/>
    <w:rsid w:val="00BC6FC3"/>
    <w:rsid w:val="00BD2DF9"/>
    <w:rsid w:val="00BE28CF"/>
    <w:rsid w:val="00BE46F5"/>
    <w:rsid w:val="00BE7E3A"/>
    <w:rsid w:val="00C0383E"/>
    <w:rsid w:val="00C12893"/>
    <w:rsid w:val="00C141D6"/>
    <w:rsid w:val="00C14A6B"/>
    <w:rsid w:val="00C15CA3"/>
    <w:rsid w:val="00C246A4"/>
    <w:rsid w:val="00C3057A"/>
    <w:rsid w:val="00C3701D"/>
    <w:rsid w:val="00C4234F"/>
    <w:rsid w:val="00C50687"/>
    <w:rsid w:val="00C6248E"/>
    <w:rsid w:val="00C63926"/>
    <w:rsid w:val="00C66E8D"/>
    <w:rsid w:val="00C7133F"/>
    <w:rsid w:val="00C759C1"/>
    <w:rsid w:val="00C761E3"/>
    <w:rsid w:val="00C774DE"/>
    <w:rsid w:val="00C81A3D"/>
    <w:rsid w:val="00CB111D"/>
    <w:rsid w:val="00CB6BB5"/>
    <w:rsid w:val="00CB78C1"/>
    <w:rsid w:val="00CE29A5"/>
    <w:rsid w:val="00CE7530"/>
    <w:rsid w:val="00D0076B"/>
    <w:rsid w:val="00D035D0"/>
    <w:rsid w:val="00D04DDF"/>
    <w:rsid w:val="00D065A6"/>
    <w:rsid w:val="00D079AD"/>
    <w:rsid w:val="00D152AA"/>
    <w:rsid w:val="00D212B9"/>
    <w:rsid w:val="00D31FA1"/>
    <w:rsid w:val="00D33A1C"/>
    <w:rsid w:val="00D371F0"/>
    <w:rsid w:val="00D46F37"/>
    <w:rsid w:val="00D60B6D"/>
    <w:rsid w:val="00D66024"/>
    <w:rsid w:val="00D71D78"/>
    <w:rsid w:val="00D74147"/>
    <w:rsid w:val="00D92DF4"/>
    <w:rsid w:val="00D96A54"/>
    <w:rsid w:val="00DA361F"/>
    <w:rsid w:val="00DA4E14"/>
    <w:rsid w:val="00DD16BC"/>
    <w:rsid w:val="00DD4736"/>
    <w:rsid w:val="00DE1A46"/>
    <w:rsid w:val="00DE3DA1"/>
    <w:rsid w:val="00DF3943"/>
    <w:rsid w:val="00E02E7B"/>
    <w:rsid w:val="00E13F37"/>
    <w:rsid w:val="00E205CE"/>
    <w:rsid w:val="00E27049"/>
    <w:rsid w:val="00E469F6"/>
    <w:rsid w:val="00E51238"/>
    <w:rsid w:val="00E516F5"/>
    <w:rsid w:val="00E522D8"/>
    <w:rsid w:val="00E56FB9"/>
    <w:rsid w:val="00E572C6"/>
    <w:rsid w:val="00E57BE3"/>
    <w:rsid w:val="00E6235F"/>
    <w:rsid w:val="00E67065"/>
    <w:rsid w:val="00E70904"/>
    <w:rsid w:val="00E82C89"/>
    <w:rsid w:val="00E85357"/>
    <w:rsid w:val="00E8654E"/>
    <w:rsid w:val="00E906D4"/>
    <w:rsid w:val="00E932A4"/>
    <w:rsid w:val="00EA0072"/>
    <w:rsid w:val="00EA4145"/>
    <w:rsid w:val="00EB21D9"/>
    <w:rsid w:val="00EB283A"/>
    <w:rsid w:val="00EB6884"/>
    <w:rsid w:val="00EC1204"/>
    <w:rsid w:val="00EC2ED3"/>
    <w:rsid w:val="00EC311F"/>
    <w:rsid w:val="00ED3DF3"/>
    <w:rsid w:val="00ED5331"/>
    <w:rsid w:val="00ED661F"/>
    <w:rsid w:val="00EE2C63"/>
    <w:rsid w:val="00EE640D"/>
    <w:rsid w:val="00EF337F"/>
    <w:rsid w:val="00EF6FA7"/>
    <w:rsid w:val="00F0504D"/>
    <w:rsid w:val="00F11068"/>
    <w:rsid w:val="00F138E3"/>
    <w:rsid w:val="00F1701D"/>
    <w:rsid w:val="00F17E41"/>
    <w:rsid w:val="00F27C00"/>
    <w:rsid w:val="00F3006F"/>
    <w:rsid w:val="00F33565"/>
    <w:rsid w:val="00F33D13"/>
    <w:rsid w:val="00F3587A"/>
    <w:rsid w:val="00F424F5"/>
    <w:rsid w:val="00F426AE"/>
    <w:rsid w:val="00F463B8"/>
    <w:rsid w:val="00F5033A"/>
    <w:rsid w:val="00F51BC6"/>
    <w:rsid w:val="00F53A74"/>
    <w:rsid w:val="00F54F5B"/>
    <w:rsid w:val="00F701CD"/>
    <w:rsid w:val="00F82020"/>
    <w:rsid w:val="00F877CB"/>
    <w:rsid w:val="00F9058A"/>
    <w:rsid w:val="00FB52B8"/>
    <w:rsid w:val="00FC77E0"/>
    <w:rsid w:val="00FE1940"/>
    <w:rsid w:val="00FE72A8"/>
    <w:rsid w:val="00FE7704"/>
    <w:rsid w:val="00FF0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4CFCF"/>
  <w15:chartTrackingRefBased/>
  <w15:docId w15:val="{7D12B1B0-83E0-4CE2-AF8C-0D3BF8E7F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5322"/>
    <w:pPr>
      <w:widowControl w:val="0"/>
      <w:jc w:val="both"/>
    </w:pPr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865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65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3A1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13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9413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9413CF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qFormat/>
    <w:rsid w:val="009413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8654E"/>
    <w:rPr>
      <w:b/>
      <w:bCs/>
      <w:kern w:val="44"/>
      <w:sz w:val="44"/>
      <w:szCs w:val="44"/>
      <w14:ligatures w14:val="none"/>
    </w:rPr>
  </w:style>
  <w:style w:type="paragraph" w:customStyle="1" w:styleId="17babae4-54f0-44fa-a444-1068224df0ac">
    <w:name w:val="17babae4-54f0-44fa-a444-1068224df0ac"/>
    <w:basedOn w:val="a7"/>
    <w:next w:val="acbfdd8b-e11b-4d36-88ff-6049b138f862"/>
    <w:link w:val="17babae4-54f0-44fa-a444-1068224df0ac0"/>
    <w:rsid w:val="00E8654E"/>
    <w:pPr>
      <w:adjustRightInd w:val="0"/>
      <w:spacing w:before="0" w:after="0" w:line="288" w:lineRule="auto"/>
    </w:pPr>
    <w:rPr>
      <w:rFonts w:ascii="微软雅黑" w:eastAsia="微软雅黑" w:hAnsi="微软雅黑"/>
      <w:color w:val="000000"/>
      <w:kern w:val="44"/>
      <w:sz w:val="40"/>
    </w:rPr>
  </w:style>
  <w:style w:type="character" w:customStyle="1" w:styleId="17babae4-54f0-44fa-a444-1068224df0ac0">
    <w:name w:val="17babae4-54f0-44fa-a444-1068224df0ac 字符"/>
    <w:basedOn w:val="10"/>
    <w:link w:val="17babae4-54f0-44fa-a444-1068224df0ac"/>
    <w:rsid w:val="00E8654E"/>
    <w:rPr>
      <w:rFonts w:ascii="微软雅黑" w:eastAsia="微软雅黑" w:hAnsi="微软雅黑" w:cstheme="majorBidi"/>
      <w:b/>
      <w:bCs/>
      <w:color w:val="000000"/>
      <w:kern w:val="44"/>
      <w:sz w:val="40"/>
      <w:szCs w:val="32"/>
      <w14:ligatures w14:val="none"/>
    </w:rPr>
  </w:style>
  <w:style w:type="paragraph" w:styleId="a7">
    <w:name w:val="Title"/>
    <w:basedOn w:val="a"/>
    <w:next w:val="a"/>
    <w:link w:val="a8"/>
    <w:uiPriority w:val="10"/>
    <w:qFormat/>
    <w:rsid w:val="00E8654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acbfdd8b-e11b-4d36-88ff-6049b138f862">
    <w:name w:val="acbfdd8b-e11b-4d36-88ff-6049b138f862"/>
    <w:basedOn w:val="a9"/>
    <w:link w:val="acbfdd8b-e11b-4d36-88ff-6049b138f8620"/>
    <w:rsid w:val="00E8654E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acbfdd8b-e11b-4d36-88ff-6049b138f8620">
    <w:name w:val="acbfdd8b-e11b-4d36-88ff-6049b138f862 字符"/>
    <w:basedOn w:val="10"/>
    <w:link w:val="acbfdd8b-e11b-4d36-88ff-6049b138f862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styleId="a9">
    <w:name w:val="Body Text"/>
    <w:basedOn w:val="a"/>
    <w:link w:val="aa"/>
    <w:uiPriority w:val="99"/>
    <w:semiHidden/>
    <w:unhideWhenUsed/>
    <w:rsid w:val="00E8654E"/>
    <w:pPr>
      <w:spacing w:after="120"/>
    </w:pPr>
  </w:style>
  <w:style w:type="character" w:customStyle="1" w:styleId="aa">
    <w:name w:val="正文文本 字符"/>
    <w:basedOn w:val="a0"/>
    <w:link w:val="a9"/>
    <w:uiPriority w:val="99"/>
    <w:semiHidden/>
    <w:rsid w:val="00E8654E"/>
    <w:rPr>
      <w14:ligatures w14:val="none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E8654E"/>
    <w:rPr>
      <w:rFonts w:ascii="微软雅黑" w:eastAsia="微软雅黑" w:hAnsi="微软雅黑"/>
      <w:b/>
      <w:bCs/>
      <w:color w:val="000000"/>
      <w:kern w:val="44"/>
      <w:sz w:val="32"/>
      <w:szCs w:val="44"/>
      <w14:ligatures w14:val="none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kern w:val="44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E8654E"/>
    <w:rPr>
      <w:rFonts w:ascii="微软雅黑" w:eastAsia="微软雅黑" w:hAnsi="微软雅黑" w:cstheme="majorBidi"/>
      <w:b/>
      <w:bCs/>
      <w:color w:val="000000"/>
      <w:kern w:val="44"/>
      <w:sz w:val="28"/>
      <w:szCs w:val="32"/>
      <w14:ligatures w14:val="none"/>
    </w:rPr>
  </w:style>
  <w:style w:type="character" w:customStyle="1" w:styleId="20">
    <w:name w:val="标题 2 字符"/>
    <w:basedOn w:val="a0"/>
    <w:link w:val="2"/>
    <w:uiPriority w:val="9"/>
    <w:semiHidden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be358f00-9758-446e-aec5-cde8345aeef3">
    <w:name w:val="be358f00-9758-446e-aec5-cde8345aeef3"/>
    <w:basedOn w:val="a9"/>
    <w:link w:val="be358f00-9758-446e-aec5-cde8345aeef30"/>
    <w:rsid w:val="00E8654E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customStyle="1" w:styleId="ab">
    <w:name w:val="一级标题"/>
    <w:link w:val="ac"/>
    <w:qFormat/>
    <w:rsid w:val="007246BB"/>
    <w:pPr>
      <w:snapToGrid w:val="0"/>
      <w:spacing w:afterLines="100" w:after="100" w:line="360" w:lineRule="auto"/>
      <w:jc w:val="center"/>
      <w:outlineLvl w:val="0"/>
    </w:pPr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d">
    <w:name w:val="二级标题"/>
    <w:link w:val="ae"/>
    <w:qFormat/>
    <w:rsid w:val="007246BB"/>
    <w:pPr>
      <w:spacing w:beforeLines="50" w:before="50" w:line="360" w:lineRule="auto"/>
      <w:outlineLvl w:val="1"/>
    </w:pPr>
    <w:rPr>
      <w:rFonts w:ascii="Times New Roman" w:eastAsia="黑体" w:hAnsi="Times New Roman" w:cs="Times New Roman"/>
      <w:bCs/>
      <w:sz w:val="28"/>
      <w:szCs w:val="20"/>
      <w14:ligatures w14:val="none"/>
    </w:rPr>
  </w:style>
  <w:style w:type="character" w:customStyle="1" w:styleId="ac">
    <w:name w:val="一级标题 字符"/>
    <w:link w:val="ab"/>
    <w:rsid w:val="007246BB"/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f">
    <w:name w:val="三级标题"/>
    <w:basedOn w:val="a"/>
    <w:link w:val="af0"/>
    <w:qFormat/>
    <w:rsid w:val="007246BB"/>
    <w:pPr>
      <w:spacing w:beforeLines="50" w:before="50" w:line="360" w:lineRule="auto"/>
      <w:outlineLvl w:val="2"/>
    </w:pPr>
    <w:rPr>
      <w:rFonts w:ascii="Times New Roman" w:eastAsia="黑体" w:hAnsi="Times New Roman" w:cs="Times New Roman"/>
      <w:bCs/>
      <w:sz w:val="24"/>
      <w:szCs w:val="24"/>
    </w:rPr>
  </w:style>
  <w:style w:type="character" w:customStyle="1" w:styleId="ae">
    <w:name w:val="二级标题 字符"/>
    <w:link w:val="ad"/>
    <w:rsid w:val="007246BB"/>
    <w:rPr>
      <w:rFonts w:ascii="Times New Roman" w:eastAsia="黑体" w:hAnsi="Times New Roman" w:cs="Times New Roman"/>
      <w:bCs/>
      <w:sz w:val="28"/>
      <w:szCs w:val="20"/>
      <w14:ligatures w14:val="none"/>
    </w:rPr>
  </w:style>
  <w:style w:type="paragraph" w:customStyle="1" w:styleId="af1">
    <w:name w:val="论文正文"/>
    <w:link w:val="af2"/>
    <w:qFormat/>
    <w:rsid w:val="00E8654E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  <w:szCs w:val="24"/>
      <w14:ligatures w14:val="none"/>
    </w:rPr>
  </w:style>
  <w:style w:type="character" w:customStyle="1" w:styleId="af0">
    <w:name w:val="三级标题 字符"/>
    <w:link w:val="af"/>
    <w:rsid w:val="007246BB"/>
    <w:rPr>
      <w:rFonts w:ascii="Times New Roman" w:eastAsia="黑体" w:hAnsi="Times New Roman" w:cs="Times New Roman"/>
      <w:bCs/>
      <w:sz w:val="24"/>
      <w:szCs w:val="24"/>
      <w14:ligatures w14:val="none"/>
    </w:rPr>
  </w:style>
  <w:style w:type="character" w:customStyle="1" w:styleId="af2">
    <w:name w:val="论文正文 字符"/>
    <w:link w:val="af1"/>
    <w:rsid w:val="00E8654E"/>
    <w:rPr>
      <w:rFonts w:ascii="Times New Roman" w:eastAsia="宋体" w:hAnsi="Times New Roman" w:cs="Times New Roman"/>
      <w:sz w:val="24"/>
      <w:szCs w:val="24"/>
      <w14:ligatures w14:val="none"/>
    </w:rPr>
  </w:style>
  <w:style w:type="table" w:styleId="af3">
    <w:name w:val="Table Grid"/>
    <w:basedOn w:val="a1"/>
    <w:uiPriority w:val="39"/>
    <w:rsid w:val="001925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87A0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87A0D"/>
  </w:style>
  <w:style w:type="paragraph" w:styleId="TOC2">
    <w:name w:val="toc 2"/>
    <w:basedOn w:val="a"/>
    <w:next w:val="a"/>
    <w:autoRedefine/>
    <w:uiPriority w:val="39"/>
    <w:unhideWhenUsed/>
    <w:rsid w:val="00A87A0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87A0D"/>
    <w:pPr>
      <w:ind w:leftChars="400" w:left="840"/>
    </w:pPr>
  </w:style>
  <w:style w:type="character" w:styleId="af4">
    <w:name w:val="Hyperlink"/>
    <w:basedOn w:val="a0"/>
    <w:uiPriority w:val="99"/>
    <w:unhideWhenUsed/>
    <w:rsid w:val="00A87A0D"/>
    <w:rPr>
      <w:color w:val="467886" w:themeColor="hyperlink"/>
      <w:u w:val="single"/>
    </w:rPr>
  </w:style>
  <w:style w:type="paragraph" w:styleId="af5">
    <w:name w:val="List Paragraph"/>
    <w:basedOn w:val="a"/>
    <w:uiPriority w:val="34"/>
    <w:qFormat/>
    <w:rsid w:val="00DF3943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D33A1C"/>
    <w:rPr>
      <w:rFonts w:asciiTheme="majorHAnsi" w:eastAsiaTheme="majorEastAsia" w:hAnsiTheme="majorHAnsi" w:cstheme="majorBidi"/>
      <w:b/>
      <w:bCs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D7C53-D433-459F-BAF5-F9B6A1937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46</Pages>
  <Words>2996</Words>
  <Characters>17081</Characters>
  <Application>Microsoft Office Word</Application>
  <DocSecurity>0</DocSecurity>
  <Lines>142</Lines>
  <Paragraphs>40</Paragraphs>
  <ScaleCrop>false</ScaleCrop>
  <Company/>
  <LinksUpToDate>false</LinksUpToDate>
  <CharactersWithSpaces>20037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吴百恒</dc:creator>
  <cp:keywords/>
  <dc:description/>
  <cp:lastModifiedBy>百恒 吴</cp:lastModifiedBy>
  <cp:revision>48</cp:revision>
  <cp:lastPrinted>2025-05-05T08:27:00Z</cp:lastPrinted>
  <dcterms:created xsi:type="dcterms:W3CDTF">2025-05-29T15:35:00Z</dcterms:created>
  <dcterms:modified xsi:type="dcterms:W3CDTF">2025-05-30T03:46:00Z</dcterms:modified>
</cp:coreProperties>
</file>