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oppins Medium" w:cs="Poppins Medium" w:eastAsia="Poppins Medium" w:hAnsi="Poppins Medium"/>
          <w:color w:val="666666"/>
          <w:sz w:val="24"/>
          <w:szCs w:val="24"/>
        </w:rPr>
      </w:pPr>
      <w:r w:rsidDel="00000000" w:rsidR="00000000" w:rsidRPr="00000000">
        <w:rPr>
          <w:rFonts w:ascii="Poppins Medium" w:cs="Poppins Medium" w:eastAsia="Poppins Medium" w:hAnsi="Poppins Medium"/>
          <w:color w:val="666666"/>
          <w:sz w:val="24"/>
          <w:szCs w:val="24"/>
        </w:rPr>
        <w:drawing>
          <wp:inline distB="114300" distT="114300" distL="114300" distR="114300">
            <wp:extent cx="7767638" cy="2332346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7638" cy="2332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850" w:firstLine="0"/>
        <w:rPr>
          <w:rFonts w:ascii="Poppins" w:cs="Poppins" w:eastAsia="Poppins" w:hAnsi="Poppins"/>
          <w:b w:val="1"/>
          <w:color w:val="ef7c0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color w:val="ef7c01"/>
          <w:sz w:val="28"/>
          <w:szCs w:val="28"/>
          <w:rtl w:val="0"/>
        </w:rPr>
        <w:t xml:space="preserve">Ingredientes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1 ½ taza de peras picadas.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1 taza de avena en hojuela.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1/3 pan mantequilla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½ taza de azúcar</w:t>
      </w:r>
    </w:p>
    <w:p w:rsidR="00000000" w:rsidDel="00000000" w:rsidP="00000000" w:rsidRDefault="00000000" w:rsidRPr="00000000" w14:paraId="00000007">
      <w:pPr>
        <w:ind w:left="850" w:firstLine="0"/>
        <w:rPr>
          <w:rFonts w:ascii="Poppins Medium" w:cs="Poppins Medium" w:eastAsia="Poppins Medium" w:hAnsi="Poppins Medium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850" w:firstLine="0"/>
        <w:jc w:val="both"/>
        <w:rPr>
          <w:rFonts w:ascii="Poppins" w:cs="Poppins" w:eastAsia="Poppins" w:hAnsi="Poppins"/>
          <w:b w:val="1"/>
          <w:color w:val="ef7c0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color w:val="ef7c01"/>
          <w:sz w:val="28"/>
          <w:szCs w:val="28"/>
          <w:rtl w:val="0"/>
        </w:rPr>
        <w:t xml:space="preserve">Preparación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Precalienta el horno a 120°, mezcla las manzanas con la pera y acomódalos en una budinera apta para horno. Reserva.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En un bowl mezcla la mantequilla con la avena y azúcar, bate hasta integrar bien. Vacía sobre las manzanas y los frutos rojos. Hornea durante 20 minutos. Deja reposar unos minutos. hasta que entibie.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Orece caliente con una bola de helado 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oppins Medium" w:cs="Poppins Medium" w:eastAsia="Poppins Medium" w:hAnsi="Poppins Medium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oppins Medium" w:cs="Poppins Medium" w:eastAsia="Poppins Medium" w:hAnsi="Poppins Medium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oppins Medium" w:cs="Poppins Medium" w:eastAsia="Poppins Medium" w:hAnsi="Poppins Medium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oppins Medium" w:cs="Poppins Medium" w:eastAsia="Poppins Medium" w:hAnsi="Poppins Medium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oppins Medium" w:cs="Poppins Medium" w:eastAsia="Poppins Medium" w:hAnsi="Poppins Medium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oppins Medium" w:cs="Poppins Medium" w:eastAsia="Poppins Medium" w:hAnsi="Poppins Medium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1299528</wp:posOffset>
            </wp:positionV>
            <wp:extent cx="7785418" cy="834152"/>
            <wp:effectExtent b="0" l="0" r="0" t="0"/>
            <wp:wrapTopAndBottom distB="114300" distT="1143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85418" cy="8341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720" w:top="0" w:left="0" w:right="901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80" w:hanging="360"/>
      </w:pPr>
      <w:rPr>
        <w:rFonts w:ascii="Poppins" w:cs="Poppins" w:eastAsia="Poppins" w:hAnsi="Poppins"/>
        <w:color w:val="767171"/>
      </w:rPr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">
    <w:lvl w:ilvl="0">
      <w:start w:val="0"/>
      <w:numFmt w:val="bullet"/>
      <w:lvlText w:val="•"/>
      <w:lvlJc w:val="left"/>
      <w:pPr>
        <w:ind w:left="1210" w:hanging="360"/>
      </w:pPr>
      <w:rPr>
        <w:rFonts w:ascii="Poppins Medium" w:cs="Poppins Medium" w:eastAsia="Poppins Medium" w:hAnsi="Poppins Medium"/>
      </w:rPr>
    </w:lvl>
    <w:lvl w:ilvl="1">
      <w:start w:val="1"/>
      <w:numFmt w:val="bullet"/>
      <w:lvlText w:val="o"/>
      <w:lvlJc w:val="left"/>
      <w:pPr>
        <w:ind w:left="193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65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37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09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81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53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25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97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4E7AB9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link w:val="Ttulo3Car"/>
    <w:uiPriority w:val="9"/>
    <w:semiHidden w:val="1"/>
    <w:unhideWhenUsed w:val="1"/>
    <w:qFormat w:val="1"/>
    <w:rsid w:val="005D7387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2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Prrafodelista">
    <w:name w:val="List Paragraph"/>
    <w:basedOn w:val="Normal"/>
    <w:uiPriority w:val="34"/>
    <w:qFormat w:val="1"/>
    <w:rsid w:val="004E7AB9"/>
    <w:pPr>
      <w:ind w:left="720"/>
      <w:contextualSpacing w:val="1"/>
    </w:pPr>
  </w:style>
  <w:style w:type="character" w:styleId="Ttulo3Car" w:customStyle="1">
    <w:name w:val="Título 3 Car"/>
    <w:basedOn w:val="Fuentedeprrafopredeter"/>
    <w:link w:val="Ttulo3"/>
    <w:uiPriority w:val="9"/>
    <w:rsid w:val="005D7387"/>
    <w:rPr>
      <w:rFonts w:ascii="Times New Roman" w:cs="Times New Roman" w:eastAsia="Times New Roman" w:hAnsi="Times New Roman"/>
      <w:b w:val="1"/>
      <w:bCs w:val="1"/>
      <w:sz w:val="27"/>
      <w:szCs w:val="27"/>
      <w:lang w:eastAsia="es-CL"/>
    </w:rPr>
  </w:style>
  <w:style w:type="paragraph" w:styleId="NormalWeb">
    <w:name w:val="Normal (Web)"/>
    <w:basedOn w:val="Normal"/>
    <w:uiPriority w:val="99"/>
    <w:semiHidden w:val="1"/>
    <w:unhideWhenUsed w:val="1"/>
    <w:rsid w:val="005D7387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inespaciado">
    <w:name w:val="No Spacing"/>
    <w:link w:val="SinespaciadoCar"/>
    <w:uiPriority w:val="1"/>
    <w:qFormat w:val="1"/>
    <w:rsid w:val="00AF6527"/>
    <w:pPr>
      <w:spacing w:after="0" w:line="240" w:lineRule="auto"/>
    </w:pPr>
    <w:rPr>
      <w:rFonts w:asciiTheme="minorHAnsi" w:cstheme="minorBidi" w:eastAsiaTheme="minorEastAsia" w:hAnsiTheme="minorHAnsi"/>
      <w:lang w:eastAsia="zh-CN" w:val="en-US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AF6527"/>
    <w:rPr>
      <w:rFonts w:asciiTheme="minorHAnsi" w:cstheme="minorBidi" w:eastAsiaTheme="minorEastAsia" w:hAnsiTheme="minorHAnsi"/>
      <w:lang w:eastAsia="zh-CN" w:val="en-U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PoppinsMedium-regular.ttf"/><Relationship Id="rId6" Type="http://schemas.openxmlformats.org/officeDocument/2006/relationships/font" Target="fonts/PoppinsMedium-bold.ttf"/><Relationship Id="rId7" Type="http://schemas.openxmlformats.org/officeDocument/2006/relationships/font" Target="fonts/PoppinsMedium-italic.ttf"/><Relationship Id="rId8" Type="http://schemas.openxmlformats.org/officeDocument/2006/relationships/font" Target="fonts/PoppinsMedium-boldItalic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zVHUN+pYxzVeR2Fz6G57TWh9HmA==">CgMxLjA4AHIhMXNHaEdVMEZuQ3JmdGIwYjc5QVZJUmlRaDgyWE9wdTJp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2023-02-27T16:17:00Z</dcterms:created>
  <dc:creator>Florentina Fuentes</dc:creator>
</cp:coreProperties>
</file>