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B44" w:rsidRPr="000236F5" w:rsidRDefault="00C63B44" w:rsidP="00C63B44">
      <w:pPr>
        <w:widowControl w:val="0"/>
        <w:numPr>
          <w:ilvl w:val="0"/>
          <w:numId w:val="18"/>
        </w:numPr>
        <w:rPr>
          <w:b/>
          <w:sz w:val="22"/>
          <w:szCs w:val="22"/>
        </w:rPr>
      </w:pPr>
      <w:r w:rsidRPr="000236F5">
        <w:rPr>
          <w:b/>
          <w:sz w:val="22"/>
          <w:szCs w:val="22"/>
          <w:lang w:eastAsia="zh-CN"/>
        </w:rPr>
        <w:t>目的</w:t>
      </w:r>
      <w:r w:rsidRPr="000236F5">
        <w:rPr>
          <w:b/>
          <w:sz w:val="22"/>
          <w:szCs w:val="22"/>
        </w:rPr>
        <w:t>PURPOSE</w:t>
      </w:r>
    </w:p>
    <w:p w:rsidR="00C63B44" w:rsidRPr="000236F5" w:rsidRDefault="00C63B44" w:rsidP="00C63B44">
      <w:pPr>
        <w:widowControl w:val="0"/>
        <w:rPr>
          <w:sz w:val="22"/>
          <w:szCs w:val="22"/>
        </w:rPr>
      </w:pPr>
    </w:p>
    <w:p w:rsidR="00C63B44" w:rsidRDefault="00C63B44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8371D1">
        <w:rPr>
          <w:rFonts w:hint="eastAsia"/>
          <w:sz w:val="22"/>
          <w:lang w:eastAsia="zh-CN"/>
        </w:rPr>
        <w:t>确定公司</w:t>
      </w:r>
      <w:r w:rsidRPr="008371D1">
        <w:rPr>
          <w:rFonts w:hint="eastAsia"/>
          <w:sz w:val="22"/>
          <w:lang w:eastAsia="zh-CN"/>
        </w:rPr>
        <w:t>EHS</w:t>
      </w:r>
      <w:r w:rsidRPr="008371D1">
        <w:rPr>
          <w:rFonts w:hint="eastAsia"/>
          <w:sz w:val="22"/>
          <w:lang w:eastAsia="zh-CN"/>
        </w:rPr>
        <w:t>方针建立和更新的程序。</w:t>
      </w:r>
      <w:r w:rsidRPr="008371D1">
        <w:rPr>
          <w:rFonts w:hint="eastAsia"/>
          <w:sz w:val="22"/>
          <w:lang w:eastAsia="zh-CN"/>
        </w:rPr>
        <w:t xml:space="preserve"> </w:t>
      </w:r>
    </w:p>
    <w:p w:rsidR="008371D1" w:rsidRDefault="008371D1" w:rsidP="00AE0D79">
      <w:pPr>
        <w:pStyle w:val="a7"/>
        <w:ind w:left="785" w:firstLineChars="0" w:firstLine="0"/>
        <w:rPr>
          <w:sz w:val="22"/>
          <w:lang w:eastAsia="zh-CN"/>
        </w:rPr>
      </w:pPr>
    </w:p>
    <w:p w:rsidR="00C63B44" w:rsidRPr="00AE0D79" w:rsidRDefault="00C63B44" w:rsidP="008371D1">
      <w:pPr>
        <w:pStyle w:val="a7"/>
        <w:numPr>
          <w:ilvl w:val="0"/>
          <w:numId w:val="21"/>
        </w:numPr>
        <w:ind w:firstLineChars="0"/>
        <w:rPr>
          <w:sz w:val="22"/>
          <w:lang w:eastAsia="zh-CN"/>
        </w:rPr>
      </w:pPr>
      <w:r w:rsidRPr="008371D1">
        <w:rPr>
          <w:b/>
          <w:sz w:val="22"/>
          <w:szCs w:val="22"/>
          <w:lang w:eastAsia="zh-CN"/>
        </w:rPr>
        <w:t>范围</w:t>
      </w:r>
      <w:r w:rsidRPr="008371D1">
        <w:rPr>
          <w:b/>
          <w:sz w:val="22"/>
          <w:szCs w:val="22"/>
          <w:lang w:eastAsia="zh-CN"/>
        </w:rPr>
        <w:t>SCOPE</w:t>
      </w:r>
    </w:p>
    <w:p w:rsidR="00AE0D79" w:rsidRPr="008371D1" w:rsidRDefault="00AE0D79" w:rsidP="00AE0D79">
      <w:pPr>
        <w:pStyle w:val="a7"/>
        <w:ind w:left="360" w:firstLineChars="0" w:firstLine="0"/>
        <w:rPr>
          <w:sz w:val="22"/>
          <w:lang w:eastAsia="zh-CN"/>
        </w:rPr>
      </w:pPr>
    </w:p>
    <w:p w:rsidR="00C63B44" w:rsidRPr="008371D1" w:rsidRDefault="00C63B44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8371D1">
        <w:rPr>
          <w:rFonts w:hint="eastAsia"/>
          <w:sz w:val="22"/>
          <w:lang w:eastAsia="zh-CN"/>
        </w:rPr>
        <w:t>公司的环境、职业健康与安全（</w:t>
      </w:r>
      <w:r w:rsidRPr="008371D1">
        <w:rPr>
          <w:rFonts w:hint="eastAsia"/>
          <w:sz w:val="22"/>
          <w:lang w:eastAsia="zh-CN"/>
        </w:rPr>
        <w:t>EHS</w:t>
      </w:r>
      <w:r w:rsidRPr="008371D1">
        <w:rPr>
          <w:rFonts w:hint="eastAsia"/>
          <w:sz w:val="22"/>
          <w:lang w:eastAsia="zh-CN"/>
        </w:rPr>
        <w:t>）管理体系覆盖公司范围之内的一切活动，产品及服务。</w:t>
      </w:r>
    </w:p>
    <w:p w:rsidR="00C63B44" w:rsidRPr="00C63B44" w:rsidRDefault="00C63B44" w:rsidP="00C63B44">
      <w:pPr>
        <w:widowControl w:val="0"/>
        <w:ind w:left="425"/>
        <w:rPr>
          <w:sz w:val="22"/>
          <w:lang w:eastAsia="zh-CN"/>
        </w:rPr>
      </w:pPr>
    </w:p>
    <w:p w:rsidR="00C63B44" w:rsidRPr="00C63B44" w:rsidRDefault="00C63B44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公司</w:t>
      </w:r>
      <w:r w:rsidRPr="006862DE">
        <w:rPr>
          <w:rFonts w:hint="eastAsia"/>
          <w:sz w:val="22"/>
          <w:lang w:eastAsia="zh-CN"/>
        </w:rPr>
        <w:t>的</w:t>
      </w:r>
      <w:r w:rsidRPr="006862DE">
        <w:rPr>
          <w:rFonts w:hint="eastAsia"/>
          <w:sz w:val="22"/>
          <w:lang w:eastAsia="zh-CN"/>
        </w:rPr>
        <w:t>EHS</w:t>
      </w:r>
      <w:r w:rsidRPr="006862DE">
        <w:rPr>
          <w:rFonts w:hint="eastAsia"/>
          <w:sz w:val="22"/>
          <w:lang w:eastAsia="zh-CN"/>
        </w:rPr>
        <w:t>方针涉及公司各项可以控制以及预期施加影响、包括计划中的、或新的开发、或新的或已修改的活动、产品及服务，是整个公司</w:t>
      </w:r>
      <w:r w:rsidRPr="006862DE">
        <w:rPr>
          <w:rFonts w:hint="eastAsia"/>
          <w:sz w:val="22"/>
          <w:lang w:eastAsia="zh-CN"/>
        </w:rPr>
        <w:t>EHS</w:t>
      </w:r>
      <w:r w:rsidRPr="006862DE">
        <w:rPr>
          <w:rFonts w:hint="eastAsia"/>
          <w:sz w:val="22"/>
          <w:lang w:eastAsia="zh-CN"/>
        </w:rPr>
        <w:t>工作的最高方针。</w:t>
      </w:r>
    </w:p>
    <w:p w:rsidR="00C63B44" w:rsidRPr="00C63B44" w:rsidRDefault="00C63B44" w:rsidP="00C63B44">
      <w:pPr>
        <w:widowControl w:val="0"/>
        <w:rPr>
          <w:sz w:val="22"/>
          <w:lang w:eastAsia="zh-CN"/>
        </w:rPr>
      </w:pPr>
    </w:p>
    <w:p w:rsidR="00C63B44" w:rsidRDefault="00C63B44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用于</w:t>
      </w:r>
      <w:r w:rsidRPr="006862DE">
        <w:rPr>
          <w:rFonts w:hint="eastAsia"/>
          <w:sz w:val="22"/>
          <w:lang w:eastAsia="zh-CN"/>
        </w:rPr>
        <w:t>管理</w:t>
      </w:r>
      <w:r w:rsidRPr="006862DE">
        <w:rPr>
          <w:sz w:val="22"/>
          <w:lang w:eastAsia="zh-CN"/>
        </w:rPr>
        <w:t>公司可以控制和影响范围内有关社会责任的事宜。</w:t>
      </w:r>
    </w:p>
    <w:p w:rsidR="00AE0D79" w:rsidRPr="00AE0D79" w:rsidRDefault="00AE0D79" w:rsidP="00AE0D79">
      <w:pPr>
        <w:pStyle w:val="a7"/>
        <w:ind w:firstLine="440"/>
        <w:rPr>
          <w:sz w:val="22"/>
          <w:lang w:eastAsia="zh-CN"/>
        </w:rPr>
      </w:pPr>
    </w:p>
    <w:p w:rsidR="00C63B44" w:rsidRPr="0056079E" w:rsidRDefault="00C63B44" w:rsidP="00AE0D79">
      <w:pPr>
        <w:pStyle w:val="a7"/>
        <w:numPr>
          <w:ilvl w:val="0"/>
          <w:numId w:val="21"/>
        </w:numPr>
        <w:ind w:firstLineChars="0"/>
        <w:rPr>
          <w:sz w:val="22"/>
          <w:lang w:eastAsia="zh-CN"/>
        </w:rPr>
      </w:pPr>
      <w:r w:rsidRPr="00AE0D79">
        <w:rPr>
          <w:b/>
          <w:sz w:val="22"/>
          <w:szCs w:val="22"/>
          <w:lang w:eastAsia="zh-CN"/>
        </w:rPr>
        <w:t>责任</w:t>
      </w:r>
      <w:r w:rsidRPr="00AE0D79">
        <w:rPr>
          <w:b/>
          <w:sz w:val="22"/>
          <w:szCs w:val="22"/>
        </w:rPr>
        <w:t>RESPONSIBILITIES</w:t>
      </w:r>
    </w:p>
    <w:p w:rsidR="0056079E" w:rsidRPr="00AE0D79" w:rsidRDefault="0056079E" w:rsidP="0056079E">
      <w:pPr>
        <w:pStyle w:val="a7"/>
        <w:ind w:left="360" w:firstLineChars="0" w:firstLine="0"/>
        <w:rPr>
          <w:sz w:val="22"/>
          <w:lang w:eastAsia="zh-CN"/>
        </w:rPr>
      </w:pPr>
    </w:p>
    <w:p w:rsidR="00C63B44" w:rsidRPr="00AE0D79" w:rsidRDefault="00BB5C55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总经理</w:t>
      </w:r>
      <w:r w:rsidR="00C63B44" w:rsidRPr="00AE0D79">
        <w:rPr>
          <w:rFonts w:hint="eastAsia"/>
          <w:sz w:val="22"/>
          <w:lang w:eastAsia="zh-CN"/>
        </w:rPr>
        <w:t>负责</w:t>
      </w:r>
      <w:r w:rsidR="00C63B44" w:rsidRPr="00AE0D79">
        <w:rPr>
          <w:rFonts w:hint="eastAsia"/>
          <w:sz w:val="22"/>
          <w:lang w:eastAsia="zh-CN"/>
        </w:rPr>
        <w:t>EHS</w:t>
      </w:r>
      <w:r w:rsidR="00C63B44" w:rsidRPr="00AE0D79">
        <w:rPr>
          <w:rFonts w:hint="eastAsia"/>
          <w:sz w:val="22"/>
          <w:lang w:eastAsia="zh-CN"/>
        </w:rPr>
        <w:t>方针的制定、批准、发布、修订和保持。</w:t>
      </w:r>
      <w:r w:rsidR="00C63B44" w:rsidRPr="00AE0D79">
        <w:rPr>
          <w:rFonts w:hint="eastAsia"/>
          <w:sz w:val="22"/>
          <w:lang w:eastAsia="zh-CN"/>
        </w:rPr>
        <w:t xml:space="preserve"> </w:t>
      </w:r>
    </w:p>
    <w:p w:rsidR="00C63B44" w:rsidRDefault="00C63B44" w:rsidP="00C63B44">
      <w:pPr>
        <w:widowControl w:val="0"/>
        <w:rPr>
          <w:sz w:val="22"/>
          <w:lang w:eastAsia="zh-CN"/>
        </w:rPr>
      </w:pPr>
    </w:p>
    <w:p w:rsidR="00C63B44" w:rsidRDefault="00BB5C55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总经理</w:t>
      </w:r>
      <w:r w:rsidR="00C63B44">
        <w:rPr>
          <w:rFonts w:hint="eastAsia"/>
          <w:sz w:val="22"/>
          <w:lang w:eastAsia="zh-CN"/>
        </w:rPr>
        <w:t>负责每年评审</w:t>
      </w:r>
      <w:r w:rsidR="00C63B44">
        <w:rPr>
          <w:rFonts w:hint="eastAsia"/>
          <w:sz w:val="22"/>
          <w:lang w:eastAsia="zh-CN"/>
        </w:rPr>
        <w:t>EHS</w:t>
      </w:r>
      <w:r w:rsidR="00C63B44">
        <w:rPr>
          <w:rFonts w:hint="eastAsia"/>
          <w:sz w:val="22"/>
          <w:lang w:eastAsia="zh-CN"/>
        </w:rPr>
        <w:t>方针以确定它的合适性和更新的必要。</w:t>
      </w:r>
    </w:p>
    <w:p w:rsidR="00C63B44" w:rsidRDefault="00C63B44" w:rsidP="006862DE">
      <w:pPr>
        <w:rPr>
          <w:sz w:val="22"/>
          <w:lang w:eastAsia="zh-CN"/>
        </w:rPr>
      </w:pPr>
    </w:p>
    <w:p w:rsidR="00C63B44" w:rsidRDefault="00C63B44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人力资源</w:t>
      </w:r>
      <w:r w:rsidRPr="006862DE">
        <w:rPr>
          <w:rFonts w:hint="eastAsia"/>
          <w:sz w:val="22"/>
          <w:lang w:eastAsia="zh-CN"/>
        </w:rPr>
        <w:t>部负责确保所有现有</w:t>
      </w:r>
      <w:r w:rsidR="000C47DB">
        <w:rPr>
          <w:rFonts w:hint="eastAsia"/>
          <w:sz w:val="22"/>
          <w:lang w:eastAsia="zh-CN"/>
        </w:rPr>
        <w:t>的、</w:t>
      </w:r>
      <w:r w:rsidRPr="006862DE">
        <w:rPr>
          <w:rFonts w:hint="eastAsia"/>
          <w:sz w:val="22"/>
          <w:lang w:eastAsia="zh-CN"/>
        </w:rPr>
        <w:t>新的</w:t>
      </w:r>
      <w:r w:rsidR="000C47DB">
        <w:rPr>
          <w:rFonts w:hint="eastAsia"/>
          <w:sz w:val="22"/>
          <w:lang w:eastAsia="zh-CN"/>
        </w:rPr>
        <w:t>以及</w:t>
      </w:r>
      <w:r w:rsidR="000F33F9" w:rsidRPr="006862DE">
        <w:rPr>
          <w:rFonts w:hint="eastAsia"/>
          <w:sz w:val="22"/>
          <w:lang w:eastAsia="zh-CN"/>
        </w:rPr>
        <w:t>所有在组织控制下工作的人员</w:t>
      </w:r>
      <w:r w:rsidR="000C47DB">
        <w:rPr>
          <w:rFonts w:hint="eastAsia"/>
          <w:sz w:val="22"/>
          <w:lang w:eastAsia="zh-CN"/>
        </w:rPr>
        <w:t>，</w:t>
      </w:r>
      <w:r w:rsidRPr="006862DE">
        <w:rPr>
          <w:rFonts w:hint="eastAsia"/>
          <w:sz w:val="22"/>
          <w:lang w:eastAsia="zh-CN"/>
        </w:rPr>
        <w:t>包括</w:t>
      </w:r>
      <w:r w:rsidR="000F33F9" w:rsidRPr="006862DE">
        <w:rPr>
          <w:rFonts w:hint="eastAsia"/>
          <w:sz w:val="22"/>
          <w:lang w:eastAsia="zh-CN"/>
        </w:rPr>
        <w:t>顾客、参观者、服务承包商、送货员、员工</w:t>
      </w:r>
      <w:r w:rsidRPr="006862DE">
        <w:rPr>
          <w:rFonts w:hint="eastAsia"/>
          <w:sz w:val="22"/>
          <w:lang w:eastAsia="zh-CN"/>
        </w:rPr>
        <w:t>，</w:t>
      </w:r>
      <w:r w:rsidR="000C47DB">
        <w:rPr>
          <w:rFonts w:hint="eastAsia"/>
          <w:sz w:val="22"/>
          <w:lang w:eastAsia="zh-CN"/>
        </w:rPr>
        <w:t>能够</w:t>
      </w:r>
      <w:r w:rsidRPr="006862DE">
        <w:rPr>
          <w:rFonts w:hint="eastAsia"/>
          <w:sz w:val="22"/>
          <w:lang w:eastAsia="zh-CN"/>
        </w:rPr>
        <w:t>了解和明白公司的</w:t>
      </w:r>
      <w:r w:rsidRPr="006862DE">
        <w:rPr>
          <w:rFonts w:hint="eastAsia"/>
          <w:sz w:val="22"/>
          <w:lang w:eastAsia="zh-CN"/>
        </w:rPr>
        <w:t>EHS</w:t>
      </w:r>
      <w:r w:rsidRPr="006862DE">
        <w:rPr>
          <w:rFonts w:hint="eastAsia"/>
          <w:sz w:val="22"/>
          <w:lang w:eastAsia="zh-CN"/>
        </w:rPr>
        <w:t>方针以及</w:t>
      </w:r>
      <w:r w:rsidR="000C47DB">
        <w:rPr>
          <w:rFonts w:hint="eastAsia"/>
          <w:sz w:val="22"/>
          <w:lang w:eastAsia="zh-CN"/>
        </w:rPr>
        <w:t>要求</w:t>
      </w:r>
      <w:r w:rsidRPr="006862DE">
        <w:rPr>
          <w:rFonts w:hint="eastAsia"/>
          <w:sz w:val="22"/>
          <w:lang w:eastAsia="zh-CN"/>
        </w:rPr>
        <w:t>。</w:t>
      </w:r>
    </w:p>
    <w:p w:rsidR="00C63B44" w:rsidRDefault="00C63B44" w:rsidP="006862DE">
      <w:pPr>
        <w:ind w:left="964"/>
        <w:rPr>
          <w:sz w:val="22"/>
          <w:lang w:eastAsia="zh-CN"/>
        </w:rPr>
      </w:pPr>
    </w:p>
    <w:p w:rsidR="00C63B44" w:rsidRDefault="00C63B44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EHS</w:t>
      </w:r>
      <w:r w:rsidR="00097DDD" w:rsidRPr="006862DE">
        <w:rPr>
          <w:rFonts w:hint="eastAsia"/>
          <w:sz w:val="22"/>
          <w:lang w:eastAsia="zh-CN"/>
        </w:rPr>
        <w:t>管理</w:t>
      </w:r>
      <w:r w:rsidRPr="006862DE">
        <w:rPr>
          <w:rFonts w:hint="eastAsia"/>
          <w:sz w:val="22"/>
          <w:lang w:eastAsia="zh-CN"/>
        </w:rPr>
        <w:t>部</w:t>
      </w:r>
      <w:r w:rsidR="00CF17CD" w:rsidRPr="006862DE">
        <w:rPr>
          <w:rFonts w:hint="eastAsia"/>
          <w:sz w:val="22"/>
          <w:lang w:eastAsia="zh-CN"/>
        </w:rPr>
        <w:t>、办公室</w:t>
      </w:r>
      <w:r w:rsidR="00097DDD" w:rsidRPr="006862DE">
        <w:rPr>
          <w:rFonts w:hint="eastAsia"/>
          <w:sz w:val="22"/>
          <w:lang w:eastAsia="zh-CN"/>
        </w:rPr>
        <w:t>等相关部门</w:t>
      </w:r>
      <w:r w:rsidRPr="006862DE">
        <w:rPr>
          <w:rFonts w:hint="eastAsia"/>
          <w:sz w:val="22"/>
          <w:lang w:eastAsia="zh-CN"/>
        </w:rPr>
        <w:t>负责确保和组织</w:t>
      </w:r>
      <w:r w:rsidRPr="006862DE">
        <w:rPr>
          <w:rFonts w:hint="eastAsia"/>
          <w:sz w:val="22"/>
          <w:lang w:eastAsia="zh-CN"/>
        </w:rPr>
        <w:t>EHS</w:t>
      </w:r>
      <w:r w:rsidRPr="006862DE">
        <w:rPr>
          <w:rFonts w:hint="eastAsia"/>
          <w:sz w:val="22"/>
          <w:lang w:eastAsia="zh-CN"/>
        </w:rPr>
        <w:t>方针对外相关方的发布、交流和沟通。</w:t>
      </w:r>
    </w:p>
    <w:p w:rsidR="0056079E" w:rsidRPr="0056079E" w:rsidRDefault="0056079E" w:rsidP="0056079E">
      <w:pPr>
        <w:pStyle w:val="a7"/>
        <w:ind w:firstLine="440"/>
        <w:rPr>
          <w:sz w:val="22"/>
          <w:lang w:eastAsia="zh-CN"/>
        </w:rPr>
      </w:pPr>
    </w:p>
    <w:p w:rsidR="00C63B44" w:rsidRPr="0056079E" w:rsidRDefault="00C63B44" w:rsidP="0056079E">
      <w:pPr>
        <w:pStyle w:val="a7"/>
        <w:numPr>
          <w:ilvl w:val="0"/>
          <w:numId w:val="21"/>
        </w:numPr>
        <w:ind w:firstLineChars="0"/>
        <w:rPr>
          <w:sz w:val="22"/>
          <w:lang w:eastAsia="zh-CN"/>
        </w:rPr>
      </w:pPr>
      <w:r w:rsidRPr="0056079E">
        <w:rPr>
          <w:b/>
          <w:sz w:val="22"/>
          <w:szCs w:val="22"/>
          <w:lang w:eastAsia="zh-CN"/>
        </w:rPr>
        <w:t>参考文件</w:t>
      </w:r>
      <w:r w:rsidRPr="0056079E">
        <w:rPr>
          <w:b/>
          <w:sz w:val="22"/>
          <w:szCs w:val="22"/>
          <w:lang w:eastAsia="zh-CN"/>
        </w:rPr>
        <w:t xml:space="preserve"> </w:t>
      </w:r>
      <w:r w:rsidRPr="0056079E">
        <w:rPr>
          <w:b/>
          <w:sz w:val="22"/>
          <w:szCs w:val="22"/>
        </w:rPr>
        <w:t>REFERENCE</w:t>
      </w:r>
    </w:p>
    <w:p w:rsidR="0056079E" w:rsidRPr="0056079E" w:rsidRDefault="0056079E" w:rsidP="0056079E">
      <w:pPr>
        <w:pStyle w:val="a7"/>
        <w:ind w:left="360" w:firstLineChars="0" w:firstLine="0"/>
        <w:rPr>
          <w:sz w:val="22"/>
          <w:lang w:eastAsia="zh-CN"/>
        </w:rPr>
      </w:pPr>
    </w:p>
    <w:p w:rsidR="00C63B44" w:rsidRDefault="00C63B44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56079E">
        <w:rPr>
          <w:rFonts w:hint="eastAsia"/>
          <w:sz w:val="22"/>
          <w:lang w:eastAsia="zh-CN"/>
        </w:rPr>
        <w:t>ISO14001</w:t>
      </w:r>
      <w:r w:rsidRPr="0056079E">
        <w:rPr>
          <w:rFonts w:hint="eastAsia"/>
          <w:sz w:val="22"/>
          <w:lang w:eastAsia="zh-CN"/>
        </w:rPr>
        <w:t>环境管理体系标准要素</w:t>
      </w:r>
      <w:r w:rsidR="00023F49" w:rsidRPr="0056079E">
        <w:rPr>
          <w:rFonts w:hint="eastAsia"/>
          <w:sz w:val="22"/>
          <w:lang w:eastAsia="zh-CN"/>
        </w:rPr>
        <w:t>5</w:t>
      </w:r>
      <w:r w:rsidRPr="0056079E">
        <w:rPr>
          <w:rFonts w:hint="eastAsia"/>
          <w:sz w:val="22"/>
          <w:lang w:eastAsia="zh-CN"/>
        </w:rPr>
        <w:t>.2</w:t>
      </w:r>
      <w:r w:rsidRPr="0056079E">
        <w:rPr>
          <w:rFonts w:hint="eastAsia"/>
          <w:sz w:val="22"/>
          <w:lang w:eastAsia="zh-CN"/>
        </w:rPr>
        <w:t>环境方针。</w:t>
      </w:r>
    </w:p>
    <w:p w:rsidR="0056079E" w:rsidRDefault="0056079E" w:rsidP="0056079E">
      <w:pPr>
        <w:pStyle w:val="a7"/>
        <w:ind w:left="785" w:firstLineChars="0" w:firstLine="0"/>
        <w:rPr>
          <w:sz w:val="22"/>
          <w:lang w:eastAsia="zh-CN"/>
        </w:rPr>
      </w:pPr>
    </w:p>
    <w:p w:rsidR="00C63B44" w:rsidRDefault="0062493D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56079E">
        <w:rPr>
          <w:rFonts w:hint="eastAsia"/>
          <w:sz w:val="22"/>
          <w:lang w:eastAsia="zh-CN"/>
        </w:rPr>
        <w:t>ISO45001</w:t>
      </w:r>
      <w:r w:rsidR="00C63B44" w:rsidRPr="0056079E">
        <w:rPr>
          <w:rFonts w:hint="eastAsia"/>
          <w:sz w:val="22"/>
          <w:lang w:eastAsia="zh-CN"/>
        </w:rPr>
        <w:t>职业健康安全管理体系要素</w:t>
      </w:r>
      <w:r w:rsidRPr="0056079E">
        <w:rPr>
          <w:rFonts w:hint="eastAsia"/>
          <w:sz w:val="22"/>
          <w:lang w:eastAsia="zh-CN"/>
        </w:rPr>
        <w:t>5</w:t>
      </w:r>
      <w:r w:rsidR="00C63B44" w:rsidRPr="0056079E">
        <w:rPr>
          <w:rFonts w:hint="eastAsia"/>
          <w:sz w:val="22"/>
          <w:lang w:eastAsia="zh-CN"/>
        </w:rPr>
        <w:t>.2</w:t>
      </w:r>
      <w:r w:rsidR="00C63B44" w:rsidRPr="0056079E">
        <w:rPr>
          <w:rFonts w:hint="eastAsia"/>
          <w:sz w:val="22"/>
          <w:lang w:eastAsia="zh-CN"/>
        </w:rPr>
        <w:t>职业健康安全方针。</w:t>
      </w:r>
    </w:p>
    <w:p w:rsidR="0056079E" w:rsidRPr="0056079E" w:rsidRDefault="0056079E" w:rsidP="0056079E">
      <w:pPr>
        <w:rPr>
          <w:sz w:val="22"/>
          <w:lang w:eastAsia="zh-CN"/>
        </w:rPr>
      </w:pPr>
    </w:p>
    <w:p w:rsidR="003C16C8" w:rsidRDefault="003C16C8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56079E">
        <w:rPr>
          <w:rFonts w:hint="eastAsia"/>
          <w:sz w:val="22"/>
          <w:lang w:eastAsia="zh-CN"/>
        </w:rPr>
        <w:t xml:space="preserve">SA 8000 </w:t>
      </w:r>
      <w:r w:rsidRPr="0056079E">
        <w:rPr>
          <w:rFonts w:hint="eastAsia"/>
          <w:sz w:val="22"/>
          <w:lang w:eastAsia="zh-CN"/>
        </w:rPr>
        <w:t>社会责任要素</w:t>
      </w:r>
      <w:r w:rsidRPr="0056079E">
        <w:rPr>
          <w:rFonts w:hint="eastAsia"/>
          <w:sz w:val="22"/>
          <w:lang w:eastAsia="zh-CN"/>
        </w:rPr>
        <w:t>9.1</w:t>
      </w:r>
      <w:r w:rsidRPr="0056079E">
        <w:rPr>
          <w:rFonts w:hint="eastAsia"/>
          <w:sz w:val="22"/>
          <w:lang w:eastAsia="zh-CN"/>
        </w:rPr>
        <w:t>政策</w:t>
      </w:r>
    </w:p>
    <w:p w:rsidR="0056079E" w:rsidRPr="0056079E" w:rsidRDefault="0056079E" w:rsidP="0056079E">
      <w:pPr>
        <w:pStyle w:val="a7"/>
        <w:ind w:firstLine="440"/>
        <w:rPr>
          <w:sz w:val="22"/>
          <w:lang w:eastAsia="zh-CN"/>
        </w:rPr>
      </w:pPr>
    </w:p>
    <w:p w:rsidR="000700F2" w:rsidRPr="00E836B2" w:rsidRDefault="000700F2" w:rsidP="0056079E">
      <w:pPr>
        <w:pStyle w:val="a7"/>
        <w:numPr>
          <w:ilvl w:val="0"/>
          <w:numId w:val="21"/>
        </w:numPr>
        <w:ind w:firstLineChars="0"/>
        <w:rPr>
          <w:sz w:val="22"/>
          <w:lang w:eastAsia="zh-CN"/>
        </w:rPr>
      </w:pPr>
      <w:r w:rsidRPr="0056079E">
        <w:rPr>
          <w:rFonts w:hint="eastAsia"/>
          <w:b/>
          <w:sz w:val="22"/>
          <w:lang w:eastAsia="zh-CN"/>
        </w:rPr>
        <w:t>定义</w:t>
      </w:r>
      <w:r w:rsidRPr="0056079E">
        <w:rPr>
          <w:rFonts w:hint="eastAsia"/>
          <w:b/>
          <w:sz w:val="22"/>
          <w:lang w:eastAsia="zh-CN"/>
        </w:rPr>
        <w:t>DEFINITION</w:t>
      </w:r>
    </w:p>
    <w:p w:rsidR="00E836B2" w:rsidRPr="0056079E" w:rsidRDefault="00E836B2" w:rsidP="00E836B2">
      <w:pPr>
        <w:pStyle w:val="a7"/>
        <w:ind w:left="360" w:firstLineChars="0" w:firstLine="0"/>
        <w:rPr>
          <w:sz w:val="22"/>
          <w:lang w:eastAsia="zh-CN"/>
        </w:rPr>
      </w:pPr>
    </w:p>
    <w:p w:rsidR="000700F2" w:rsidRDefault="00DD0853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56079E">
        <w:rPr>
          <w:rFonts w:hint="eastAsia"/>
          <w:sz w:val="22"/>
          <w:lang w:eastAsia="zh-CN"/>
        </w:rPr>
        <w:t>管理体系</w:t>
      </w:r>
      <w:r w:rsidR="000C47DB" w:rsidRPr="0056079E">
        <w:rPr>
          <w:rFonts w:hint="eastAsia"/>
          <w:sz w:val="22"/>
          <w:lang w:eastAsia="zh-CN"/>
        </w:rPr>
        <w:t>：</w:t>
      </w:r>
      <w:r w:rsidR="00306EE4" w:rsidRPr="0056079E">
        <w:rPr>
          <w:rFonts w:hint="eastAsia"/>
          <w:sz w:val="22"/>
          <w:lang w:eastAsia="zh-CN"/>
        </w:rPr>
        <w:t>组织用于建立方针、目标以及实现这些目标的过程的相互关联或</w:t>
      </w:r>
      <w:r w:rsidR="000C58DF" w:rsidRPr="0056079E">
        <w:rPr>
          <w:rFonts w:hint="eastAsia"/>
          <w:sz w:val="22"/>
          <w:lang w:eastAsia="zh-CN"/>
        </w:rPr>
        <w:t>相互作用的一组要素。</w:t>
      </w:r>
    </w:p>
    <w:p w:rsidR="00E836B2" w:rsidRDefault="00E836B2" w:rsidP="00E836B2">
      <w:pPr>
        <w:ind w:left="964"/>
        <w:rPr>
          <w:sz w:val="22"/>
          <w:lang w:eastAsia="zh-CN"/>
        </w:rPr>
      </w:pPr>
    </w:p>
    <w:p w:rsidR="00D6548F" w:rsidRDefault="007556CA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EHS</w:t>
      </w:r>
      <w:r w:rsidR="00DF1E86" w:rsidRPr="0056079E">
        <w:rPr>
          <w:rFonts w:hint="eastAsia"/>
          <w:sz w:val="22"/>
          <w:lang w:eastAsia="zh-CN"/>
        </w:rPr>
        <w:t>管理体系</w:t>
      </w:r>
      <w:r w:rsidR="000C47DB" w:rsidRPr="0056079E">
        <w:rPr>
          <w:rFonts w:hint="eastAsia"/>
          <w:sz w:val="22"/>
          <w:lang w:eastAsia="zh-CN"/>
        </w:rPr>
        <w:t>：</w:t>
      </w:r>
      <w:r w:rsidR="00DF1E86" w:rsidRPr="0056079E">
        <w:rPr>
          <w:rFonts w:hint="eastAsia"/>
          <w:sz w:val="22"/>
          <w:lang w:eastAsia="zh-CN"/>
        </w:rPr>
        <w:t>管理体系的一部分，用于管理</w:t>
      </w:r>
      <w:r w:rsidRPr="0056079E">
        <w:rPr>
          <w:rFonts w:hint="eastAsia"/>
          <w:sz w:val="22"/>
          <w:lang w:eastAsia="zh-CN"/>
        </w:rPr>
        <w:t>EHS</w:t>
      </w:r>
      <w:r w:rsidR="00DF1E86" w:rsidRPr="0056079E">
        <w:rPr>
          <w:rFonts w:hint="eastAsia"/>
          <w:sz w:val="22"/>
          <w:lang w:eastAsia="zh-CN"/>
        </w:rPr>
        <w:t>因素</w:t>
      </w:r>
      <w:r w:rsidRPr="0056079E">
        <w:rPr>
          <w:rFonts w:hint="eastAsia"/>
          <w:sz w:val="22"/>
          <w:lang w:eastAsia="zh-CN"/>
        </w:rPr>
        <w:t>/</w:t>
      </w:r>
      <w:r w:rsidRPr="0056079E">
        <w:rPr>
          <w:rFonts w:hint="eastAsia"/>
          <w:sz w:val="22"/>
          <w:lang w:eastAsia="zh-CN"/>
        </w:rPr>
        <w:t>危害</w:t>
      </w:r>
      <w:r w:rsidR="00DF1E86" w:rsidRPr="0056079E">
        <w:rPr>
          <w:rFonts w:hint="eastAsia"/>
          <w:sz w:val="22"/>
          <w:lang w:eastAsia="zh-CN"/>
        </w:rPr>
        <w:t>、履行合规义务，并应对风险和机遇。</w:t>
      </w:r>
    </w:p>
    <w:p w:rsidR="00E836B2" w:rsidRDefault="00E836B2" w:rsidP="00E836B2">
      <w:pPr>
        <w:rPr>
          <w:sz w:val="22"/>
          <w:lang w:eastAsia="zh-CN"/>
        </w:rPr>
      </w:pPr>
    </w:p>
    <w:p w:rsidR="00DF1E86" w:rsidRDefault="007556CA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EHS</w:t>
      </w:r>
      <w:r w:rsidR="00BB2B02" w:rsidRPr="0056079E">
        <w:rPr>
          <w:rFonts w:hint="eastAsia"/>
          <w:sz w:val="22"/>
          <w:lang w:eastAsia="zh-CN"/>
        </w:rPr>
        <w:t>方针</w:t>
      </w:r>
      <w:r w:rsidR="000C47DB" w:rsidRPr="0056079E">
        <w:rPr>
          <w:rFonts w:hint="eastAsia"/>
          <w:sz w:val="22"/>
          <w:lang w:eastAsia="zh-CN"/>
        </w:rPr>
        <w:t>：</w:t>
      </w:r>
      <w:r w:rsidR="00BB2B02" w:rsidRPr="0056079E">
        <w:rPr>
          <w:rFonts w:hint="eastAsia"/>
          <w:sz w:val="22"/>
          <w:lang w:eastAsia="zh-CN"/>
        </w:rPr>
        <w:t>由最高管理者就</w:t>
      </w:r>
      <w:r w:rsidRPr="0056079E">
        <w:rPr>
          <w:rFonts w:hint="eastAsia"/>
          <w:sz w:val="22"/>
          <w:lang w:eastAsia="zh-CN"/>
        </w:rPr>
        <w:t>EHS</w:t>
      </w:r>
      <w:r w:rsidR="00BB2B02" w:rsidRPr="0056079E">
        <w:rPr>
          <w:rFonts w:hint="eastAsia"/>
          <w:sz w:val="22"/>
          <w:lang w:eastAsia="zh-CN"/>
        </w:rPr>
        <w:t>绩效正式表述的</w:t>
      </w:r>
      <w:r w:rsidR="00B56033" w:rsidRPr="0056079E">
        <w:rPr>
          <w:rFonts w:hint="eastAsia"/>
          <w:sz w:val="22"/>
          <w:lang w:eastAsia="zh-CN"/>
        </w:rPr>
        <w:t>公司</w:t>
      </w:r>
      <w:r w:rsidR="00BB2B02" w:rsidRPr="0056079E">
        <w:rPr>
          <w:rFonts w:hint="eastAsia"/>
          <w:sz w:val="22"/>
          <w:lang w:eastAsia="zh-CN"/>
        </w:rPr>
        <w:t>意图和方向。</w:t>
      </w:r>
    </w:p>
    <w:p w:rsidR="00E836B2" w:rsidRDefault="00E836B2" w:rsidP="00E836B2">
      <w:pPr>
        <w:rPr>
          <w:sz w:val="22"/>
          <w:lang w:eastAsia="zh-CN"/>
        </w:rPr>
      </w:pPr>
    </w:p>
    <w:p w:rsidR="001B2BD2" w:rsidRDefault="001B2BD2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最高</w:t>
      </w:r>
      <w:r w:rsidRPr="0056079E">
        <w:rPr>
          <w:rFonts w:hint="eastAsia"/>
          <w:sz w:val="22"/>
          <w:lang w:eastAsia="zh-CN"/>
        </w:rPr>
        <w:t>管理者</w:t>
      </w:r>
      <w:r w:rsidR="000C47DB" w:rsidRPr="0056079E">
        <w:rPr>
          <w:rFonts w:hint="eastAsia"/>
          <w:sz w:val="22"/>
          <w:lang w:eastAsia="zh-CN"/>
        </w:rPr>
        <w:t>：</w:t>
      </w:r>
      <w:r w:rsidR="00306EE4" w:rsidRPr="0056079E">
        <w:rPr>
          <w:rFonts w:hint="eastAsia"/>
          <w:sz w:val="22"/>
          <w:lang w:eastAsia="zh-CN"/>
        </w:rPr>
        <w:t>在最高层指挥并控制组织的一个人或</w:t>
      </w:r>
      <w:r w:rsidRPr="0056079E">
        <w:rPr>
          <w:rFonts w:hint="eastAsia"/>
          <w:sz w:val="22"/>
          <w:lang w:eastAsia="zh-CN"/>
        </w:rPr>
        <w:t>一组人。</w:t>
      </w:r>
    </w:p>
    <w:p w:rsidR="00E836B2" w:rsidRDefault="00E836B2" w:rsidP="00E836B2">
      <w:pPr>
        <w:rPr>
          <w:sz w:val="22"/>
          <w:lang w:eastAsia="zh-CN"/>
        </w:rPr>
      </w:pPr>
    </w:p>
    <w:p w:rsidR="00306EE4" w:rsidRPr="00E836B2" w:rsidRDefault="00C63B44" w:rsidP="0056079E">
      <w:pPr>
        <w:pStyle w:val="a7"/>
        <w:numPr>
          <w:ilvl w:val="0"/>
          <w:numId w:val="21"/>
        </w:numPr>
        <w:ind w:firstLineChars="0"/>
        <w:rPr>
          <w:sz w:val="22"/>
          <w:lang w:eastAsia="zh-CN"/>
        </w:rPr>
      </w:pPr>
      <w:r w:rsidRPr="0056079E">
        <w:rPr>
          <w:rFonts w:hint="eastAsia"/>
          <w:b/>
          <w:sz w:val="22"/>
          <w:lang w:eastAsia="zh-CN"/>
        </w:rPr>
        <w:t>程序</w:t>
      </w:r>
      <w:r w:rsidRPr="0056079E">
        <w:rPr>
          <w:b/>
          <w:sz w:val="22"/>
        </w:rPr>
        <w:t>PROCEDURE</w:t>
      </w:r>
    </w:p>
    <w:p w:rsidR="00E836B2" w:rsidRPr="0056079E" w:rsidRDefault="00E836B2" w:rsidP="00E836B2">
      <w:pPr>
        <w:pStyle w:val="a7"/>
        <w:ind w:left="360" w:firstLineChars="0" w:firstLine="0"/>
        <w:rPr>
          <w:sz w:val="22"/>
          <w:lang w:eastAsia="zh-CN"/>
        </w:rPr>
      </w:pPr>
    </w:p>
    <w:p w:rsidR="00306EE4" w:rsidRPr="0056079E" w:rsidRDefault="00306EE4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56079E">
        <w:rPr>
          <w:rFonts w:eastAsiaTheme="minorEastAsia"/>
          <w:sz w:val="22"/>
          <w:szCs w:val="22"/>
          <w:lang w:eastAsia="zh-CN"/>
        </w:rPr>
        <w:t>最高管理者应在确定的</w:t>
      </w:r>
      <w:r w:rsidRPr="0056079E">
        <w:rPr>
          <w:rFonts w:eastAsiaTheme="minorEastAsia" w:hint="eastAsia"/>
          <w:sz w:val="22"/>
          <w:szCs w:val="22"/>
          <w:lang w:eastAsia="zh-CN"/>
        </w:rPr>
        <w:t>EHS</w:t>
      </w:r>
      <w:r w:rsidRPr="0056079E">
        <w:rPr>
          <w:rFonts w:eastAsiaTheme="minorEastAsia"/>
          <w:sz w:val="22"/>
          <w:szCs w:val="22"/>
          <w:lang w:eastAsia="zh-CN"/>
        </w:rPr>
        <w:t>体系范围内与公司各层次的员工协商后建立、实施并保持一个</w:t>
      </w:r>
      <w:r w:rsidRPr="0056079E">
        <w:rPr>
          <w:rFonts w:eastAsiaTheme="minorEastAsia" w:hint="eastAsia"/>
          <w:sz w:val="22"/>
          <w:szCs w:val="22"/>
          <w:lang w:eastAsia="zh-CN"/>
        </w:rPr>
        <w:t>EHS</w:t>
      </w:r>
      <w:r w:rsidRPr="0056079E">
        <w:rPr>
          <w:rFonts w:eastAsiaTheme="minorEastAsia"/>
          <w:sz w:val="22"/>
          <w:szCs w:val="22"/>
          <w:lang w:eastAsia="zh-CN"/>
        </w:rPr>
        <w:t>方针，方针应：</w:t>
      </w:r>
    </w:p>
    <w:p w:rsidR="00306EE4" w:rsidRPr="0056079E" w:rsidRDefault="00306EE4" w:rsidP="0056079E">
      <w:pPr>
        <w:pStyle w:val="a7"/>
        <w:numPr>
          <w:ilvl w:val="2"/>
          <w:numId w:val="21"/>
        </w:numPr>
        <w:ind w:firstLineChars="0"/>
        <w:rPr>
          <w:sz w:val="22"/>
          <w:lang w:eastAsia="zh-CN"/>
        </w:rPr>
      </w:pPr>
      <w:r w:rsidRPr="0056079E">
        <w:rPr>
          <w:rFonts w:eastAsiaTheme="minorEastAsia"/>
          <w:sz w:val="22"/>
          <w:szCs w:val="22"/>
          <w:lang w:eastAsia="zh-CN"/>
        </w:rPr>
        <w:t>适合于公司的宗旨</w:t>
      </w:r>
      <w:r w:rsidRPr="0056079E">
        <w:rPr>
          <w:rFonts w:eastAsiaTheme="minorEastAsia" w:hint="eastAsia"/>
          <w:sz w:val="22"/>
          <w:szCs w:val="22"/>
          <w:lang w:eastAsia="zh-CN"/>
        </w:rPr>
        <w:t>、</w:t>
      </w:r>
      <w:r w:rsidRPr="0056079E">
        <w:rPr>
          <w:rFonts w:eastAsiaTheme="minorEastAsia"/>
          <w:sz w:val="22"/>
          <w:szCs w:val="22"/>
          <w:lang w:eastAsia="zh-CN"/>
        </w:rPr>
        <w:t>规模、和公司所处的环境，包括其活动、产品和服务的性质、规模和影响。</w:t>
      </w:r>
    </w:p>
    <w:p w:rsidR="00134E8E" w:rsidRPr="00906D92" w:rsidRDefault="00134E8E" w:rsidP="00134E8E">
      <w:pPr>
        <w:ind w:left="1531"/>
        <w:rPr>
          <w:rFonts w:eastAsiaTheme="minorEastAsia"/>
          <w:sz w:val="22"/>
          <w:szCs w:val="22"/>
          <w:lang w:eastAsia="zh-CN"/>
        </w:rPr>
      </w:pPr>
    </w:p>
    <w:p w:rsidR="00306EE4" w:rsidRDefault="00306EE4" w:rsidP="0056079E">
      <w:pPr>
        <w:pStyle w:val="a7"/>
        <w:numPr>
          <w:ilvl w:val="2"/>
          <w:numId w:val="21"/>
        </w:numPr>
        <w:ind w:firstLineChars="0"/>
        <w:rPr>
          <w:rFonts w:eastAsiaTheme="minorEastAsia"/>
          <w:sz w:val="22"/>
          <w:szCs w:val="22"/>
          <w:lang w:eastAsia="zh-CN"/>
        </w:rPr>
      </w:pPr>
      <w:r w:rsidRPr="00906D92">
        <w:rPr>
          <w:rFonts w:eastAsiaTheme="minorEastAsia"/>
          <w:sz w:val="22"/>
          <w:szCs w:val="22"/>
          <w:lang w:eastAsia="zh-CN"/>
        </w:rPr>
        <w:t>为制定</w:t>
      </w:r>
      <w:r w:rsidRPr="00906D92">
        <w:rPr>
          <w:rFonts w:eastAsiaTheme="minorEastAsia" w:hint="eastAsia"/>
          <w:sz w:val="22"/>
          <w:szCs w:val="22"/>
          <w:lang w:eastAsia="zh-CN"/>
        </w:rPr>
        <w:t>EHS</w:t>
      </w:r>
      <w:r w:rsidRPr="00906D92">
        <w:rPr>
          <w:rFonts w:eastAsiaTheme="minorEastAsia"/>
          <w:sz w:val="22"/>
          <w:szCs w:val="22"/>
          <w:lang w:eastAsia="zh-CN"/>
        </w:rPr>
        <w:t>目标提供框架。</w:t>
      </w:r>
      <w:r w:rsidRPr="00906D92">
        <w:rPr>
          <w:rFonts w:eastAsiaTheme="minorEastAsia"/>
          <w:sz w:val="22"/>
          <w:szCs w:val="22"/>
          <w:lang w:eastAsia="zh-CN"/>
        </w:rPr>
        <w:t xml:space="preserve"> </w:t>
      </w:r>
    </w:p>
    <w:p w:rsidR="00134E8E" w:rsidRPr="00906D92" w:rsidRDefault="00134E8E" w:rsidP="00134E8E">
      <w:pPr>
        <w:rPr>
          <w:rFonts w:eastAsiaTheme="minorEastAsia"/>
          <w:sz w:val="22"/>
          <w:szCs w:val="22"/>
          <w:lang w:eastAsia="zh-CN"/>
        </w:rPr>
      </w:pPr>
    </w:p>
    <w:p w:rsidR="00306EE4" w:rsidRDefault="00306EE4" w:rsidP="0056079E">
      <w:pPr>
        <w:pStyle w:val="a7"/>
        <w:numPr>
          <w:ilvl w:val="2"/>
          <w:numId w:val="21"/>
        </w:numPr>
        <w:ind w:firstLineChars="0"/>
        <w:rPr>
          <w:rFonts w:eastAsiaTheme="minorEastAsia"/>
          <w:sz w:val="22"/>
          <w:szCs w:val="22"/>
          <w:lang w:eastAsia="zh-CN"/>
        </w:rPr>
      </w:pPr>
      <w:r w:rsidRPr="00906D92">
        <w:rPr>
          <w:rFonts w:eastAsiaTheme="minorEastAsia"/>
          <w:sz w:val="22"/>
          <w:szCs w:val="22"/>
          <w:lang w:eastAsia="zh-CN"/>
        </w:rPr>
        <w:t>包括符合</w:t>
      </w:r>
      <w:r w:rsidRPr="00906D92">
        <w:rPr>
          <w:rFonts w:eastAsiaTheme="minorEastAsia"/>
          <w:sz w:val="22"/>
          <w:szCs w:val="22"/>
          <w:lang w:eastAsia="zh-CN"/>
        </w:rPr>
        <w:t>EHS</w:t>
      </w:r>
      <w:r w:rsidRPr="00906D92">
        <w:rPr>
          <w:rFonts w:eastAsiaTheme="minorEastAsia"/>
          <w:sz w:val="22"/>
          <w:szCs w:val="22"/>
          <w:lang w:eastAsia="zh-CN"/>
        </w:rPr>
        <w:t>的承诺，其中包含提供</w:t>
      </w:r>
      <w:r w:rsidRPr="00906D92">
        <w:rPr>
          <w:rFonts w:eastAsiaTheme="minorEastAsia" w:hint="eastAsia"/>
          <w:sz w:val="22"/>
          <w:szCs w:val="22"/>
          <w:lang w:eastAsia="zh-CN"/>
        </w:rPr>
        <w:t>EHS</w:t>
      </w:r>
      <w:r w:rsidRPr="00906D92">
        <w:rPr>
          <w:rFonts w:eastAsiaTheme="minorEastAsia"/>
          <w:sz w:val="22"/>
          <w:szCs w:val="22"/>
          <w:lang w:eastAsia="zh-CN"/>
        </w:rPr>
        <w:t>的工作条件</w:t>
      </w:r>
      <w:r w:rsidRPr="00906D92">
        <w:rPr>
          <w:rFonts w:eastAsiaTheme="minorEastAsia" w:hint="eastAsia"/>
          <w:sz w:val="22"/>
          <w:szCs w:val="22"/>
          <w:lang w:eastAsia="zh-CN"/>
        </w:rPr>
        <w:t>以</w:t>
      </w:r>
      <w:r w:rsidRPr="00906D92">
        <w:rPr>
          <w:rFonts w:eastAsiaTheme="minorEastAsia"/>
          <w:sz w:val="22"/>
          <w:szCs w:val="22"/>
          <w:lang w:eastAsia="zh-CN"/>
        </w:rPr>
        <w:t>预防与工作相关的</w:t>
      </w:r>
      <w:r w:rsidRPr="00906D92">
        <w:rPr>
          <w:rFonts w:eastAsiaTheme="minorEastAsia" w:hint="eastAsia"/>
          <w:sz w:val="22"/>
          <w:szCs w:val="22"/>
          <w:lang w:eastAsia="zh-CN"/>
        </w:rPr>
        <w:t>EHS</w:t>
      </w:r>
      <w:r w:rsidRPr="00906D92">
        <w:rPr>
          <w:rFonts w:eastAsiaTheme="minorEastAsia"/>
          <w:sz w:val="22"/>
          <w:szCs w:val="22"/>
          <w:lang w:eastAsia="zh-CN"/>
        </w:rPr>
        <w:t>损害</w:t>
      </w:r>
      <w:r w:rsidRPr="00906D92">
        <w:rPr>
          <w:rFonts w:eastAsiaTheme="minorEastAsia" w:hint="eastAsia"/>
          <w:sz w:val="22"/>
          <w:szCs w:val="22"/>
          <w:lang w:eastAsia="zh-CN"/>
        </w:rPr>
        <w:t>及</w:t>
      </w:r>
      <w:r w:rsidRPr="00906D92">
        <w:rPr>
          <w:rFonts w:eastAsiaTheme="minorEastAsia"/>
          <w:sz w:val="22"/>
          <w:szCs w:val="22"/>
          <w:lang w:eastAsia="zh-CN"/>
        </w:rPr>
        <w:t>其他与公司所处内外部环境有关的特定承诺。</w:t>
      </w:r>
    </w:p>
    <w:p w:rsidR="00134E8E" w:rsidRPr="00906D92" w:rsidRDefault="00134E8E" w:rsidP="00134E8E">
      <w:pPr>
        <w:rPr>
          <w:rFonts w:eastAsiaTheme="minorEastAsia"/>
          <w:sz w:val="22"/>
          <w:szCs w:val="22"/>
          <w:lang w:eastAsia="zh-CN"/>
        </w:rPr>
      </w:pPr>
    </w:p>
    <w:p w:rsidR="00306EE4" w:rsidRDefault="00306EE4" w:rsidP="0056079E">
      <w:pPr>
        <w:pStyle w:val="a7"/>
        <w:numPr>
          <w:ilvl w:val="2"/>
          <w:numId w:val="21"/>
        </w:numPr>
        <w:ind w:firstLineChars="0"/>
        <w:rPr>
          <w:rFonts w:eastAsiaTheme="minorEastAsia"/>
          <w:sz w:val="22"/>
          <w:szCs w:val="22"/>
          <w:lang w:eastAsia="zh-CN"/>
        </w:rPr>
      </w:pPr>
      <w:r w:rsidRPr="00906D92">
        <w:rPr>
          <w:rFonts w:eastAsiaTheme="minorEastAsia"/>
          <w:sz w:val="22"/>
          <w:szCs w:val="22"/>
          <w:lang w:eastAsia="zh-CN"/>
        </w:rPr>
        <w:t>包括满足适用的法律法规要求和其他要求的承诺。</w:t>
      </w:r>
    </w:p>
    <w:p w:rsidR="00134E8E" w:rsidRPr="00906D92" w:rsidRDefault="00134E8E" w:rsidP="00134E8E">
      <w:pPr>
        <w:rPr>
          <w:rFonts w:eastAsiaTheme="minorEastAsia"/>
          <w:sz w:val="22"/>
          <w:szCs w:val="22"/>
          <w:lang w:eastAsia="zh-CN"/>
        </w:rPr>
      </w:pPr>
    </w:p>
    <w:p w:rsidR="00306EE4" w:rsidRPr="00134E8E" w:rsidRDefault="00306EE4" w:rsidP="0056079E">
      <w:pPr>
        <w:pStyle w:val="a7"/>
        <w:numPr>
          <w:ilvl w:val="2"/>
          <w:numId w:val="21"/>
        </w:numPr>
        <w:ind w:firstLineChars="0"/>
        <w:rPr>
          <w:rFonts w:eastAsiaTheme="minorEastAsia"/>
          <w:sz w:val="22"/>
          <w:szCs w:val="22"/>
          <w:lang w:eastAsia="zh-CN"/>
        </w:rPr>
      </w:pPr>
      <w:r w:rsidRPr="00906D92">
        <w:rPr>
          <w:rFonts w:eastAsiaTheme="minorEastAsia"/>
          <w:sz w:val="22"/>
          <w:szCs w:val="22"/>
          <w:lang w:eastAsia="zh-CN"/>
        </w:rPr>
        <w:t>包括持续改进</w:t>
      </w:r>
      <w:r w:rsidRPr="00906D92">
        <w:rPr>
          <w:rFonts w:eastAsiaTheme="minorEastAsia" w:hint="eastAsia"/>
          <w:sz w:val="22"/>
          <w:szCs w:val="22"/>
          <w:lang w:eastAsia="zh-CN"/>
        </w:rPr>
        <w:t>EHS</w:t>
      </w:r>
      <w:r w:rsidRPr="00906D92">
        <w:rPr>
          <w:rFonts w:eastAsiaTheme="minorEastAsia"/>
          <w:sz w:val="22"/>
          <w:szCs w:val="22"/>
          <w:lang w:eastAsia="zh-CN"/>
        </w:rPr>
        <w:t>体系以提高</w:t>
      </w:r>
      <w:r w:rsidRPr="00906D92">
        <w:rPr>
          <w:rFonts w:eastAsiaTheme="minorEastAsia"/>
          <w:sz w:val="22"/>
          <w:szCs w:val="22"/>
          <w:lang w:eastAsia="zh-CN"/>
        </w:rPr>
        <w:t>EHS</w:t>
      </w:r>
      <w:r w:rsidRPr="00906D92">
        <w:rPr>
          <w:rFonts w:eastAsiaTheme="minorEastAsia"/>
          <w:sz w:val="22"/>
          <w:szCs w:val="22"/>
          <w:lang w:eastAsia="zh-CN"/>
        </w:rPr>
        <w:t>绩效的承诺</w:t>
      </w:r>
      <w:r w:rsidRPr="00906D92">
        <w:rPr>
          <w:rFonts w:eastAsiaTheme="minorEastAsia"/>
          <w:sz w:val="22"/>
          <w:szCs w:val="22"/>
          <w:lang w:val="en-SG" w:eastAsia="zh-CN"/>
        </w:rPr>
        <w:t>。</w:t>
      </w:r>
    </w:p>
    <w:p w:rsidR="00134E8E" w:rsidRPr="00906D92" w:rsidRDefault="00134E8E" w:rsidP="00134E8E">
      <w:pPr>
        <w:rPr>
          <w:rFonts w:eastAsiaTheme="minorEastAsia"/>
          <w:sz w:val="22"/>
          <w:szCs w:val="22"/>
          <w:lang w:eastAsia="zh-CN"/>
        </w:rPr>
      </w:pPr>
    </w:p>
    <w:p w:rsidR="00306EE4" w:rsidRDefault="00306EE4" w:rsidP="0056079E">
      <w:pPr>
        <w:pStyle w:val="a7"/>
        <w:numPr>
          <w:ilvl w:val="2"/>
          <w:numId w:val="21"/>
        </w:numPr>
        <w:ind w:firstLineChars="0"/>
        <w:rPr>
          <w:rFonts w:eastAsiaTheme="minorEastAsia"/>
          <w:sz w:val="22"/>
          <w:szCs w:val="22"/>
          <w:lang w:val="en-SG" w:eastAsia="zh-CN"/>
        </w:rPr>
      </w:pPr>
      <w:r w:rsidRPr="0056079E">
        <w:rPr>
          <w:rFonts w:eastAsiaTheme="minorEastAsia"/>
          <w:sz w:val="22"/>
          <w:szCs w:val="22"/>
          <w:lang w:eastAsia="zh-CN"/>
        </w:rPr>
        <w:t>引导</w:t>
      </w:r>
      <w:r w:rsidRPr="00906D92">
        <w:rPr>
          <w:rFonts w:eastAsiaTheme="minorEastAsia"/>
          <w:sz w:val="22"/>
          <w:szCs w:val="22"/>
          <w:lang w:val="en-SG" w:eastAsia="zh-CN"/>
        </w:rPr>
        <w:t>建立和管理</w:t>
      </w:r>
      <w:r w:rsidRPr="00906D92">
        <w:rPr>
          <w:rFonts w:eastAsiaTheme="minorEastAsia"/>
          <w:sz w:val="22"/>
          <w:szCs w:val="22"/>
          <w:lang w:eastAsia="zh-CN"/>
        </w:rPr>
        <w:t>EHS</w:t>
      </w:r>
      <w:r w:rsidRPr="00906D92">
        <w:rPr>
          <w:rFonts w:eastAsiaTheme="minorEastAsia"/>
          <w:sz w:val="22"/>
          <w:szCs w:val="22"/>
          <w:lang w:val="en-SG" w:eastAsia="zh-CN"/>
        </w:rPr>
        <w:t>目标、危害与风险和其辨识、管理框架、决策的依据。</w:t>
      </w:r>
    </w:p>
    <w:p w:rsidR="00134E8E" w:rsidRPr="00906D92" w:rsidRDefault="00134E8E" w:rsidP="00134E8E">
      <w:pPr>
        <w:rPr>
          <w:rFonts w:eastAsiaTheme="minorEastAsia"/>
          <w:sz w:val="22"/>
          <w:szCs w:val="22"/>
          <w:lang w:val="en-SG" w:eastAsia="zh-CN"/>
        </w:rPr>
      </w:pPr>
    </w:p>
    <w:p w:rsidR="00A608FD" w:rsidRPr="00A608FD" w:rsidRDefault="00306EE4" w:rsidP="00A608FD">
      <w:pPr>
        <w:pStyle w:val="a7"/>
        <w:numPr>
          <w:ilvl w:val="2"/>
          <w:numId w:val="21"/>
        </w:numPr>
        <w:ind w:firstLineChars="0"/>
        <w:rPr>
          <w:rFonts w:eastAsiaTheme="minorEastAsia"/>
          <w:sz w:val="22"/>
          <w:szCs w:val="22"/>
          <w:lang w:eastAsia="zh-CN"/>
        </w:rPr>
      </w:pPr>
      <w:r w:rsidRPr="00906D92">
        <w:rPr>
          <w:rFonts w:eastAsiaTheme="minorEastAsia"/>
          <w:sz w:val="22"/>
          <w:szCs w:val="22"/>
          <w:lang w:eastAsia="zh-CN"/>
        </w:rPr>
        <w:t>包括利用控制层级控制</w:t>
      </w:r>
      <w:r w:rsidRPr="00906D92">
        <w:rPr>
          <w:rFonts w:eastAsiaTheme="minorEastAsia" w:hint="eastAsia"/>
          <w:sz w:val="22"/>
          <w:szCs w:val="22"/>
          <w:lang w:eastAsia="zh-CN"/>
        </w:rPr>
        <w:t>EHS</w:t>
      </w:r>
      <w:r w:rsidRPr="00906D92">
        <w:rPr>
          <w:rFonts w:eastAsiaTheme="minorEastAsia"/>
          <w:sz w:val="22"/>
          <w:szCs w:val="22"/>
          <w:lang w:eastAsia="zh-CN"/>
        </w:rPr>
        <w:t>风险的承诺</w:t>
      </w:r>
      <w:r w:rsidRPr="00906D92">
        <w:rPr>
          <w:rFonts w:eastAsiaTheme="minorEastAsia" w:hint="eastAsia"/>
          <w:sz w:val="22"/>
          <w:szCs w:val="22"/>
          <w:lang w:eastAsia="zh-CN"/>
        </w:rPr>
        <w:t>。</w:t>
      </w:r>
      <w:r w:rsidR="00A608FD">
        <w:rPr>
          <w:rFonts w:eastAsiaTheme="minorEastAsia"/>
          <w:sz w:val="22"/>
          <w:szCs w:val="22"/>
          <w:lang w:eastAsia="zh-CN"/>
        </w:rPr>
        <w:br/>
      </w:r>
    </w:p>
    <w:p w:rsidR="00A608FD" w:rsidRPr="008D329B" w:rsidRDefault="00A608FD" w:rsidP="0056079E">
      <w:pPr>
        <w:pStyle w:val="a7"/>
        <w:numPr>
          <w:ilvl w:val="2"/>
          <w:numId w:val="21"/>
        </w:numPr>
        <w:ind w:firstLineChars="0"/>
        <w:rPr>
          <w:rFonts w:eastAsiaTheme="minorEastAsia"/>
          <w:sz w:val="22"/>
          <w:szCs w:val="22"/>
          <w:lang w:eastAsia="zh-CN"/>
        </w:rPr>
      </w:pPr>
      <w:r w:rsidRPr="008D329B">
        <w:rPr>
          <w:rFonts w:eastAsiaTheme="minorEastAsia" w:hint="eastAsia"/>
          <w:sz w:val="22"/>
          <w:szCs w:val="22"/>
          <w:lang w:eastAsia="zh-CN"/>
        </w:rPr>
        <w:t>包括工作人员及其代表的协商和参与的承诺。</w:t>
      </w:r>
    </w:p>
    <w:p w:rsidR="00306EE4" w:rsidRPr="00906D92" w:rsidRDefault="00306EE4" w:rsidP="00515387">
      <w:pPr>
        <w:widowControl w:val="0"/>
        <w:rPr>
          <w:b/>
          <w:sz w:val="22"/>
          <w:lang w:eastAsia="zh-CN"/>
        </w:rPr>
      </w:pPr>
    </w:p>
    <w:p w:rsidR="008A48B0" w:rsidRPr="00906D92" w:rsidRDefault="005D2415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b/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总经理</w:t>
      </w:r>
      <w:r w:rsidR="008A48B0" w:rsidRPr="00906D92">
        <w:rPr>
          <w:rFonts w:hint="eastAsia"/>
          <w:sz w:val="22"/>
          <w:lang w:eastAsia="zh-CN"/>
        </w:rPr>
        <w:t>负责建立、发布在</w:t>
      </w:r>
      <w:r w:rsidR="008A48B0" w:rsidRPr="00906D92">
        <w:rPr>
          <w:rFonts w:ascii="宋体" w:hAnsi="宋体" w:hint="eastAsia"/>
          <w:sz w:val="22"/>
          <w:szCs w:val="22"/>
          <w:lang w:eastAsia="zh-CN"/>
        </w:rPr>
        <w:t>明确</w:t>
      </w:r>
      <w:r w:rsidR="000C47DB" w:rsidRPr="00906D92">
        <w:rPr>
          <w:rFonts w:ascii="宋体" w:hAnsi="宋体" w:hint="eastAsia"/>
          <w:sz w:val="22"/>
          <w:szCs w:val="22"/>
          <w:lang w:eastAsia="zh-CN"/>
        </w:rPr>
        <w:t>定义</w:t>
      </w:r>
      <w:r w:rsidR="008A48B0" w:rsidRPr="00906D92">
        <w:rPr>
          <w:rFonts w:ascii="宋体" w:hAnsi="宋体" w:hint="eastAsia"/>
          <w:sz w:val="22"/>
          <w:szCs w:val="22"/>
          <w:lang w:eastAsia="zh-CN"/>
        </w:rPr>
        <w:t>的范围里</w:t>
      </w:r>
      <w:r w:rsidR="008A48B0" w:rsidRPr="00906D92">
        <w:rPr>
          <w:rFonts w:hint="eastAsia"/>
          <w:sz w:val="22"/>
          <w:lang w:eastAsia="zh-CN"/>
        </w:rPr>
        <w:t>包括公司</w:t>
      </w:r>
      <w:r w:rsidR="000C47DB" w:rsidRPr="00906D92">
        <w:rPr>
          <w:rFonts w:hint="eastAsia"/>
          <w:sz w:val="22"/>
          <w:lang w:eastAsia="zh-CN"/>
        </w:rPr>
        <w:t>所有</w:t>
      </w:r>
      <w:r w:rsidR="008A48B0" w:rsidRPr="00906D92">
        <w:rPr>
          <w:rFonts w:hint="eastAsia"/>
          <w:sz w:val="22"/>
          <w:lang w:eastAsia="zh-CN"/>
        </w:rPr>
        <w:t>的场所、产品和活动的</w:t>
      </w:r>
      <w:r w:rsidR="008A48B0" w:rsidRPr="00906D92">
        <w:rPr>
          <w:rFonts w:hint="eastAsia"/>
          <w:sz w:val="22"/>
          <w:lang w:eastAsia="zh-CN"/>
        </w:rPr>
        <w:t>EHS</w:t>
      </w:r>
      <w:r w:rsidR="008A48B0" w:rsidRPr="00906D92">
        <w:rPr>
          <w:rFonts w:hint="eastAsia"/>
          <w:sz w:val="22"/>
          <w:lang w:eastAsia="zh-CN"/>
        </w:rPr>
        <w:t>方针</w:t>
      </w:r>
      <w:r w:rsidR="000C47DB" w:rsidRPr="00906D92">
        <w:rPr>
          <w:rFonts w:hint="eastAsia"/>
          <w:sz w:val="22"/>
          <w:lang w:eastAsia="zh-CN"/>
        </w:rPr>
        <w:t>，</w:t>
      </w:r>
      <w:r w:rsidR="008A48B0" w:rsidRPr="00906D92">
        <w:rPr>
          <w:rFonts w:hint="eastAsia"/>
          <w:sz w:val="22"/>
          <w:lang w:eastAsia="zh-CN"/>
        </w:rPr>
        <w:t>如果区域不在</w:t>
      </w:r>
      <w:r w:rsidR="008A48B0" w:rsidRPr="00906D92">
        <w:rPr>
          <w:rFonts w:hint="eastAsia"/>
          <w:sz w:val="22"/>
          <w:lang w:eastAsia="zh-CN"/>
        </w:rPr>
        <w:t>EHS</w:t>
      </w:r>
      <w:r w:rsidR="008A48B0" w:rsidRPr="00906D92">
        <w:rPr>
          <w:rFonts w:hint="eastAsia"/>
          <w:sz w:val="22"/>
          <w:lang w:eastAsia="zh-CN"/>
        </w:rPr>
        <w:t>方针和</w:t>
      </w:r>
      <w:r w:rsidR="008A48B0" w:rsidRPr="00906D92">
        <w:rPr>
          <w:rFonts w:hint="eastAsia"/>
          <w:sz w:val="22"/>
          <w:lang w:eastAsia="zh-CN"/>
        </w:rPr>
        <w:t>EHS</w:t>
      </w:r>
      <w:r w:rsidR="008A48B0" w:rsidRPr="00906D92">
        <w:rPr>
          <w:rFonts w:hint="eastAsia"/>
          <w:sz w:val="22"/>
          <w:lang w:eastAsia="zh-CN"/>
        </w:rPr>
        <w:t>管理体系的范围内</w:t>
      </w:r>
      <w:r w:rsidR="000C47DB" w:rsidRPr="00906D92">
        <w:rPr>
          <w:rFonts w:hint="eastAsia"/>
          <w:sz w:val="22"/>
          <w:lang w:eastAsia="zh-CN"/>
        </w:rPr>
        <w:t>，</w:t>
      </w:r>
      <w:r w:rsidR="008A48B0" w:rsidRPr="00906D92">
        <w:rPr>
          <w:rFonts w:hint="eastAsia"/>
          <w:sz w:val="22"/>
          <w:lang w:eastAsia="zh-CN"/>
        </w:rPr>
        <w:t>将</w:t>
      </w:r>
      <w:r w:rsidR="000C47DB" w:rsidRPr="00906D92">
        <w:rPr>
          <w:rFonts w:hint="eastAsia"/>
          <w:sz w:val="22"/>
          <w:lang w:eastAsia="zh-CN"/>
        </w:rPr>
        <w:t>进行</w:t>
      </w:r>
      <w:r w:rsidR="008A48B0" w:rsidRPr="00906D92">
        <w:rPr>
          <w:rFonts w:hint="eastAsia"/>
          <w:sz w:val="22"/>
          <w:lang w:eastAsia="zh-CN"/>
        </w:rPr>
        <w:t>特别的记录说明。</w:t>
      </w:r>
      <w:r w:rsidR="008A48B0" w:rsidRPr="00906D92">
        <w:rPr>
          <w:rFonts w:hint="eastAsia"/>
          <w:sz w:val="22"/>
          <w:lang w:eastAsia="zh-CN"/>
        </w:rPr>
        <w:t xml:space="preserve"> </w:t>
      </w:r>
    </w:p>
    <w:p w:rsidR="00C63B44" w:rsidRPr="00906D92" w:rsidRDefault="00C63B44" w:rsidP="00C63B44">
      <w:pPr>
        <w:widowControl w:val="0"/>
        <w:rPr>
          <w:b/>
          <w:sz w:val="22"/>
          <w:lang w:eastAsia="zh-CN"/>
        </w:rPr>
      </w:pPr>
    </w:p>
    <w:p w:rsidR="008A48B0" w:rsidRPr="00516ABB" w:rsidRDefault="005D2415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b/>
          <w:color w:val="000000"/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总经理</w:t>
      </w:r>
      <w:r w:rsidR="008A48B0" w:rsidRPr="00906D92">
        <w:rPr>
          <w:rFonts w:hint="eastAsia"/>
          <w:sz w:val="22"/>
          <w:lang w:eastAsia="zh-CN"/>
        </w:rPr>
        <w:t>负责评审和批准</w:t>
      </w:r>
      <w:r w:rsidR="008A48B0" w:rsidRPr="00906D92">
        <w:rPr>
          <w:rFonts w:hint="eastAsia"/>
          <w:sz w:val="22"/>
          <w:lang w:eastAsia="zh-CN"/>
        </w:rPr>
        <w:t>EHS</w:t>
      </w:r>
      <w:r w:rsidR="008A48B0" w:rsidRPr="00906D92">
        <w:rPr>
          <w:rFonts w:hint="eastAsia"/>
          <w:sz w:val="22"/>
          <w:lang w:eastAsia="zh-CN"/>
        </w:rPr>
        <w:t>方针，</w:t>
      </w:r>
      <w:r w:rsidR="000C47DB" w:rsidRPr="00906D92">
        <w:rPr>
          <w:rFonts w:hint="eastAsia"/>
          <w:sz w:val="22"/>
          <w:lang w:eastAsia="zh-CN"/>
        </w:rPr>
        <w:t>确定涵盖</w:t>
      </w:r>
      <w:r w:rsidR="008A48B0" w:rsidRPr="00906D92">
        <w:rPr>
          <w:rFonts w:hint="eastAsia"/>
          <w:sz w:val="22"/>
          <w:lang w:eastAsia="zh-CN"/>
        </w:rPr>
        <w:t>的范围，并确保</w:t>
      </w:r>
      <w:r w:rsidR="008A48B0" w:rsidRPr="00906D92">
        <w:rPr>
          <w:rFonts w:hint="eastAsia"/>
          <w:sz w:val="22"/>
          <w:lang w:eastAsia="zh-CN"/>
        </w:rPr>
        <w:t>EHS</w:t>
      </w:r>
      <w:r w:rsidR="008A48B0" w:rsidRPr="00906D92">
        <w:rPr>
          <w:rFonts w:hint="eastAsia"/>
          <w:sz w:val="22"/>
          <w:lang w:eastAsia="zh-CN"/>
        </w:rPr>
        <w:t>方针反映最高管理层对遵守相关法律法规的要求，以及由公司签署</w:t>
      </w:r>
      <w:r w:rsidR="008A48B0" w:rsidRPr="00516ABB">
        <w:rPr>
          <w:rFonts w:hint="eastAsia"/>
          <w:color w:val="000000"/>
          <w:sz w:val="22"/>
          <w:lang w:eastAsia="zh-CN"/>
        </w:rPr>
        <w:t>的其他要求、防止污染和持续改进的承诺。</w:t>
      </w:r>
      <w:r w:rsidR="008A48B0" w:rsidRPr="00516ABB">
        <w:rPr>
          <w:color w:val="000000"/>
          <w:sz w:val="22"/>
          <w:lang w:eastAsia="zh-CN"/>
        </w:rPr>
        <w:t xml:space="preserve"> </w:t>
      </w:r>
    </w:p>
    <w:p w:rsidR="00C63B44" w:rsidRPr="00516ABB" w:rsidRDefault="00C63B44" w:rsidP="00C63B44">
      <w:pPr>
        <w:widowControl w:val="0"/>
        <w:rPr>
          <w:b/>
          <w:color w:val="000000"/>
          <w:sz w:val="22"/>
          <w:lang w:eastAsia="zh-CN"/>
        </w:rPr>
      </w:pPr>
    </w:p>
    <w:p w:rsidR="008A48B0" w:rsidRPr="00516ABB" w:rsidRDefault="008A48B0" w:rsidP="008B7806">
      <w:pPr>
        <w:pStyle w:val="a7"/>
        <w:numPr>
          <w:ilvl w:val="1"/>
          <w:numId w:val="21"/>
        </w:numPr>
        <w:ind w:firstLineChars="0"/>
        <w:rPr>
          <w:b/>
          <w:color w:val="000000"/>
          <w:sz w:val="22"/>
          <w:lang w:eastAsia="zh-CN"/>
        </w:rPr>
      </w:pPr>
      <w:r w:rsidRPr="00516ABB">
        <w:rPr>
          <w:rFonts w:hint="eastAsia"/>
          <w:color w:val="000000"/>
          <w:sz w:val="22"/>
          <w:szCs w:val="21"/>
          <w:lang w:eastAsia="zh-CN"/>
        </w:rPr>
        <w:t>人力资源</w:t>
      </w:r>
      <w:r w:rsidR="00F57FEB" w:rsidRPr="00516ABB">
        <w:rPr>
          <w:rFonts w:hint="eastAsia"/>
          <w:color w:val="000000"/>
          <w:sz w:val="22"/>
          <w:szCs w:val="21"/>
          <w:lang w:eastAsia="zh-CN"/>
        </w:rPr>
        <w:t>管理</w:t>
      </w:r>
      <w:r w:rsidRPr="00516ABB">
        <w:rPr>
          <w:rFonts w:hint="eastAsia"/>
          <w:color w:val="000000"/>
          <w:sz w:val="22"/>
          <w:szCs w:val="21"/>
          <w:lang w:eastAsia="zh-CN"/>
        </w:rPr>
        <w:t>部门负责确保</w:t>
      </w:r>
      <w:r w:rsidRPr="00516ABB">
        <w:rPr>
          <w:rFonts w:hint="eastAsia"/>
          <w:color w:val="000000"/>
          <w:sz w:val="22"/>
          <w:szCs w:val="21"/>
          <w:lang w:eastAsia="zh-CN"/>
        </w:rPr>
        <w:t>EHS</w:t>
      </w:r>
      <w:r w:rsidRPr="00516ABB">
        <w:rPr>
          <w:rFonts w:hint="eastAsia"/>
          <w:color w:val="000000"/>
          <w:sz w:val="22"/>
          <w:szCs w:val="21"/>
          <w:lang w:eastAsia="zh-CN"/>
        </w:rPr>
        <w:t>方针是有效的传达</w:t>
      </w:r>
      <w:r w:rsidR="000F33F9" w:rsidRPr="00516ABB">
        <w:rPr>
          <w:rFonts w:hint="eastAsia"/>
          <w:color w:val="000000"/>
          <w:sz w:val="22"/>
          <w:szCs w:val="21"/>
          <w:lang w:eastAsia="zh-CN"/>
        </w:rPr>
        <w:t>到所有</w:t>
      </w:r>
      <w:r w:rsidR="00F57FEB" w:rsidRPr="00516ABB">
        <w:rPr>
          <w:rFonts w:hint="eastAsia"/>
          <w:color w:val="000000"/>
          <w:sz w:val="22"/>
          <w:szCs w:val="21"/>
          <w:lang w:eastAsia="zh-CN"/>
        </w:rPr>
        <w:t>为公司或替</w:t>
      </w:r>
      <w:r w:rsidR="00F57FEB" w:rsidRPr="00516ABB">
        <w:rPr>
          <w:rFonts w:hint="eastAsia"/>
          <w:color w:val="000000"/>
          <w:sz w:val="22"/>
          <w:szCs w:val="21"/>
          <w:lang w:eastAsia="zh-CN"/>
        </w:rPr>
        <w:t>/</w:t>
      </w:r>
      <w:r w:rsidR="00F57FEB" w:rsidRPr="00516ABB">
        <w:rPr>
          <w:rFonts w:hint="eastAsia"/>
          <w:color w:val="000000"/>
          <w:sz w:val="22"/>
          <w:szCs w:val="21"/>
          <w:lang w:eastAsia="zh-CN"/>
        </w:rPr>
        <w:t>代表公司</w:t>
      </w:r>
      <w:r w:rsidR="000F33F9" w:rsidRPr="00516ABB">
        <w:rPr>
          <w:rFonts w:hint="eastAsia"/>
          <w:color w:val="000000"/>
          <w:sz w:val="22"/>
          <w:szCs w:val="21"/>
          <w:lang w:eastAsia="zh-CN"/>
        </w:rPr>
        <w:t>工作的人员，</w:t>
      </w:r>
      <w:r w:rsidRPr="00516ABB">
        <w:rPr>
          <w:rFonts w:hint="eastAsia"/>
          <w:color w:val="000000"/>
          <w:sz w:val="22"/>
          <w:szCs w:val="21"/>
          <w:lang w:eastAsia="zh-CN"/>
        </w:rPr>
        <w:t>包括</w:t>
      </w:r>
      <w:r w:rsidR="00F57FEB" w:rsidRPr="00516ABB">
        <w:rPr>
          <w:rFonts w:hint="eastAsia"/>
          <w:color w:val="000000"/>
          <w:sz w:val="22"/>
          <w:szCs w:val="21"/>
          <w:lang w:eastAsia="zh-CN"/>
        </w:rPr>
        <w:t>在公司场所内工作的承包商</w:t>
      </w:r>
      <w:r w:rsidR="000F33F9" w:rsidRPr="00516ABB">
        <w:rPr>
          <w:rFonts w:hint="eastAsia"/>
          <w:color w:val="000000"/>
          <w:sz w:val="22"/>
          <w:szCs w:val="21"/>
          <w:lang w:eastAsia="zh-CN"/>
        </w:rPr>
        <w:t>。</w:t>
      </w:r>
      <w:r w:rsidRPr="00516ABB">
        <w:rPr>
          <w:rFonts w:hint="eastAsia"/>
          <w:color w:val="000000"/>
          <w:sz w:val="22"/>
          <w:szCs w:val="21"/>
          <w:lang w:eastAsia="zh-CN"/>
        </w:rPr>
        <w:t>传达给承包商可以选择与</w:t>
      </w:r>
      <w:r w:rsidRPr="00516ABB">
        <w:rPr>
          <w:rFonts w:hint="eastAsia"/>
          <w:color w:val="000000"/>
          <w:sz w:val="22"/>
          <w:szCs w:val="21"/>
          <w:lang w:eastAsia="zh-CN"/>
        </w:rPr>
        <w:t>EHS</w:t>
      </w:r>
      <w:r w:rsidRPr="00516ABB">
        <w:rPr>
          <w:rFonts w:hint="eastAsia"/>
          <w:color w:val="000000"/>
          <w:sz w:val="22"/>
          <w:szCs w:val="21"/>
          <w:lang w:eastAsia="zh-CN"/>
        </w:rPr>
        <w:t>方针不一样的方式如规则，指示和程序因此，可以仅包括有关方针主要的章节。人力资源部门将要求其他相关部门如</w:t>
      </w:r>
      <w:r w:rsidRPr="00516ABB">
        <w:rPr>
          <w:rFonts w:hint="eastAsia"/>
          <w:color w:val="000000"/>
          <w:sz w:val="22"/>
          <w:szCs w:val="21"/>
          <w:lang w:eastAsia="zh-CN"/>
        </w:rPr>
        <w:t>EHS</w:t>
      </w:r>
      <w:r w:rsidRPr="00516ABB">
        <w:rPr>
          <w:rFonts w:hint="eastAsia"/>
          <w:color w:val="000000"/>
          <w:sz w:val="22"/>
          <w:szCs w:val="21"/>
          <w:lang w:eastAsia="zh-CN"/>
        </w:rPr>
        <w:t>、工程</w:t>
      </w:r>
      <w:r w:rsidRPr="00516ABB">
        <w:rPr>
          <w:rFonts w:hint="eastAsia"/>
          <w:color w:val="000000"/>
          <w:sz w:val="22"/>
          <w:szCs w:val="21"/>
          <w:lang w:eastAsia="zh-CN"/>
        </w:rPr>
        <w:t>/</w:t>
      </w:r>
      <w:r w:rsidRPr="00516ABB">
        <w:rPr>
          <w:rFonts w:hint="eastAsia"/>
          <w:color w:val="000000"/>
          <w:sz w:val="22"/>
          <w:szCs w:val="21"/>
          <w:lang w:eastAsia="zh-CN"/>
        </w:rPr>
        <w:t>维修</w:t>
      </w:r>
      <w:r w:rsidRPr="00516ABB">
        <w:rPr>
          <w:rFonts w:hint="eastAsia"/>
          <w:color w:val="000000"/>
          <w:sz w:val="22"/>
          <w:szCs w:val="21"/>
          <w:lang w:eastAsia="zh-CN"/>
        </w:rPr>
        <w:t>/</w:t>
      </w:r>
      <w:r w:rsidRPr="00516ABB">
        <w:rPr>
          <w:rFonts w:hint="eastAsia"/>
          <w:color w:val="000000"/>
          <w:sz w:val="22"/>
          <w:szCs w:val="21"/>
          <w:lang w:eastAsia="zh-CN"/>
        </w:rPr>
        <w:t>维护部门协助完成工作，同时负责确定如果方针有任何的修改，进行适当的信息沟通。</w:t>
      </w:r>
    </w:p>
    <w:p w:rsidR="00C63B44" w:rsidRPr="00516ABB" w:rsidRDefault="00C63B44" w:rsidP="00C63B44">
      <w:pPr>
        <w:widowControl w:val="0"/>
        <w:rPr>
          <w:b/>
          <w:color w:val="000000"/>
          <w:sz w:val="22"/>
          <w:lang w:eastAsia="zh-CN"/>
        </w:rPr>
      </w:pPr>
    </w:p>
    <w:p w:rsidR="00793D31" w:rsidRPr="00793D31" w:rsidRDefault="005D2415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b/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总经理</w:t>
      </w:r>
      <w:r w:rsidR="008A48B0">
        <w:rPr>
          <w:rFonts w:hint="eastAsia"/>
          <w:sz w:val="22"/>
          <w:lang w:eastAsia="zh-CN"/>
        </w:rPr>
        <w:t>负责确定</w:t>
      </w:r>
      <w:r w:rsidR="008A48B0">
        <w:rPr>
          <w:rFonts w:hint="eastAsia"/>
          <w:sz w:val="22"/>
          <w:lang w:eastAsia="zh-CN"/>
        </w:rPr>
        <w:t>EHS</w:t>
      </w:r>
      <w:r w:rsidR="008A48B0">
        <w:rPr>
          <w:rFonts w:hint="eastAsia"/>
          <w:sz w:val="22"/>
          <w:lang w:eastAsia="zh-CN"/>
        </w:rPr>
        <w:t>方针的评审和修订以反映情况和信息的变更，</w:t>
      </w:r>
      <w:r w:rsidR="008A48B0">
        <w:rPr>
          <w:rFonts w:ascii="宋体" w:hAnsi="宋体" w:hint="eastAsia"/>
          <w:bCs/>
          <w:sz w:val="22"/>
          <w:lang w:eastAsia="zh-CN"/>
        </w:rPr>
        <w:t>对EHS方针的适宜性进行评审。</w:t>
      </w:r>
      <w:r w:rsidR="005B0938">
        <w:rPr>
          <w:rFonts w:ascii="宋体" w:hAnsi="宋体" w:hint="eastAsia"/>
          <w:bCs/>
          <w:sz w:val="22"/>
          <w:lang w:eastAsia="zh-CN"/>
        </w:rPr>
        <w:t>如果没有修订，五年需进行一次更新。</w:t>
      </w:r>
      <w:r w:rsidR="003A3082">
        <w:rPr>
          <w:rFonts w:ascii="宋体" w:hAnsi="宋体" w:hint="eastAsia"/>
          <w:bCs/>
          <w:sz w:val="22"/>
          <w:lang w:eastAsia="zh-CN"/>
        </w:rPr>
        <w:t>一般情况下，</w:t>
      </w:r>
      <w:r w:rsidR="003A3082" w:rsidRPr="00FF15EA">
        <w:rPr>
          <w:rFonts w:hint="eastAsia"/>
          <w:sz w:val="22"/>
          <w:lang w:eastAsia="zh-CN"/>
        </w:rPr>
        <w:t>每年管理评审会议上对</w:t>
      </w:r>
      <w:r w:rsidR="00306EE4">
        <w:rPr>
          <w:rFonts w:hint="eastAsia"/>
          <w:sz w:val="22"/>
          <w:lang w:eastAsia="zh-CN"/>
        </w:rPr>
        <w:t>EHS</w:t>
      </w:r>
      <w:r w:rsidR="003A3082" w:rsidRPr="00FF15EA">
        <w:rPr>
          <w:rFonts w:hint="eastAsia"/>
          <w:sz w:val="22"/>
          <w:lang w:eastAsia="zh-CN"/>
        </w:rPr>
        <w:t>方针的持续适宜性进行评审。当出现下列情况时，应对</w:t>
      </w:r>
      <w:r w:rsidR="00306EE4">
        <w:rPr>
          <w:rFonts w:hint="eastAsia"/>
          <w:sz w:val="22"/>
          <w:lang w:eastAsia="zh-CN"/>
        </w:rPr>
        <w:t>EHS</w:t>
      </w:r>
      <w:r w:rsidR="003A3082" w:rsidRPr="00FF15EA">
        <w:rPr>
          <w:rFonts w:hint="eastAsia"/>
          <w:sz w:val="22"/>
          <w:lang w:eastAsia="zh-CN"/>
        </w:rPr>
        <w:t>方针进行评审和更改：</w:t>
      </w:r>
    </w:p>
    <w:p w:rsidR="00793D31" w:rsidRPr="00793D31" w:rsidRDefault="003A3082" w:rsidP="00793D31">
      <w:pPr>
        <w:pStyle w:val="a7"/>
        <w:numPr>
          <w:ilvl w:val="2"/>
          <w:numId w:val="21"/>
        </w:numPr>
        <w:ind w:firstLineChars="0"/>
        <w:rPr>
          <w:b/>
          <w:sz w:val="22"/>
          <w:lang w:eastAsia="zh-CN"/>
        </w:rPr>
      </w:pPr>
      <w:r w:rsidRPr="00793D31">
        <w:rPr>
          <w:rFonts w:hint="eastAsia"/>
          <w:sz w:val="22"/>
          <w:lang w:eastAsia="zh-CN"/>
        </w:rPr>
        <w:t>法律及其他要求发生较大变化；</w:t>
      </w:r>
    </w:p>
    <w:p w:rsidR="00134E8E" w:rsidRPr="00134E8E" w:rsidRDefault="00134E8E" w:rsidP="00134E8E">
      <w:pPr>
        <w:widowControl w:val="0"/>
        <w:ind w:left="1531"/>
        <w:rPr>
          <w:b/>
          <w:sz w:val="22"/>
          <w:lang w:eastAsia="zh-CN"/>
        </w:rPr>
      </w:pPr>
    </w:p>
    <w:p w:rsidR="00134E8E" w:rsidRPr="00134E8E" w:rsidRDefault="003A3082" w:rsidP="00793D31">
      <w:pPr>
        <w:pStyle w:val="a7"/>
        <w:numPr>
          <w:ilvl w:val="2"/>
          <w:numId w:val="21"/>
        </w:numPr>
        <w:ind w:firstLineChars="0"/>
        <w:rPr>
          <w:b/>
          <w:sz w:val="22"/>
          <w:lang w:eastAsia="zh-CN"/>
        </w:rPr>
      </w:pPr>
      <w:r w:rsidRPr="00FF15EA">
        <w:rPr>
          <w:rFonts w:hint="eastAsia"/>
          <w:sz w:val="22"/>
          <w:lang w:eastAsia="zh-CN"/>
        </w:rPr>
        <w:t>公司的活动、产品和服务发生较大变更；</w:t>
      </w:r>
    </w:p>
    <w:p w:rsidR="00134E8E" w:rsidRPr="00134E8E" w:rsidRDefault="00134E8E" w:rsidP="00134E8E">
      <w:pPr>
        <w:widowControl w:val="0"/>
        <w:rPr>
          <w:b/>
          <w:sz w:val="22"/>
          <w:lang w:eastAsia="zh-CN"/>
        </w:rPr>
      </w:pPr>
    </w:p>
    <w:p w:rsidR="00134E8E" w:rsidRPr="00134E8E" w:rsidRDefault="003A3082" w:rsidP="00793D31">
      <w:pPr>
        <w:pStyle w:val="a7"/>
        <w:numPr>
          <w:ilvl w:val="2"/>
          <w:numId w:val="21"/>
        </w:numPr>
        <w:ind w:firstLineChars="0"/>
        <w:rPr>
          <w:b/>
          <w:sz w:val="22"/>
          <w:lang w:eastAsia="zh-CN"/>
        </w:rPr>
      </w:pPr>
      <w:r w:rsidRPr="00FF15EA">
        <w:rPr>
          <w:rFonts w:hint="eastAsia"/>
          <w:sz w:val="22"/>
          <w:lang w:eastAsia="zh-CN"/>
        </w:rPr>
        <w:lastRenderedPageBreak/>
        <w:t>外部因素发生重大变化；</w:t>
      </w:r>
    </w:p>
    <w:p w:rsidR="00134E8E" w:rsidRPr="00134E8E" w:rsidRDefault="00134E8E" w:rsidP="00134E8E">
      <w:pPr>
        <w:widowControl w:val="0"/>
        <w:rPr>
          <w:b/>
          <w:sz w:val="22"/>
          <w:lang w:eastAsia="zh-CN"/>
        </w:rPr>
      </w:pPr>
    </w:p>
    <w:p w:rsidR="00134E8E" w:rsidRDefault="003A3082" w:rsidP="00793D31">
      <w:pPr>
        <w:pStyle w:val="a7"/>
        <w:numPr>
          <w:ilvl w:val="2"/>
          <w:numId w:val="21"/>
        </w:numPr>
        <w:ind w:firstLineChars="0"/>
        <w:rPr>
          <w:sz w:val="22"/>
          <w:lang w:eastAsia="zh-CN"/>
        </w:rPr>
      </w:pPr>
      <w:r w:rsidRPr="00FF15EA">
        <w:rPr>
          <w:rFonts w:hint="eastAsia"/>
          <w:sz w:val="22"/>
          <w:lang w:eastAsia="zh-CN"/>
        </w:rPr>
        <w:t>相关方提出原方针</w:t>
      </w:r>
      <w:r w:rsidR="000C47DB">
        <w:rPr>
          <w:rFonts w:hint="eastAsia"/>
          <w:sz w:val="22"/>
          <w:lang w:eastAsia="zh-CN"/>
        </w:rPr>
        <w:t>未涉及</w:t>
      </w:r>
      <w:r w:rsidRPr="00FF15EA">
        <w:rPr>
          <w:rFonts w:hint="eastAsia"/>
          <w:sz w:val="22"/>
          <w:lang w:eastAsia="zh-CN"/>
        </w:rPr>
        <w:t>的新要求等。</w:t>
      </w:r>
    </w:p>
    <w:p w:rsidR="00134E8E" w:rsidRPr="00134E8E" w:rsidRDefault="00134E8E" w:rsidP="00134E8E">
      <w:pPr>
        <w:widowControl w:val="0"/>
        <w:rPr>
          <w:sz w:val="22"/>
          <w:lang w:eastAsia="zh-CN"/>
        </w:rPr>
      </w:pPr>
    </w:p>
    <w:p w:rsidR="008A48B0" w:rsidRPr="00CD5169" w:rsidRDefault="003A3082" w:rsidP="00793D31">
      <w:pPr>
        <w:pStyle w:val="a7"/>
        <w:numPr>
          <w:ilvl w:val="2"/>
          <w:numId w:val="21"/>
        </w:numPr>
        <w:ind w:firstLineChars="0"/>
        <w:rPr>
          <w:sz w:val="22"/>
          <w:lang w:eastAsia="zh-CN"/>
        </w:rPr>
      </w:pPr>
      <w:r w:rsidRPr="00FF15EA">
        <w:rPr>
          <w:rFonts w:hint="eastAsia"/>
          <w:sz w:val="22"/>
          <w:lang w:eastAsia="zh-CN"/>
        </w:rPr>
        <w:t>评审结果认为</w:t>
      </w:r>
      <w:r w:rsidR="00306EE4">
        <w:rPr>
          <w:rFonts w:hint="eastAsia"/>
          <w:sz w:val="22"/>
          <w:lang w:eastAsia="zh-CN"/>
        </w:rPr>
        <w:t>EHS</w:t>
      </w:r>
      <w:r w:rsidRPr="00FF15EA">
        <w:rPr>
          <w:rFonts w:hint="eastAsia"/>
          <w:sz w:val="22"/>
          <w:lang w:eastAsia="zh-CN"/>
        </w:rPr>
        <w:t>方针</w:t>
      </w:r>
      <w:r w:rsidR="000C47DB">
        <w:rPr>
          <w:rFonts w:hint="eastAsia"/>
          <w:sz w:val="22"/>
          <w:lang w:eastAsia="zh-CN"/>
        </w:rPr>
        <w:t>确实</w:t>
      </w:r>
      <w:r w:rsidRPr="00FF15EA">
        <w:rPr>
          <w:rFonts w:hint="eastAsia"/>
          <w:sz w:val="22"/>
          <w:lang w:eastAsia="zh-CN"/>
        </w:rPr>
        <w:t>需修订时，由</w:t>
      </w:r>
      <w:r w:rsidR="000C47DB">
        <w:rPr>
          <w:rFonts w:hint="eastAsia"/>
          <w:sz w:val="22"/>
          <w:lang w:eastAsia="zh-CN"/>
        </w:rPr>
        <w:t>EHS</w:t>
      </w:r>
      <w:r w:rsidRPr="00FF15EA">
        <w:rPr>
          <w:rFonts w:hint="eastAsia"/>
          <w:sz w:val="22"/>
          <w:lang w:eastAsia="zh-CN"/>
        </w:rPr>
        <w:t>管理者代表组织修订，</w:t>
      </w:r>
      <w:r w:rsidR="000C47DB">
        <w:rPr>
          <w:rFonts w:hint="eastAsia"/>
          <w:sz w:val="22"/>
          <w:lang w:eastAsia="zh-CN"/>
        </w:rPr>
        <w:t>由</w:t>
      </w:r>
      <w:r w:rsidRPr="00FF15EA">
        <w:rPr>
          <w:rFonts w:hint="eastAsia"/>
          <w:sz w:val="22"/>
          <w:lang w:eastAsia="zh-CN"/>
        </w:rPr>
        <w:t>最高管理者批准重新发布。</w:t>
      </w:r>
    </w:p>
    <w:p w:rsidR="00C63B44" w:rsidRPr="00C63B44" w:rsidRDefault="00C63B44" w:rsidP="00C63B44">
      <w:pPr>
        <w:widowControl w:val="0"/>
        <w:rPr>
          <w:b/>
          <w:sz w:val="22"/>
          <w:lang w:eastAsia="zh-CN"/>
        </w:rPr>
      </w:pPr>
    </w:p>
    <w:p w:rsidR="008A48B0" w:rsidRPr="00C63B44" w:rsidRDefault="008A48B0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b/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EHS</w:t>
      </w:r>
      <w:r>
        <w:rPr>
          <w:rFonts w:hint="eastAsia"/>
          <w:sz w:val="22"/>
          <w:lang w:eastAsia="zh-CN"/>
        </w:rPr>
        <w:t>方针应该在公司里可以轻易获得，同时</w:t>
      </w:r>
      <w:r w:rsidR="001C33E1">
        <w:rPr>
          <w:rFonts w:hint="eastAsia"/>
          <w:sz w:val="22"/>
          <w:lang w:eastAsia="zh-CN"/>
        </w:rPr>
        <w:t>公众</w:t>
      </w:r>
      <w:r w:rsidR="00572DAF">
        <w:rPr>
          <w:rFonts w:hint="eastAsia"/>
          <w:sz w:val="22"/>
          <w:lang w:eastAsia="zh-CN"/>
        </w:rPr>
        <w:t>要求</w:t>
      </w:r>
      <w:r>
        <w:rPr>
          <w:rFonts w:hint="eastAsia"/>
          <w:sz w:val="22"/>
          <w:lang w:eastAsia="zh-CN"/>
        </w:rPr>
        <w:t>亦可取得。</w:t>
      </w:r>
    </w:p>
    <w:p w:rsidR="00C63B44" w:rsidRPr="00C63B44" w:rsidRDefault="00C63B44" w:rsidP="00C63B44">
      <w:pPr>
        <w:widowControl w:val="0"/>
        <w:rPr>
          <w:b/>
          <w:sz w:val="22"/>
          <w:lang w:eastAsia="zh-CN"/>
        </w:rPr>
      </w:pPr>
    </w:p>
    <w:p w:rsidR="008A48B0" w:rsidRPr="00C63B44" w:rsidRDefault="008A48B0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b/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公司</w:t>
      </w:r>
      <w:r>
        <w:rPr>
          <w:rFonts w:ascii="宋体" w:hAnsi="宋体" w:hint="eastAsia"/>
          <w:bCs/>
          <w:sz w:val="22"/>
          <w:lang w:eastAsia="zh-CN"/>
        </w:rPr>
        <w:t>可以通过培训、会议、告示、报纸、手册、刊物等宣传形式，确保EHS方针在组织内得到沟通和理解。</w:t>
      </w:r>
    </w:p>
    <w:p w:rsidR="00C63B44" w:rsidRPr="00C63B44" w:rsidRDefault="00C63B44" w:rsidP="00C63B44">
      <w:pPr>
        <w:widowControl w:val="0"/>
        <w:rPr>
          <w:b/>
          <w:sz w:val="22"/>
          <w:lang w:eastAsia="zh-CN"/>
        </w:rPr>
      </w:pPr>
    </w:p>
    <w:p w:rsidR="008A48B0" w:rsidRPr="00C63B44" w:rsidRDefault="008A48B0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b/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公司</w:t>
      </w:r>
      <w:r>
        <w:rPr>
          <w:rFonts w:ascii="宋体" w:hAnsi="宋体" w:hint="eastAsia"/>
          <w:bCs/>
          <w:sz w:val="22"/>
          <w:lang w:eastAsia="zh-CN"/>
        </w:rPr>
        <w:t>也可以利用传真、报纸、网站、电子邮件等形式，对外宣传公司的EHS方针，并向有需要的相关方提供公司的EHS方针。</w:t>
      </w:r>
    </w:p>
    <w:p w:rsidR="00C63B44" w:rsidRPr="00C63B44" w:rsidRDefault="00C63B44" w:rsidP="00C63B44">
      <w:pPr>
        <w:widowControl w:val="0"/>
        <w:rPr>
          <w:b/>
          <w:sz w:val="22"/>
          <w:lang w:eastAsia="zh-CN"/>
        </w:rPr>
      </w:pPr>
    </w:p>
    <w:p w:rsidR="00C63B44" w:rsidRPr="00BB3B76" w:rsidRDefault="008A48B0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b/>
          <w:sz w:val="22"/>
          <w:lang w:eastAsia="zh-CN"/>
        </w:rPr>
      </w:pPr>
      <w:r>
        <w:rPr>
          <w:rFonts w:ascii="宋体" w:hAnsi="宋体" w:hint="eastAsia"/>
          <w:bCs/>
          <w:sz w:val="22"/>
          <w:lang w:eastAsia="zh-CN"/>
        </w:rPr>
        <w:t>对所有访客，公司可以通过保安门卫发放</w:t>
      </w:r>
      <w:r w:rsidR="000C47DB">
        <w:rPr>
          <w:rFonts w:ascii="宋体" w:hAnsi="宋体" w:hint="eastAsia"/>
          <w:bCs/>
          <w:sz w:val="22"/>
          <w:lang w:eastAsia="zh-CN"/>
        </w:rPr>
        <w:t>，</w:t>
      </w:r>
      <w:r>
        <w:rPr>
          <w:rFonts w:ascii="宋体" w:hAnsi="宋体" w:hint="eastAsia"/>
          <w:bCs/>
          <w:sz w:val="22"/>
          <w:lang w:eastAsia="zh-CN"/>
        </w:rPr>
        <w:t>传达公司的EHS方针。</w:t>
      </w:r>
    </w:p>
    <w:p w:rsidR="00BB3B76" w:rsidRPr="00BB3B76" w:rsidRDefault="00BB3B76" w:rsidP="00BB3B76">
      <w:pPr>
        <w:pStyle w:val="a7"/>
        <w:ind w:firstLine="442"/>
        <w:rPr>
          <w:b/>
          <w:sz w:val="22"/>
          <w:lang w:eastAsia="zh-CN"/>
        </w:rPr>
      </w:pPr>
    </w:p>
    <w:p w:rsidR="008A48B0" w:rsidRDefault="008A48B0" w:rsidP="00BB3B76">
      <w:pPr>
        <w:pStyle w:val="a7"/>
        <w:numPr>
          <w:ilvl w:val="0"/>
          <w:numId w:val="21"/>
        </w:numPr>
        <w:ind w:firstLineChars="0"/>
        <w:rPr>
          <w:b/>
          <w:sz w:val="22"/>
          <w:lang w:eastAsia="zh-CN"/>
        </w:rPr>
      </w:pPr>
      <w:r w:rsidRPr="00BB3B76">
        <w:rPr>
          <w:rFonts w:hint="eastAsia"/>
          <w:b/>
          <w:sz w:val="22"/>
          <w:lang w:eastAsia="zh-CN"/>
        </w:rPr>
        <w:t>记录</w:t>
      </w:r>
      <w:r w:rsidRPr="00BB3B76">
        <w:rPr>
          <w:b/>
          <w:sz w:val="22"/>
          <w:lang w:eastAsia="zh-CN"/>
        </w:rPr>
        <w:t>RECORD</w:t>
      </w:r>
    </w:p>
    <w:p w:rsidR="00BB3B76" w:rsidRDefault="00BB3B76" w:rsidP="00BB3B76">
      <w:pPr>
        <w:pStyle w:val="a7"/>
        <w:ind w:left="360" w:firstLineChars="0" w:firstLine="0"/>
        <w:rPr>
          <w:b/>
          <w:sz w:val="22"/>
          <w:lang w:eastAsia="zh-CN"/>
        </w:rPr>
      </w:pPr>
    </w:p>
    <w:p w:rsidR="008A48B0" w:rsidRPr="00BB3B76" w:rsidRDefault="00B711C0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b/>
          <w:sz w:val="22"/>
          <w:lang w:eastAsia="zh-CN"/>
        </w:rPr>
      </w:pPr>
      <w:r w:rsidRPr="00BB3B76">
        <w:rPr>
          <w:rFonts w:hint="eastAsia"/>
          <w:sz w:val="22"/>
          <w:lang w:eastAsia="zh-CN"/>
        </w:rPr>
        <w:t>无</w:t>
      </w:r>
      <w:r w:rsidR="008A48B0" w:rsidRPr="00BB3B76">
        <w:rPr>
          <w:rFonts w:hint="eastAsia"/>
          <w:sz w:val="22"/>
          <w:lang w:eastAsia="zh-CN"/>
        </w:rPr>
        <w:t>。</w:t>
      </w:r>
      <w:r w:rsidR="008A48B0" w:rsidRPr="00BB3B76">
        <w:rPr>
          <w:rFonts w:hint="eastAsia"/>
          <w:sz w:val="22"/>
          <w:lang w:eastAsia="zh-CN"/>
        </w:rPr>
        <w:t xml:space="preserve"> </w:t>
      </w:r>
    </w:p>
    <w:p w:rsidR="00BB3B76" w:rsidRPr="00BB3B76" w:rsidRDefault="00BB3B76" w:rsidP="00BB3B76">
      <w:pPr>
        <w:pStyle w:val="a7"/>
        <w:ind w:left="785" w:firstLineChars="0" w:firstLine="0"/>
        <w:rPr>
          <w:b/>
          <w:sz w:val="22"/>
          <w:lang w:eastAsia="zh-CN"/>
        </w:rPr>
      </w:pPr>
    </w:p>
    <w:p w:rsidR="008A48B0" w:rsidRDefault="008A48B0" w:rsidP="00BB3B76">
      <w:pPr>
        <w:pStyle w:val="a7"/>
        <w:numPr>
          <w:ilvl w:val="0"/>
          <w:numId w:val="21"/>
        </w:numPr>
        <w:ind w:firstLineChars="0"/>
        <w:rPr>
          <w:b/>
          <w:sz w:val="22"/>
          <w:lang w:eastAsia="zh-CN"/>
        </w:rPr>
      </w:pPr>
      <w:r w:rsidRPr="00BB3B76">
        <w:rPr>
          <w:rFonts w:hint="eastAsia"/>
          <w:b/>
          <w:sz w:val="22"/>
          <w:lang w:eastAsia="zh-CN"/>
        </w:rPr>
        <w:t>附录文件</w:t>
      </w:r>
      <w:r w:rsidRPr="00BB3B76">
        <w:rPr>
          <w:b/>
          <w:sz w:val="22"/>
          <w:lang w:eastAsia="zh-CN"/>
        </w:rPr>
        <w:t xml:space="preserve">ATTACHMENT </w:t>
      </w:r>
    </w:p>
    <w:p w:rsidR="00BB3B76" w:rsidRDefault="00BB3B76" w:rsidP="00BB3B76">
      <w:pPr>
        <w:pStyle w:val="a7"/>
        <w:ind w:left="360" w:firstLineChars="0" w:firstLine="0"/>
        <w:rPr>
          <w:b/>
          <w:sz w:val="22"/>
          <w:lang w:eastAsia="zh-CN"/>
        </w:rPr>
      </w:pPr>
    </w:p>
    <w:p w:rsidR="008A48B0" w:rsidRPr="00BB3B76" w:rsidRDefault="00365A00" w:rsidP="00B124C2">
      <w:pPr>
        <w:numPr>
          <w:ilvl w:val="1"/>
          <w:numId w:val="21"/>
        </w:numPr>
        <w:tabs>
          <w:tab w:val="num" w:pos="964"/>
        </w:tabs>
        <w:ind w:left="964" w:hanging="532"/>
        <w:rPr>
          <w:b/>
          <w:sz w:val="22"/>
          <w:lang w:eastAsia="zh-CN"/>
        </w:rPr>
      </w:pPr>
      <w:r w:rsidRPr="00B124C2">
        <w:rPr>
          <w:rFonts w:ascii="宋体" w:hAnsi="宋体" w:cs="Arial" w:hint="eastAsia"/>
          <w:sz w:val="22"/>
          <w:szCs w:val="22"/>
          <w:lang w:eastAsia="zh-CN"/>
        </w:rPr>
        <w:t>附件</w:t>
      </w:r>
      <w:r w:rsidRPr="00BB3B76">
        <w:rPr>
          <w:rFonts w:ascii="宋体" w:hAnsi="宋体" w:hint="eastAsia"/>
          <w:bCs/>
          <w:sz w:val="22"/>
          <w:lang w:eastAsia="zh-CN"/>
        </w:rPr>
        <w:t>1：</w:t>
      </w:r>
      <w:r w:rsidR="008A48B0" w:rsidRPr="00BB3B76">
        <w:rPr>
          <w:rFonts w:ascii="宋体" w:hAnsi="宋体" w:hint="eastAsia"/>
          <w:bCs/>
          <w:sz w:val="22"/>
          <w:lang w:eastAsia="zh-CN"/>
        </w:rPr>
        <w:t>环境、职业健康与安全（EHS）方针</w:t>
      </w:r>
      <w:r w:rsidR="00EA55DA" w:rsidRPr="00BB3B76">
        <w:rPr>
          <w:rFonts w:ascii="宋体" w:hAnsi="宋体" w:hint="eastAsia"/>
          <w:bCs/>
          <w:sz w:val="22"/>
          <w:lang w:eastAsia="zh-CN"/>
        </w:rPr>
        <w:t>-见附录。</w:t>
      </w:r>
    </w:p>
    <w:p w:rsidR="008A48B0" w:rsidRDefault="008A48B0">
      <w:pPr>
        <w:rPr>
          <w:sz w:val="22"/>
          <w:lang w:eastAsia="zh-CN"/>
        </w:rPr>
      </w:pPr>
    </w:p>
    <w:p w:rsidR="000E7A69" w:rsidRDefault="000E7A69">
      <w:pPr>
        <w:rPr>
          <w:sz w:val="22"/>
          <w:lang w:eastAsia="zh-CN"/>
        </w:rPr>
      </w:pPr>
    </w:p>
    <w:p w:rsidR="000E7A69" w:rsidRDefault="000E7A69">
      <w:pPr>
        <w:rPr>
          <w:sz w:val="22"/>
          <w:lang w:eastAsia="zh-CN"/>
        </w:rPr>
      </w:pPr>
    </w:p>
    <w:p w:rsidR="000E7A69" w:rsidRDefault="000E7A69">
      <w:pPr>
        <w:rPr>
          <w:sz w:val="22"/>
          <w:lang w:eastAsia="zh-CN"/>
        </w:rPr>
      </w:pPr>
    </w:p>
    <w:p w:rsidR="000E7A69" w:rsidRDefault="000E7A69">
      <w:pPr>
        <w:rPr>
          <w:sz w:val="22"/>
          <w:lang w:eastAsia="zh-CN"/>
        </w:rPr>
      </w:pPr>
    </w:p>
    <w:p w:rsidR="000E7A69" w:rsidRDefault="000E7A69">
      <w:pPr>
        <w:rPr>
          <w:sz w:val="22"/>
          <w:lang w:eastAsia="zh-CN"/>
        </w:rPr>
      </w:pPr>
    </w:p>
    <w:p w:rsidR="000E7A69" w:rsidRDefault="000E7A69">
      <w:pPr>
        <w:rPr>
          <w:sz w:val="22"/>
          <w:lang w:eastAsia="zh-CN"/>
        </w:rPr>
      </w:pPr>
    </w:p>
    <w:p w:rsidR="000E7A69" w:rsidRDefault="000E7A69">
      <w:pPr>
        <w:rPr>
          <w:sz w:val="22"/>
          <w:lang w:eastAsia="zh-CN"/>
        </w:rPr>
      </w:pPr>
    </w:p>
    <w:p w:rsidR="000E7A69" w:rsidRDefault="000E7A69">
      <w:pPr>
        <w:rPr>
          <w:sz w:val="22"/>
          <w:lang w:eastAsia="zh-CN"/>
        </w:rPr>
      </w:pPr>
    </w:p>
    <w:p w:rsidR="00134E8E" w:rsidRDefault="00134E8E">
      <w:pPr>
        <w:rPr>
          <w:sz w:val="22"/>
          <w:lang w:eastAsia="zh-CN"/>
        </w:rPr>
      </w:pPr>
    </w:p>
    <w:p w:rsidR="00134E8E" w:rsidRDefault="00134E8E">
      <w:pPr>
        <w:rPr>
          <w:sz w:val="22"/>
          <w:lang w:eastAsia="zh-CN"/>
        </w:rPr>
      </w:pPr>
    </w:p>
    <w:p w:rsidR="00134E8E" w:rsidRDefault="00134E8E">
      <w:pPr>
        <w:rPr>
          <w:sz w:val="22"/>
          <w:lang w:eastAsia="zh-CN"/>
        </w:rPr>
      </w:pPr>
    </w:p>
    <w:p w:rsidR="00134E8E" w:rsidRDefault="00134E8E">
      <w:pPr>
        <w:rPr>
          <w:sz w:val="22"/>
          <w:lang w:eastAsia="zh-CN"/>
        </w:rPr>
      </w:pPr>
    </w:p>
    <w:p w:rsidR="00134E8E" w:rsidRDefault="00134E8E">
      <w:pPr>
        <w:rPr>
          <w:sz w:val="22"/>
          <w:lang w:eastAsia="zh-CN"/>
        </w:rPr>
      </w:pPr>
    </w:p>
    <w:p w:rsidR="00134E8E" w:rsidRDefault="00134E8E">
      <w:pPr>
        <w:rPr>
          <w:sz w:val="22"/>
          <w:lang w:eastAsia="zh-CN"/>
        </w:rPr>
      </w:pPr>
    </w:p>
    <w:p w:rsidR="00134E8E" w:rsidRDefault="00134E8E">
      <w:pPr>
        <w:rPr>
          <w:sz w:val="22"/>
          <w:lang w:eastAsia="zh-CN"/>
        </w:rPr>
      </w:pPr>
    </w:p>
    <w:p w:rsidR="00D92615" w:rsidRDefault="00D92615">
      <w:pPr>
        <w:rPr>
          <w:sz w:val="22"/>
          <w:lang w:eastAsia="zh-CN"/>
        </w:rPr>
      </w:pPr>
    </w:p>
    <w:p w:rsidR="00D92615" w:rsidRDefault="00D92615">
      <w:pPr>
        <w:rPr>
          <w:sz w:val="22"/>
          <w:lang w:eastAsia="zh-CN"/>
        </w:rPr>
      </w:pPr>
    </w:p>
    <w:p w:rsidR="00D92615" w:rsidRDefault="00D92615">
      <w:pPr>
        <w:rPr>
          <w:sz w:val="22"/>
          <w:lang w:eastAsia="zh-CN"/>
        </w:rPr>
      </w:pPr>
    </w:p>
    <w:p w:rsidR="00D92615" w:rsidRDefault="00D92615">
      <w:pPr>
        <w:rPr>
          <w:sz w:val="22"/>
          <w:lang w:eastAsia="zh-CN"/>
        </w:rPr>
      </w:pPr>
    </w:p>
    <w:p w:rsidR="00D92615" w:rsidRDefault="00D92615">
      <w:pPr>
        <w:rPr>
          <w:sz w:val="22"/>
          <w:lang w:eastAsia="zh-CN"/>
        </w:rPr>
      </w:pPr>
    </w:p>
    <w:p w:rsidR="00D92615" w:rsidRDefault="00D92615">
      <w:pPr>
        <w:rPr>
          <w:sz w:val="22"/>
          <w:lang w:eastAsia="zh-CN"/>
        </w:rPr>
      </w:pPr>
    </w:p>
    <w:p w:rsidR="00D92615" w:rsidRDefault="00D92615">
      <w:pPr>
        <w:rPr>
          <w:sz w:val="22"/>
          <w:lang w:eastAsia="zh-CN"/>
        </w:rPr>
      </w:pPr>
    </w:p>
    <w:p w:rsidR="00665B55" w:rsidRDefault="00665B55">
      <w:pPr>
        <w:jc w:val="both"/>
        <w:rPr>
          <w:rFonts w:ascii="宋体" w:hAnsi="宋体" w:hint="eastAsia"/>
          <w:b/>
          <w:bCs/>
          <w:sz w:val="22"/>
          <w:lang w:eastAsia="zh-CN"/>
        </w:rPr>
      </w:pPr>
      <w:bookmarkStart w:id="0" w:name="_GoBack"/>
      <w:bookmarkEnd w:id="0"/>
    </w:p>
    <w:p w:rsidR="00E836B2" w:rsidRDefault="00E836B2">
      <w:pPr>
        <w:jc w:val="both"/>
        <w:rPr>
          <w:rFonts w:ascii="宋体" w:hAnsi="宋体"/>
          <w:b/>
          <w:bCs/>
          <w:sz w:val="22"/>
          <w:lang w:eastAsia="zh-CN"/>
        </w:rPr>
      </w:pPr>
    </w:p>
    <w:p w:rsidR="00E836B2" w:rsidRPr="00793283" w:rsidRDefault="00E836B2">
      <w:pPr>
        <w:jc w:val="both"/>
        <w:rPr>
          <w:rFonts w:ascii="宋体" w:hAnsi="宋体"/>
          <w:b/>
          <w:bCs/>
          <w:sz w:val="22"/>
          <w:lang w:eastAsia="zh-CN"/>
        </w:rPr>
      </w:pPr>
    </w:p>
    <w:p w:rsidR="008A48B0" w:rsidRPr="00444E63" w:rsidRDefault="00365A00">
      <w:pPr>
        <w:jc w:val="both"/>
        <w:rPr>
          <w:rFonts w:ascii="宋体" w:hAnsi="宋体"/>
          <w:b/>
          <w:bCs/>
          <w:sz w:val="22"/>
          <w:lang w:eastAsia="zh-CN"/>
        </w:rPr>
      </w:pPr>
      <w:r w:rsidRPr="00444E63">
        <w:rPr>
          <w:rFonts w:ascii="宋体" w:hAnsi="宋体" w:hint="eastAsia"/>
          <w:b/>
          <w:bCs/>
          <w:sz w:val="22"/>
          <w:lang w:eastAsia="zh-CN"/>
        </w:rPr>
        <w:t>附件1：环境、职业健康与安全（EHS）方针</w:t>
      </w:r>
    </w:p>
    <w:p w:rsidR="000E7A69" w:rsidRDefault="000E7A69">
      <w:pPr>
        <w:jc w:val="both"/>
        <w:rPr>
          <w:rFonts w:ascii="宋体" w:hAnsi="宋体"/>
          <w:bCs/>
          <w:sz w:val="22"/>
          <w:lang w:eastAsia="zh-CN"/>
        </w:rPr>
      </w:pPr>
    </w:p>
    <w:p w:rsidR="008A48B0" w:rsidRDefault="008A48B0">
      <w:pPr>
        <w:jc w:val="both"/>
        <w:rPr>
          <w:rFonts w:ascii="宋体" w:hAnsi="宋体"/>
          <w:bCs/>
          <w:sz w:val="22"/>
          <w:lang w:eastAsia="zh-CN"/>
        </w:rPr>
      </w:pPr>
    </w:p>
    <w:p w:rsidR="00840206" w:rsidRPr="00E535C7" w:rsidRDefault="00840206" w:rsidP="00840206">
      <w:pPr>
        <w:spacing w:line="360" w:lineRule="auto"/>
        <w:rPr>
          <w:rFonts w:ascii="宋体" w:hAnsi="宋体"/>
          <w:bCs/>
          <w:sz w:val="22"/>
          <w:szCs w:val="22"/>
          <w:lang w:eastAsia="zh-CN"/>
        </w:rPr>
      </w:pPr>
      <w:r w:rsidRPr="00E535C7">
        <w:rPr>
          <w:rFonts w:ascii="宋体" w:hAnsi="宋体" w:hint="eastAsia"/>
          <w:bCs/>
          <w:sz w:val="22"/>
          <w:szCs w:val="22"/>
          <w:lang w:eastAsia="zh-CN"/>
        </w:rPr>
        <w:t>海正药业围绕“做大医药、拓展市场、提高素质、接轨国际”的发展战略，以            “环境保护、安全生产、职业健康、社会责任、造福人类”为己任，奉献高品质产品，与世人共创安全、健康和环境友好的家园。</w:t>
      </w:r>
    </w:p>
    <w:p w:rsidR="00840206" w:rsidRPr="00E535C7" w:rsidRDefault="00840206" w:rsidP="00840206">
      <w:pPr>
        <w:spacing w:line="360" w:lineRule="auto"/>
        <w:rPr>
          <w:rFonts w:ascii="宋体" w:hAnsi="宋体"/>
          <w:bCs/>
          <w:sz w:val="22"/>
          <w:szCs w:val="22"/>
          <w:lang w:eastAsia="zh-CN"/>
        </w:rPr>
      </w:pPr>
      <w:r w:rsidRPr="00E535C7">
        <w:rPr>
          <w:rFonts w:ascii="宋体" w:hAnsi="宋体" w:hint="eastAsia"/>
          <w:bCs/>
          <w:sz w:val="22"/>
          <w:szCs w:val="22"/>
          <w:lang w:eastAsia="zh-CN"/>
        </w:rPr>
        <w:t>为不断完善自身行为和管理，海正承诺：</w:t>
      </w:r>
    </w:p>
    <w:p w:rsidR="00840206" w:rsidRPr="00E535C7" w:rsidRDefault="00840206" w:rsidP="00840206">
      <w:pPr>
        <w:rPr>
          <w:rFonts w:ascii="宋体" w:hAnsi="宋体"/>
          <w:bCs/>
          <w:sz w:val="22"/>
          <w:szCs w:val="22"/>
          <w:lang w:eastAsia="zh-CN"/>
        </w:rPr>
      </w:pPr>
    </w:p>
    <w:p w:rsidR="00840206" w:rsidRPr="00E535C7" w:rsidRDefault="00840206" w:rsidP="00840206">
      <w:pPr>
        <w:numPr>
          <w:ilvl w:val="0"/>
          <w:numId w:val="20"/>
        </w:numPr>
        <w:spacing w:line="360" w:lineRule="auto"/>
        <w:ind w:left="1503"/>
        <w:rPr>
          <w:rFonts w:ascii="宋体" w:hAnsi="宋体"/>
          <w:bCs/>
          <w:sz w:val="22"/>
          <w:szCs w:val="22"/>
          <w:lang w:eastAsia="zh-CN"/>
        </w:rPr>
      </w:pPr>
      <w:r w:rsidRPr="00E535C7">
        <w:rPr>
          <w:rFonts w:ascii="宋体" w:hAnsi="宋体" w:hint="eastAsia"/>
          <w:bCs/>
          <w:sz w:val="22"/>
          <w:szCs w:val="22"/>
          <w:lang w:eastAsia="zh-CN"/>
        </w:rPr>
        <w:t xml:space="preserve">遵守法律法规，坚持绿色发展；                        </w:t>
      </w:r>
    </w:p>
    <w:p w:rsidR="00840206" w:rsidRPr="00E535C7" w:rsidRDefault="00840206" w:rsidP="00840206">
      <w:pPr>
        <w:numPr>
          <w:ilvl w:val="0"/>
          <w:numId w:val="20"/>
        </w:numPr>
        <w:spacing w:line="360" w:lineRule="auto"/>
        <w:ind w:left="1503"/>
        <w:rPr>
          <w:rFonts w:ascii="宋体" w:hAnsi="宋体"/>
          <w:bCs/>
          <w:sz w:val="22"/>
          <w:szCs w:val="22"/>
          <w:lang w:eastAsia="zh-CN"/>
        </w:rPr>
      </w:pPr>
      <w:r w:rsidRPr="00E535C7">
        <w:rPr>
          <w:rFonts w:ascii="宋体" w:hAnsi="宋体" w:hint="eastAsia"/>
          <w:bCs/>
          <w:sz w:val="22"/>
          <w:szCs w:val="22"/>
          <w:lang w:eastAsia="zh-CN"/>
        </w:rPr>
        <w:t xml:space="preserve">提高EHS意识，力争事故为零；                     </w:t>
      </w:r>
    </w:p>
    <w:p w:rsidR="00840206" w:rsidRPr="00E535C7" w:rsidRDefault="00840206" w:rsidP="00840206">
      <w:pPr>
        <w:numPr>
          <w:ilvl w:val="0"/>
          <w:numId w:val="20"/>
        </w:numPr>
        <w:spacing w:line="360" w:lineRule="auto"/>
        <w:ind w:left="1503"/>
        <w:rPr>
          <w:rFonts w:ascii="宋体" w:hAnsi="宋体"/>
          <w:bCs/>
          <w:sz w:val="22"/>
          <w:szCs w:val="22"/>
          <w:lang w:eastAsia="zh-CN"/>
        </w:rPr>
      </w:pPr>
      <w:r w:rsidRPr="00E535C7">
        <w:rPr>
          <w:rFonts w:ascii="宋体" w:hAnsi="宋体" w:hint="eastAsia"/>
          <w:bCs/>
          <w:sz w:val="22"/>
          <w:szCs w:val="22"/>
          <w:lang w:eastAsia="zh-CN"/>
        </w:rPr>
        <w:t xml:space="preserve">加强污染防治，防范环境风险；                       </w:t>
      </w:r>
    </w:p>
    <w:p w:rsidR="00840206" w:rsidRPr="00E535C7" w:rsidRDefault="00840206" w:rsidP="00840206">
      <w:pPr>
        <w:numPr>
          <w:ilvl w:val="0"/>
          <w:numId w:val="20"/>
        </w:numPr>
        <w:spacing w:line="360" w:lineRule="auto"/>
        <w:ind w:left="1503"/>
        <w:rPr>
          <w:rFonts w:ascii="宋体" w:hAnsi="宋体"/>
          <w:bCs/>
          <w:sz w:val="22"/>
          <w:szCs w:val="22"/>
          <w:lang w:eastAsia="zh-CN"/>
        </w:rPr>
      </w:pPr>
      <w:r w:rsidRPr="00E535C7">
        <w:rPr>
          <w:rFonts w:ascii="宋体" w:hAnsi="宋体" w:hint="eastAsia"/>
          <w:bCs/>
          <w:sz w:val="22"/>
          <w:szCs w:val="22"/>
          <w:lang w:eastAsia="zh-CN"/>
        </w:rPr>
        <w:t xml:space="preserve">坚持以人为本，护佑生命安康；                         </w:t>
      </w:r>
    </w:p>
    <w:p w:rsidR="00840206" w:rsidRPr="00E535C7" w:rsidRDefault="00840206" w:rsidP="00840206">
      <w:pPr>
        <w:numPr>
          <w:ilvl w:val="0"/>
          <w:numId w:val="20"/>
        </w:numPr>
        <w:spacing w:line="360" w:lineRule="auto"/>
        <w:ind w:left="1503"/>
        <w:rPr>
          <w:rFonts w:ascii="宋体" w:hAnsi="宋体"/>
          <w:bCs/>
          <w:sz w:val="22"/>
          <w:szCs w:val="22"/>
          <w:lang w:eastAsia="zh-CN"/>
        </w:rPr>
      </w:pPr>
      <w:r w:rsidRPr="00E535C7">
        <w:rPr>
          <w:rFonts w:ascii="宋体" w:hAnsi="宋体" w:hint="eastAsia"/>
          <w:bCs/>
          <w:sz w:val="22"/>
          <w:szCs w:val="22"/>
          <w:lang w:eastAsia="zh-CN"/>
        </w:rPr>
        <w:t>增进社会责任，建立海正文化。</w:t>
      </w:r>
    </w:p>
    <w:p w:rsidR="008A48B0" w:rsidRPr="00840206" w:rsidRDefault="008A48B0">
      <w:pPr>
        <w:ind w:left="840"/>
        <w:rPr>
          <w:sz w:val="22"/>
          <w:szCs w:val="28"/>
          <w:lang w:eastAsia="zh-CN"/>
        </w:rPr>
      </w:pPr>
    </w:p>
    <w:p w:rsidR="008A48B0" w:rsidRDefault="008A48B0">
      <w:pPr>
        <w:ind w:left="840"/>
        <w:rPr>
          <w:sz w:val="22"/>
          <w:szCs w:val="28"/>
          <w:lang w:eastAsia="zh-CN"/>
        </w:rPr>
      </w:pPr>
    </w:p>
    <w:p w:rsidR="008A48B0" w:rsidRDefault="008A48B0">
      <w:pPr>
        <w:ind w:left="840"/>
        <w:rPr>
          <w:sz w:val="22"/>
          <w:szCs w:val="28"/>
          <w:lang w:eastAsia="zh-CN"/>
        </w:rPr>
      </w:pPr>
    </w:p>
    <w:p w:rsidR="008A48B0" w:rsidRDefault="008A48B0">
      <w:pPr>
        <w:widowControl w:val="0"/>
        <w:spacing w:line="300" w:lineRule="auto"/>
        <w:rPr>
          <w:rFonts w:ascii="宋体" w:hAnsi="宋体" w:cs="Arial"/>
          <w:color w:val="000000"/>
          <w:lang w:eastAsia="zh-CN"/>
        </w:rPr>
      </w:pPr>
    </w:p>
    <w:sectPr w:rsidR="008A48B0" w:rsidSect="000E7A69">
      <w:headerReference w:type="default" r:id="rId7"/>
      <w:footerReference w:type="default" r:id="rId10"/>
      <w:pgSz w:w="11907" w:h="16840" w:code="9"/>
      <w:pgMar w:top="1418" w:right="1247" w:bottom="1418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2854" w:rsidRDefault="00282854">
      <w:r>
        <w:separator/>
      </w:r>
    </w:p>
  </w:endnote>
  <w:endnote w:type="continuationSeparator" w:id="0">
    <w:p w:rsidR="00282854" w:rsidRDefault="00282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2854" w:rsidRDefault="00282854">
      <w:r>
        <w:separator/>
      </w:r>
    </w:p>
  </w:footnote>
  <w:footnote w:type="continuationSeparator" w:id="0">
    <w:p w:rsidR="00282854" w:rsidRDefault="002828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8B0" w:rsidRDefault="008A48B0">
    <w:pPr>
      <w:pStyle w:val="a3"/>
      <w:pBdr>
        <w:bottom w:val="none" w:sz="0" w:space="0" w:color="auto"/>
      </w:pBdr>
      <w:snapToGrid w:val="0"/>
      <w:spacing w:line="20" w:lineRule="exact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154C6"/>
    <w:multiLevelType w:val="multilevel"/>
    <w:tmpl w:val="6756E36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964" w:hanging="539"/>
      </w:pPr>
      <w:rPr>
        <w:rFonts w:hint="eastAsia"/>
        <w:b w:val="0"/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531"/>
        </w:tabs>
        <w:ind w:left="1531" w:hanging="624"/>
      </w:pPr>
      <w:rPr>
        <w:rFonts w:hint="eastAsia"/>
        <w:b w:val="0"/>
      </w:rPr>
    </w:lvl>
    <w:lvl w:ilvl="3">
      <w:start w:val="1"/>
      <w:numFmt w:val="lowerLetter"/>
      <w:lvlText w:val="%4)."/>
      <w:lvlJc w:val="left"/>
      <w:pPr>
        <w:tabs>
          <w:tab w:val="num" w:pos="1985"/>
        </w:tabs>
        <w:ind w:left="1985" w:hanging="45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03CC4DCB"/>
    <w:multiLevelType w:val="multilevel"/>
    <w:tmpl w:val="416C1FB0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lowerLetter"/>
      <w:lvlText w:val="%4)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" w15:restartNumberingAfterBreak="0">
    <w:nsid w:val="065F22DF"/>
    <w:multiLevelType w:val="multilevel"/>
    <w:tmpl w:val="4668914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.%2%1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3" w15:restartNumberingAfterBreak="0">
    <w:nsid w:val="067569CE"/>
    <w:multiLevelType w:val="multilevel"/>
    <w:tmpl w:val="169A88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344"/>
        </w:tabs>
        <w:ind w:left="1344" w:hanging="504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4" w15:restartNumberingAfterBreak="0">
    <w:nsid w:val="09AD5954"/>
    <w:multiLevelType w:val="multilevel"/>
    <w:tmpl w:val="D3F6097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2.%1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5" w15:restartNumberingAfterBreak="0">
    <w:nsid w:val="0F0D172A"/>
    <w:multiLevelType w:val="hybridMultilevel"/>
    <w:tmpl w:val="A99A1EB8"/>
    <w:lvl w:ilvl="0" w:tplc="0409000F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6" w15:restartNumberingAfterBreak="0">
    <w:nsid w:val="16E87513"/>
    <w:multiLevelType w:val="multilevel"/>
    <w:tmpl w:val="44E44A92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1145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930"/>
        </w:tabs>
        <w:ind w:left="193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0"/>
        </w:tabs>
        <w:ind w:left="314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5"/>
        </w:tabs>
        <w:ind w:left="3565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0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5"/>
        </w:tabs>
        <w:ind w:left="4775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0"/>
        </w:tabs>
        <w:ind w:left="5200" w:hanging="1440"/>
      </w:pPr>
      <w:rPr>
        <w:rFonts w:hint="eastAsia"/>
      </w:rPr>
    </w:lvl>
  </w:abstractNum>
  <w:abstractNum w:abstractNumId="7" w15:restartNumberingAfterBreak="0">
    <w:nsid w:val="1EB832F8"/>
    <w:multiLevelType w:val="hybridMultilevel"/>
    <w:tmpl w:val="3B5226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B8E2B89"/>
    <w:multiLevelType w:val="multilevel"/>
    <w:tmpl w:val="7CEE2AB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9" w15:restartNumberingAfterBreak="0">
    <w:nsid w:val="3B18506E"/>
    <w:multiLevelType w:val="multilevel"/>
    <w:tmpl w:val="FD7AD33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.%2%1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0" w15:restartNumberingAfterBreak="0">
    <w:nsid w:val="3EB156B0"/>
    <w:multiLevelType w:val="hybridMultilevel"/>
    <w:tmpl w:val="D048D3C6"/>
    <w:lvl w:ilvl="0" w:tplc="0409000F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11" w15:restartNumberingAfterBreak="0">
    <w:nsid w:val="409E3DDB"/>
    <w:multiLevelType w:val="multilevel"/>
    <w:tmpl w:val="169A88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2" w15:restartNumberingAfterBreak="0">
    <w:nsid w:val="42B27375"/>
    <w:multiLevelType w:val="multilevel"/>
    <w:tmpl w:val="169A88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3" w15:restartNumberingAfterBreak="0">
    <w:nsid w:val="45545CCC"/>
    <w:multiLevelType w:val="hybridMultilevel"/>
    <w:tmpl w:val="7C0C532E"/>
    <w:lvl w:ilvl="0" w:tplc="0409000F">
      <w:start w:val="1"/>
      <w:numFmt w:val="decimal"/>
      <w:lvlText w:val="%1."/>
      <w:lvlJc w:val="left"/>
      <w:pPr>
        <w:ind w:left="1504" w:hanging="420"/>
      </w:pPr>
    </w:lvl>
    <w:lvl w:ilvl="1" w:tplc="04090019" w:tentative="1">
      <w:start w:val="1"/>
      <w:numFmt w:val="lowerLetter"/>
      <w:lvlText w:val="%2)"/>
      <w:lvlJc w:val="left"/>
      <w:pPr>
        <w:ind w:left="1924" w:hanging="420"/>
      </w:pPr>
    </w:lvl>
    <w:lvl w:ilvl="2" w:tplc="0409001B" w:tentative="1">
      <w:start w:val="1"/>
      <w:numFmt w:val="lowerRoman"/>
      <w:lvlText w:val="%3."/>
      <w:lvlJc w:val="right"/>
      <w:pPr>
        <w:ind w:left="2344" w:hanging="420"/>
      </w:pPr>
    </w:lvl>
    <w:lvl w:ilvl="3" w:tplc="0409000F" w:tentative="1">
      <w:start w:val="1"/>
      <w:numFmt w:val="decimal"/>
      <w:lvlText w:val="%4."/>
      <w:lvlJc w:val="left"/>
      <w:pPr>
        <w:ind w:left="2764" w:hanging="420"/>
      </w:pPr>
    </w:lvl>
    <w:lvl w:ilvl="4" w:tplc="04090019" w:tentative="1">
      <w:start w:val="1"/>
      <w:numFmt w:val="lowerLetter"/>
      <w:lvlText w:val="%5)"/>
      <w:lvlJc w:val="left"/>
      <w:pPr>
        <w:ind w:left="3184" w:hanging="420"/>
      </w:pPr>
    </w:lvl>
    <w:lvl w:ilvl="5" w:tplc="0409001B" w:tentative="1">
      <w:start w:val="1"/>
      <w:numFmt w:val="lowerRoman"/>
      <w:lvlText w:val="%6."/>
      <w:lvlJc w:val="right"/>
      <w:pPr>
        <w:ind w:left="3604" w:hanging="420"/>
      </w:pPr>
    </w:lvl>
    <w:lvl w:ilvl="6" w:tplc="0409000F" w:tentative="1">
      <w:start w:val="1"/>
      <w:numFmt w:val="decimal"/>
      <w:lvlText w:val="%7."/>
      <w:lvlJc w:val="left"/>
      <w:pPr>
        <w:ind w:left="4024" w:hanging="420"/>
      </w:pPr>
    </w:lvl>
    <w:lvl w:ilvl="7" w:tplc="04090019" w:tentative="1">
      <w:start w:val="1"/>
      <w:numFmt w:val="lowerLetter"/>
      <w:lvlText w:val="%8)"/>
      <w:lvlJc w:val="left"/>
      <w:pPr>
        <w:ind w:left="4444" w:hanging="420"/>
      </w:pPr>
    </w:lvl>
    <w:lvl w:ilvl="8" w:tplc="0409001B" w:tentative="1">
      <w:start w:val="1"/>
      <w:numFmt w:val="lowerRoman"/>
      <w:lvlText w:val="%9."/>
      <w:lvlJc w:val="right"/>
      <w:pPr>
        <w:ind w:left="4864" w:hanging="420"/>
      </w:pPr>
    </w:lvl>
  </w:abstractNum>
  <w:abstractNum w:abstractNumId="14" w15:restartNumberingAfterBreak="0">
    <w:nsid w:val="4EC23D55"/>
    <w:multiLevelType w:val="multilevel"/>
    <w:tmpl w:val="169A88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5" w15:restartNumberingAfterBreak="0">
    <w:nsid w:val="55B26692"/>
    <w:multiLevelType w:val="multilevel"/>
    <w:tmpl w:val="B5C27738"/>
    <w:lvl w:ilvl="0">
      <w:start w:val="1"/>
      <w:numFmt w:val="decimal"/>
      <w:lvlText w:val="%1.0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68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098" w:hanging="397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2608" w:hanging="510"/>
      </w:pPr>
      <w:rPr>
        <w:rFonts w:hint="default"/>
      </w:rPr>
    </w:lvl>
    <w:lvl w:ilvl="5">
      <w:start w:val="1"/>
      <w:numFmt w:val="bullet"/>
      <w:lvlText w:val=""/>
      <w:lvlJc w:val="left"/>
      <w:pPr>
        <w:ind w:left="2892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"/>
      <w:lvlJc w:val="left"/>
      <w:pPr>
        <w:ind w:left="3402" w:hanging="283"/>
      </w:pPr>
      <w:rPr>
        <w:rFonts w:ascii="Symbol" w:hAnsi="Symbol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080" w:hanging="51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90" w:hanging="510"/>
      </w:pPr>
      <w:rPr>
        <w:rFonts w:hint="default"/>
      </w:rPr>
    </w:lvl>
  </w:abstractNum>
  <w:abstractNum w:abstractNumId="16" w15:restartNumberingAfterBreak="0">
    <w:nsid w:val="60D51D69"/>
    <w:multiLevelType w:val="multilevel"/>
    <w:tmpl w:val="169A88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7" w15:restartNumberingAfterBreak="0">
    <w:nsid w:val="6D121BFC"/>
    <w:multiLevelType w:val="multilevel"/>
    <w:tmpl w:val="169A88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344"/>
        </w:tabs>
        <w:ind w:left="1344" w:hanging="504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8" w15:restartNumberingAfterBreak="0">
    <w:nsid w:val="70A9636B"/>
    <w:multiLevelType w:val="multilevel"/>
    <w:tmpl w:val="169A88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344"/>
        </w:tabs>
        <w:ind w:left="1344" w:hanging="504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9" w15:restartNumberingAfterBreak="0">
    <w:nsid w:val="736713E0"/>
    <w:multiLevelType w:val="multilevel"/>
    <w:tmpl w:val="FD7AD33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.%2%1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20" w15:restartNumberingAfterBreak="0">
    <w:nsid w:val="79D668C8"/>
    <w:multiLevelType w:val="multilevel"/>
    <w:tmpl w:val="BF3ABF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num w:numId="1">
    <w:abstractNumId w:val="6"/>
  </w:num>
  <w:num w:numId="2">
    <w:abstractNumId w:val="16"/>
  </w:num>
  <w:num w:numId="3">
    <w:abstractNumId w:val="7"/>
  </w:num>
  <w:num w:numId="4">
    <w:abstractNumId w:val="10"/>
  </w:num>
  <w:num w:numId="5">
    <w:abstractNumId w:val="1"/>
  </w:num>
  <w:num w:numId="6">
    <w:abstractNumId w:val="3"/>
  </w:num>
  <w:num w:numId="7">
    <w:abstractNumId w:val="9"/>
  </w:num>
  <w:num w:numId="8">
    <w:abstractNumId w:val="8"/>
  </w:num>
  <w:num w:numId="9">
    <w:abstractNumId w:val="19"/>
  </w:num>
  <w:num w:numId="10">
    <w:abstractNumId w:val="2"/>
  </w:num>
  <w:num w:numId="11">
    <w:abstractNumId w:val="12"/>
  </w:num>
  <w:num w:numId="12">
    <w:abstractNumId w:val="4"/>
  </w:num>
  <w:num w:numId="13">
    <w:abstractNumId w:val="11"/>
  </w:num>
  <w:num w:numId="14">
    <w:abstractNumId w:val="14"/>
  </w:num>
  <w:num w:numId="15">
    <w:abstractNumId w:val="5"/>
  </w:num>
  <w:num w:numId="16">
    <w:abstractNumId w:val="17"/>
  </w:num>
  <w:num w:numId="17">
    <w:abstractNumId w:val="18"/>
  </w:num>
  <w:num w:numId="18">
    <w:abstractNumId w:val="0"/>
  </w:num>
  <w:num w:numId="19">
    <w:abstractNumId w:val="15"/>
  </w:num>
  <w:num w:numId="20">
    <w:abstractNumId w:val="13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FDC"/>
    <w:rsid w:val="00000B5C"/>
    <w:rsid w:val="000071B3"/>
    <w:rsid w:val="0000750D"/>
    <w:rsid w:val="00023F49"/>
    <w:rsid w:val="0004149D"/>
    <w:rsid w:val="00053BDA"/>
    <w:rsid w:val="00056346"/>
    <w:rsid w:val="000700F2"/>
    <w:rsid w:val="000831EA"/>
    <w:rsid w:val="00097DDD"/>
    <w:rsid w:val="000C3D9F"/>
    <w:rsid w:val="000C47DB"/>
    <w:rsid w:val="000C58DF"/>
    <w:rsid w:val="000D72A6"/>
    <w:rsid w:val="000E7A69"/>
    <w:rsid w:val="000F33F9"/>
    <w:rsid w:val="000F4D8F"/>
    <w:rsid w:val="000F6B39"/>
    <w:rsid w:val="00134E8E"/>
    <w:rsid w:val="0014435F"/>
    <w:rsid w:val="00145FFF"/>
    <w:rsid w:val="00160B59"/>
    <w:rsid w:val="001674A0"/>
    <w:rsid w:val="00167FDA"/>
    <w:rsid w:val="00170DF5"/>
    <w:rsid w:val="001826BA"/>
    <w:rsid w:val="001876DE"/>
    <w:rsid w:val="001A76C6"/>
    <w:rsid w:val="001B2BD2"/>
    <w:rsid w:val="001C33E1"/>
    <w:rsid w:val="001F54F0"/>
    <w:rsid w:val="002025E8"/>
    <w:rsid w:val="0020350B"/>
    <w:rsid w:val="00203B8F"/>
    <w:rsid w:val="00225695"/>
    <w:rsid w:val="002355F0"/>
    <w:rsid w:val="00237E5D"/>
    <w:rsid w:val="00241124"/>
    <w:rsid w:val="00267C08"/>
    <w:rsid w:val="00282854"/>
    <w:rsid w:val="00287B50"/>
    <w:rsid w:val="00296137"/>
    <w:rsid w:val="002B29B9"/>
    <w:rsid w:val="002E418D"/>
    <w:rsid w:val="002F4449"/>
    <w:rsid w:val="002F69D8"/>
    <w:rsid w:val="00306533"/>
    <w:rsid w:val="00306EE4"/>
    <w:rsid w:val="00324C34"/>
    <w:rsid w:val="00344F1D"/>
    <w:rsid w:val="003512AE"/>
    <w:rsid w:val="003527A8"/>
    <w:rsid w:val="00365A00"/>
    <w:rsid w:val="003877BA"/>
    <w:rsid w:val="003A3082"/>
    <w:rsid w:val="003A41B7"/>
    <w:rsid w:val="003B5911"/>
    <w:rsid w:val="003C16C8"/>
    <w:rsid w:val="003E5AE6"/>
    <w:rsid w:val="003E6B71"/>
    <w:rsid w:val="00407889"/>
    <w:rsid w:val="004231CA"/>
    <w:rsid w:val="00444115"/>
    <w:rsid w:val="00444E63"/>
    <w:rsid w:val="00445B7C"/>
    <w:rsid w:val="00452E87"/>
    <w:rsid w:val="00454E3D"/>
    <w:rsid w:val="00473969"/>
    <w:rsid w:val="004A2DFF"/>
    <w:rsid w:val="004A7D10"/>
    <w:rsid w:val="004B2D5B"/>
    <w:rsid w:val="004C1D81"/>
    <w:rsid w:val="004F3D5D"/>
    <w:rsid w:val="005139A7"/>
    <w:rsid w:val="00515387"/>
    <w:rsid w:val="00516ABB"/>
    <w:rsid w:val="00520CB4"/>
    <w:rsid w:val="0056079E"/>
    <w:rsid w:val="00572DAF"/>
    <w:rsid w:val="00577903"/>
    <w:rsid w:val="005A3143"/>
    <w:rsid w:val="005B0938"/>
    <w:rsid w:val="005B538C"/>
    <w:rsid w:val="005D2415"/>
    <w:rsid w:val="005D5F39"/>
    <w:rsid w:val="005D75E0"/>
    <w:rsid w:val="005E2221"/>
    <w:rsid w:val="005E2804"/>
    <w:rsid w:val="005F54C6"/>
    <w:rsid w:val="0062493D"/>
    <w:rsid w:val="00665B55"/>
    <w:rsid w:val="00671E49"/>
    <w:rsid w:val="0067781F"/>
    <w:rsid w:val="006862DE"/>
    <w:rsid w:val="006A03B3"/>
    <w:rsid w:val="006A6DD6"/>
    <w:rsid w:val="006B49F0"/>
    <w:rsid w:val="006C58D6"/>
    <w:rsid w:val="006C7714"/>
    <w:rsid w:val="006F3327"/>
    <w:rsid w:val="006F434D"/>
    <w:rsid w:val="00717965"/>
    <w:rsid w:val="007242F5"/>
    <w:rsid w:val="007330BC"/>
    <w:rsid w:val="007556CA"/>
    <w:rsid w:val="00762C26"/>
    <w:rsid w:val="007705F0"/>
    <w:rsid w:val="007730F4"/>
    <w:rsid w:val="00790CDE"/>
    <w:rsid w:val="00793283"/>
    <w:rsid w:val="00793D31"/>
    <w:rsid w:val="00796A98"/>
    <w:rsid w:val="007A2F0C"/>
    <w:rsid w:val="007B2E9C"/>
    <w:rsid w:val="007F0122"/>
    <w:rsid w:val="008001B2"/>
    <w:rsid w:val="008110F1"/>
    <w:rsid w:val="008371D1"/>
    <w:rsid w:val="00840206"/>
    <w:rsid w:val="008764DF"/>
    <w:rsid w:val="008A3FE4"/>
    <w:rsid w:val="008A48B0"/>
    <w:rsid w:val="008B0F32"/>
    <w:rsid w:val="008B4D1D"/>
    <w:rsid w:val="008B7806"/>
    <w:rsid w:val="008D329B"/>
    <w:rsid w:val="008D4544"/>
    <w:rsid w:val="008E1E34"/>
    <w:rsid w:val="00903EF1"/>
    <w:rsid w:val="00906D92"/>
    <w:rsid w:val="0091073E"/>
    <w:rsid w:val="00927B19"/>
    <w:rsid w:val="009418FD"/>
    <w:rsid w:val="00943B26"/>
    <w:rsid w:val="00976FC0"/>
    <w:rsid w:val="00987E7D"/>
    <w:rsid w:val="00991AA2"/>
    <w:rsid w:val="009A662C"/>
    <w:rsid w:val="009B172D"/>
    <w:rsid w:val="009B5519"/>
    <w:rsid w:val="009D5004"/>
    <w:rsid w:val="009E483F"/>
    <w:rsid w:val="009E77AB"/>
    <w:rsid w:val="009F3C38"/>
    <w:rsid w:val="009F3D5B"/>
    <w:rsid w:val="009F3F77"/>
    <w:rsid w:val="00A00BDD"/>
    <w:rsid w:val="00A15888"/>
    <w:rsid w:val="00A32EDE"/>
    <w:rsid w:val="00A608FD"/>
    <w:rsid w:val="00AB5436"/>
    <w:rsid w:val="00AE0D79"/>
    <w:rsid w:val="00AE5583"/>
    <w:rsid w:val="00AE59F6"/>
    <w:rsid w:val="00B03FD4"/>
    <w:rsid w:val="00B0624E"/>
    <w:rsid w:val="00B124C2"/>
    <w:rsid w:val="00B47E88"/>
    <w:rsid w:val="00B520E1"/>
    <w:rsid w:val="00B56033"/>
    <w:rsid w:val="00B6658D"/>
    <w:rsid w:val="00B711C0"/>
    <w:rsid w:val="00B746C4"/>
    <w:rsid w:val="00B829EC"/>
    <w:rsid w:val="00B94707"/>
    <w:rsid w:val="00BB2B02"/>
    <w:rsid w:val="00BB3B76"/>
    <w:rsid w:val="00BB5C55"/>
    <w:rsid w:val="00BB7929"/>
    <w:rsid w:val="00BD3B9C"/>
    <w:rsid w:val="00BD64B3"/>
    <w:rsid w:val="00BD789C"/>
    <w:rsid w:val="00C12B57"/>
    <w:rsid w:val="00C13746"/>
    <w:rsid w:val="00C2475E"/>
    <w:rsid w:val="00C4596C"/>
    <w:rsid w:val="00C4714D"/>
    <w:rsid w:val="00C638DB"/>
    <w:rsid w:val="00C63B44"/>
    <w:rsid w:val="00CA4FDC"/>
    <w:rsid w:val="00CD076B"/>
    <w:rsid w:val="00CD3B35"/>
    <w:rsid w:val="00CD5169"/>
    <w:rsid w:val="00CE0892"/>
    <w:rsid w:val="00CF17CD"/>
    <w:rsid w:val="00D00A77"/>
    <w:rsid w:val="00D34621"/>
    <w:rsid w:val="00D4295F"/>
    <w:rsid w:val="00D6548F"/>
    <w:rsid w:val="00D92615"/>
    <w:rsid w:val="00DB43C6"/>
    <w:rsid w:val="00DD0853"/>
    <w:rsid w:val="00DF1E86"/>
    <w:rsid w:val="00DF3CB5"/>
    <w:rsid w:val="00E16C65"/>
    <w:rsid w:val="00E17DB6"/>
    <w:rsid w:val="00E260DC"/>
    <w:rsid w:val="00E42303"/>
    <w:rsid w:val="00E448B7"/>
    <w:rsid w:val="00E6390B"/>
    <w:rsid w:val="00E749DD"/>
    <w:rsid w:val="00E836B2"/>
    <w:rsid w:val="00E868E8"/>
    <w:rsid w:val="00E922A5"/>
    <w:rsid w:val="00EA55DA"/>
    <w:rsid w:val="00EC258F"/>
    <w:rsid w:val="00EC3C0E"/>
    <w:rsid w:val="00EE2606"/>
    <w:rsid w:val="00F01651"/>
    <w:rsid w:val="00F43883"/>
    <w:rsid w:val="00F57FEB"/>
    <w:rsid w:val="00F83B18"/>
    <w:rsid w:val="00F94D31"/>
    <w:rsid w:val="00FA1163"/>
    <w:rsid w:val="00FA38C4"/>
    <w:rsid w:val="00FD7C55"/>
    <w:rsid w:val="00FE6181"/>
    <w:rsid w:val="00FE7EDA"/>
    <w:rsid w:val="00FF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FC3279"/>
  <w15:docId w15:val="{EE72BC39-E587-4347-AC71-4A5E4D145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next w:val="a"/>
    <w:qFormat/>
    <w:pPr>
      <w:keepNext/>
      <w:widowControl w:val="0"/>
      <w:jc w:val="both"/>
      <w:outlineLvl w:val="0"/>
    </w:pPr>
    <w:rPr>
      <w:rFonts w:ascii="Arial" w:hAnsi="Arial" w:cs="Arial"/>
      <w:b/>
      <w:bCs/>
      <w:kern w:val="2"/>
      <w:szCs w:val="21"/>
      <w:lang w:eastAsia="zh-CN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djustRightInd w:val="0"/>
      <w:spacing w:line="240" w:lineRule="atLeast"/>
      <w:jc w:val="center"/>
      <w:textAlignment w:val="baseline"/>
    </w:pPr>
    <w:rPr>
      <w:sz w:val="18"/>
      <w:szCs w:val="20"/>
      <w:lang w:eastAsia="zh-CN"/>
    </w:rPr>
  </w:style>
  <w:style w:type="paragraph" w:styleId="a4">
    <w:name w:val="footer"/>
    <w:basedOn w:val="a"/>
    <w:pPr>
      <w:tabs>
        <w:tab w:val="center" w:pos="4320"/>
        <w:tab w:val="right" w:pos="8640"/>
      </w:tabs>
    </w:pPr>
  </w:style>
  <w:style w:type="paragraph" w:styleId="20">
    <w:name w:val="Body Text 2"/>
    <w:basedOn w:val="a"/>
    <w:pPr>
      <w:widowControl w:val="0"/>
      <w:jc w:val="both"/>
    </w:pPr>
    <w:rPr>
      <w:kern w:val="2"/>
      <w:szCs w:val="21"/>
      <w:lang w:eastAsia="zh-CN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List Paragraph"/>
    <w:basedOn w:val="a"/>
    <w:uiPriority w:val="34"/>
    <w:qFormat/>
    <w:rsid w:val="00DF1E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4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ESR</Company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ESR</dc:creator>
  <cp:lastModifiedBy>Hisun</cp:lastModifiedBy>
  <cp:revision>50</cp:revision>
  <cp:lastPrinted>2020-05-21T05:38:00Z</cp:lastPrinted>
  <dcterms:created xsi:type="dcterms:W3CDTF">2018-11-28T03:25:00Z</dcterms:created>
  <dcterms:modified xsi:type="dcterms:W3CDTF">2023-07-25T00:36:00Z</dcterms:modified>
</cp:coreProperties>
</file>