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88B16" w14:textId="77777777" w:rsidR="003C335A" w:rsidRPr="003C335A" w:rsidRDefault="00005A87" w:rsidP="003C335A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1BBCA176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控制公司食堂的食品卫生，预防疾病的传播，提供良好的就餐环境和生活环境，确保员工的饮食安全。</w:t>
      </w:r>
    </w:p>
    <w:p w14:paraId="2E8AF6DF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242D9C09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04C7C2A4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适用于公司食堂。</w:t>
      </w:r>
    </w:p>
    <w:p w14:paraId="7E82B7FC" w14:textId="77777777" w:rsidR="00005A87" w:rsidRPr="00DE00D4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77D93767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632F6A2B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后勤部：全面负责食堂的监督管理，包括对原材料的采购进行监控、餐具消毒、食堂环境卫生清洁、饮食从业人员培训等。</w:t>
      </w:r>
    </w:p>
    <w:p w14:paraId="2D08E849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医务室：负责食堂从业人员的体检与健康证的办理。</w:t>
      </w:r>
    </w:p>
    <w:p w14:paraId="49C40B3D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后勤部、办公室、</w:t>
      </w:r>
      <w:r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管理部：定期或不定期对食堂日常就餐情况进行监督管理。</w:t>
      </w:r>
    </w:p>
    <w:p w14:paraId="00F01162" w14:textId="77777777" w:rsidR="00AB0839" w:rsidRPr="00AB0839" w:rsidRDefault="00AB0839" w:rsidP="00AB0839">
      <w:pPr>
        <w:widowControl/>
        <w:rPr>
          <w:rFonts w:hint="eastAsia"/>
          <w:sz w:val="22"/>
          <w:szCs w:val="22"/>
        </w:rPr>
      </w:pPr>
    </w:p>
    <w:p w14:paraId="14D79780" w14:textId="77777777" w:rsidR="001F03A2" w:rsidRPr="001F03A2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2DDBB423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ascii="宋体" w:hAnsi="宋体" w:hint="eastAsia"/>
          <w:color w:val="000000"/>
          <w:sz w:val="22"/>
          <w:szCs w:val="22"/>
        </w:rPr>
      </w:pPr>
      <w:r w:rsidRPr="008613D8">
        <w:rPr>
          <w:rFonts w:ascii="宋体" w:hAnsi="宋体" w:hint="eastAsia"/>
          <w:color w:val="000000"/>
          <w:sz w:val="22"/>
          <w:szCs w:val="22"/>
        </w:rPr>
        <w:t>《中华人民共和国食品安全法》20</w:t>
      </w:r>
      <w:r w:rsidRPr="008613D8">
        <w:rPr>
          <w:rFonts w:ascii="宋体" w:hAnsi="宋体"/>
          <w:color w:val="000000"/>
          <w:sz w:val="22"/>
          <w:szCs w:val="22"/>
        </w:rPr>
        <w:t>21</w:t>
      </w:r>
      <w:r w:rsidRPr="008613D8">
        <w:rPr>
          <w:rFonts w:ascii="宋体" w:hAnsi="宋体" w:hint="eastAsia"/>
          <w:color w:val="000000"/>
          <w:sz w:val="22"/>
          <w:szCs w:val="22"/>
        </w:rPr>
        <w:t>年4月2</w:t>
      </w:r>
      <w:r w:rsidRPr="008613D8">
        <w:rPr>
          <w:rFonts w:ascii="宋体" w:hAnsi="宋体"/>
          <w:color w:val="000000"/>
          <w:sz w:val="22"/>
          <w:szCs w:val="22"/>
        </w:rPr>
        <w:t>9</w:t>
      </w:r>
      <w:r w:rsidRPr="008613D8">
        <w:rPr>
          <w:rFonts w:ascii="宋体" w:hAnsi="宋体" w:hint="eastAsia"/>
          <w:color w:val="000000"/>
          <w:sz w:val="22"/>
          <w:szCs w:val="22"/>
        </w:rPr>
        <w:t>日十三届人大二十八次会议修订</w:t>
      </w:r>
    </w:p>
    <w:p w14:paraId="609A6F41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ascii="宋体" w:hAnsi="宋体" w:hint="eastAsia"/>
          <w:color w:val="000000"/>
          <w:sz w:val="22"/>
          <w:szCs w:val="22"/>
        </w:rPr>
      </w:pPr>
      <w:r w:rsidRPr="008613D8">
        <w:rPr>
          <w:rFonts w:ascii="宋体" w:hAnsi="宋体" w:hint="eastAsia"/>
          <w:color w:val="000000"/>
          <w:sz w:val="22"/>
          <w:szCs w:val="22"/>
        </w:rPr>
        <w:t>《中华人民共和国传染病防治法》</w:t>
      </w:r>
      <w:r w:rsidRPr="008613D8">
        <w:rPr>
          <w:rFonts w:ascii="宋体" w:hAnsi="宋体"/>
          <w:color w:val="000000"/>
          <w:sz w:val="22"/>
          <w:szCs w:val="22"/>
          <w:shd w:val="clear" w:color="auto" w:fill="FFFFFF"/>
        </w:rPr>
        <w:t>主席令</w:t>
      </w:r>
      <w:r w:rsidRPr="008613D8">
        <w:rPr>
          <w:rFonts w:ascii="宋体" w:hAnsi="宋体" w:hint="eastAsia"/>
          <w:color w:val="000000"/>
          <w:sz w:val="22"/>
          <w:szCs w:val="22"/>
          <w:shd w:val="clear" w:color="auto" w:fill="FFFFFF"/>
        </w:rPr>
        <w:t>2</w:t>
      </w:r>
      <w:r w:rsidRPr="008613D8">
        <w:rPr>
          <w:rFonts w:ascii="宋体" w:hAnsi="宋体"/>
          <w:color w:val="000000"/>
          <w:sz w:val="22"/>
          <w:szCs w:val="22"/>
          <w:shd w:val="clear" w:color="auto" w:fill="FFFFFF"/>
        </w:rPr>
        <w:t>013</w:t>
      </w:r>
      <w:r w:rsidRPr="008613D8">
        <w:rPr>
          <w:rFonts w:ascii="宋体" w:hAnsi="宋体" w:hint="eastAsia"/>
          <w:color w:val="000000"/>
          <w:sz w:val="22"/>
          <w:szCs w:val="22"/>
          <w:shd w:val="clear" w:color="auto" w:fill="FFFFFF"/>
        </w:rPr>
        <w:t>年</w:t>
      </w:r>
      <w:r w:rsidRPr="008613D8">
        <w:rPr>
          <w:rFonts w:ascii="宋体" w:hAnsi="宋体"/>
          <w:color w:val="000000"/>
          <w:sz w:val="22"/>
          <w:szCs w:val="22"/>
          <w:shd w:val="clear" w:color="auto" w:fill="FFFFFF"/>
        </w:rPr>
        <w:t>第5号</w:t>
      </w:r>
    </w:p>
    <w:p w14:paraId="1FAAEC37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color w:val="000000"/>
          <w:sz w:val="22"/>
          <w:szCs w:val="22"/>
        </w:rPr>
      </w:pPr>
      <w:r w:rsidRPr="008613D8">
        <w:rPr>
          <w:rFonts w:hint="eastAsia"/>
          <w:color w:val="000000"/>
          <w:sz w:val="22"/>
          <w:szCs w:val="22"/>
        </w:rPr>
        <w:t xml:space="preserve"> GB2748</w:t>
      </w:r>
      <w:r w:rsidRPr="008613D8">
        <w:rPr>
          <w:rFonts w:hint="eastAsia"/>
          <w:color w:val="000000"/>
          <w:sz w:val="22"/>
          <w:szCs w:val="22"/>
        </w:rPr>
        <w:t>—</w:t>
      </w:r>
      <w:r w:rsidRPr="008613D8">
        <w:rPr>
          <w:rFonts w:hint="eastAsia"/>
          <w:color w:val="000000"/>
          <w:sz w:val="22"/>
          <w:szCs w:val="22"/>
        </w:rPr>
        <w:t>2015</w:t>
      </w:r>
      <w:r w:rsidRPr="008613D8">
        <w:rPr>
          <w:rFonts w:hint="eastAsia"/>
          <w:color w:val="000000"/>
          <w:sz w:val="22"/>
          <w:szCs w:val="22"/>
        </w:rPr>
        <w:t>：《鲜蛋卫生标准》</w:t>
      </w:r>
    </w:p>
    <w:p w14:paraId="7B34C2CF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color w:val="000000"/>
          <w:sz w:val="22"/>
          <w:szCs w:val="22"/>
        </w:rPr>
      </w:pPr>
      <w:r w:rsidRPr="008613D8">
        <w:rPr>
          <w:rFonts w:hint="eastAsia"/>
          <w:color w:val="000000"/>
          <w:sz w:val="22"/>
          <w:szCs w:val="22"/>
        </w:rPr>
        <w:t xml:space="preserve"> GB2726</w:t>
      </w:r>
      <w:r w:rsidRPr="008613D8">
        <w:rPr>
          <w:rFonts w:hint="eastAsia"/>
          <w:color w:val="000000"/>
          <w:sz w:val="22"/>
          <w:szCs w:val="22"/>
        </w:rPr>
        <w:t>—</w:t>
      </w:r>
      <w:r w:rsidRPr="008613D8">
        <w:rPr>
          <w:rFonts w:hint="eastAsia"/>
          <w:color w:val="000000"/>
          <w:sz w:val="22"/>
          <w:szCs w:val="22"/>
        </w:rPr>
        <w:t>2016</w:t>
      </w:r>
      <w:r w:rsidRPr="008613D8">
        <w:rPr>
          <w:rFonts w:hint="eastAsia"/>
          <w:color w:val="000000"/>
          <w:sz w:val="22"/>
          <w:szCs w:val="22"/>
        </w:rPr>
        <w:t>：《熟肉制品卫生标准》</w:t>
      </w:r>
    </w:p>
    <w:p w14:paraId="32226E52" w14:textId="77777777" w:rsidR="003C335A" w:rsidRPr="003C335A" w:rsidRDefault="003C335A" w:rsidP="003C335A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color w:val="000000"/>
          <w:sz w:val="22"/>
          <w:szCs w:val="22"/>
        </w:rPr>
      </w:pPr>
      <w:r w:rsidRPr="008613D8">
        <w:rPr>
          <w:rFonts w:hint="eastAsia"/>
          <w:color w:val="000000"/>
          <w:sz w:val="22"/>
          <w:szCs w:val="22"/>
        </w:rPr>
        <w:t xml:space="preserve"> GB2716</w:t>
      </w:r>
      <w:r w:rsidRPr="008613D8">
        <w:rPr>
          <w:rFonts w:hint="eastAsia"/>
          <w:color w:val="000000"/>
          <w:sz w:val="22"/>
          <w:szCs w:val="22"/>
        </w:rPr>
        <w:t>—</w:t>
      </w:r>
      <w:r w:rsidRPr="008613D8">
        <w:rPr>
          <w:rFonts w:hint="eastAsia"/>
          <w:color w:val="000000"/>
          <w:sz w:val="22"/>
          <w:szCs w:val="22"/>
        </w:rPr>
        <w:t>201</w:t>
      </w:r>
      <w:r w:rsidRPr="008613D8">
        <w:rPr>
          <w:color w:val="000000"/>
          <w:sz w:val="22"/>
          <w:szCs w:val="22"/>
        </w:rPr>
        <w:t>8</w:t>
      </w:r>
      <w:r w:rsidRPr="008613D8">
        <w:rPr>
          <w:rFonts w:hint="eastAsia"/>
          <w:color w:val="000000"/>
          <w:sz w:val="22"/>
          <w:szCs w:val="22"/>
        </w:rPr>
        <w:t>：《食用植物油卫生标准》</w:t>
      </w:r>
    </w:p>
    <w:p w14:paraId="6DEF01A6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051F308C" w14:textId="77777777" w:rsidR="00AB0839" w:rsidRPr="00AB0839" w:rsidRDefault="00AB0839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  <w:r w:rsidRPr="00AB0839">
        <w:rPr>
          <w:rFonts w:ascii="宋体" w:hAnsi="宋体" w:hint="eastAsia"/>
          <w:b/>
          <w:sz w:val="22"/>
          <w:szCs w:val="22"/>
        </w:rPr>
        <w:t>定义</w:t>
      </w:r>
    </w:p>
    <w:p w14:paraId="18962C6D" w14:textId="77777777" w:rsidR="00D73780" w:rsidRPr="00F67FAB" w:rsidRDefault="003C335A" w:rsidP="00F67FAB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无。</w:t>
      </w:r>
    </w:p>
    <w:p w14:paraId="5433029A" w14:textId="77777777" w:rsidR="00AB0839" w:rsidRPr="00F67FAB" w:rsidRDefault="00AB0839" w:rsidP="00AB0839">
      <w:pPr>
        <w:widowControl/>
        <w:ind w:left="1701"/>
        <w:jc w:val="left"/>
        <w:rPr>
          <w:rFonts w:hint="eastAsia"/>
          <w:sz w:val="22"/>
          <w:szCs w:val="22"/>
        </w:rPr>
      </w:pPr>
    </w:p>
    <w:p w14:paraId="43F79FD8" w14:textId="77777777" w:rsidR="001F03A2" w:rsidRPr="009A395D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0DBBE967" w14:textId="77777777" w:rsidR="00A728CE" w:rsidRDefault="00A728CE" w:rsidP="00A728CE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食堂工作人员卫生要求</w:t>
      </w:r>
    </w:p>
    <w:p w14:paraId="7CF5D647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491F70">
        <w:rPr>
          <w:rFonts w:ascii="宋体" w:hAnsi="宋体" w:cs="Arial" w:hint="eastAsia"/>
          <w:sz w:val="22"/>
          <w:szCs w:val="22"/>
        </w:rPr>
        <w:t>食堂</w:t>
      </w:r>
      <w:r>
        <w:rPr>
          <w:rFonts w:hint="eastAsia"/>
          <w:sz w:val="22"/>
          <w:szCs w:val="22"/>
        </w:rPr>
        <w:t>全体人员</w:t>
      </w:r>
      <w:r w:rsidRPr="002E5B27">
        <w:rPr>
          <w:rFonts w:ascii="宋体" w:hAnsi="宋体" w:cs="Arial" w:hint="eastAsia"/>
          <w:sz w:val="22"/>
          <w:szCs w:val="22"/>
        </w:rPr>
        <w:t>必须</w:t>
      </w:r>
      <w:r>
        <w:rPr>
          <w:rFonts w:hint="eastAsia"/>
          <w:sz w:val="22"/>
          <w:szCs w:val="22"/>
        </w:rPr>
        <w:t>持有区疾病预防控制中心颁发的饮食从业人员健康证，每年体检一次。临时协作人员必须取得健康证明后方可工作。</w:t>
      </w:r>
    </w:p>
    <w:p w14:paraId="7E2A5507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凡患有感冒、消化道疾病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包括病原携带者</w:t>
      </w:r>
      <w:r>
        <w:rPr>
          <w:rFonts w:hint="eastAsia"/>
          <w:sz w:val="22"/>
          <w:szCs w:val="22"/>
        </w:rPr>
        <w:t>)</w:t>
      </w:r>
      <w:r>
        <w:rPr>
          <w:rFonts w:hint="eastAsia"/>
          <w:sz w:val="22"/>
          <w:szCs w:val="22"/>
        </w:rPr>
        <w:t>、活动性肺结核、化脓性或者渗出性皮肤病以及其他有碍食品卫生的疾病时，不得从事接触直接入口加工食品操作。熟食处理及分餐人员在出现咳嗽、腹泻、发热、呕吐等有碍于食品卫生的病症时，应立即脱离工作岗位，待查明病因、排除有碍食品卫生的病症或治愈后，方可重新上岗。</w:t>
      </w:r>
    </w:p>
    <w:p w14:paraId="390CFBD5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</w:t>
      </w:r>
      <w:r w:rsidRPr="002E5B27">
        <w:rPr>
          <w:rFonts w:ascii="宋体" w:hAnsi="宋体" w:cs="Arial" w:hint="eastAsia"/>
          <w:sz w:val="22"/>
          <w:szCs w:val="22"/>
        </w:rPr>
        <w:t>人员</w:t>
      </w:r>
      <w:r>
        <w:rPr>
          <w:rFonts w:hint="eastAsia"/>
          <w:sz w:val="22"/>
          <w:szCs w:val="22"/>
        </w:rPr>
        <w:t>在</w:t>
      </w:r>
      <w:r w:rsidRPr="00A728CE">
        <w:rPr>
          <w:rFonts w:ascii="宋体" w:hAnsi="宋体" w:cs="Arial" w:hint="eastAsia"/>
          <w:sz w:val="22"/>
          <w:szCs w:val="22"/>
        </w:rPr>
        <w:t>工作</w:t>
      </w:r>
      <w:r>
        <w:rPr>
          <w:rFonts w:hint="eastAsia"/>
          <w:sz w:val="22"/>
          <w:szCs w:val="22"/>
        </w:rPr>
        <w:t>前后应用肥皂及流动清水洗手。</w:t>
      </w:r>
    </w:p>
    <w:p w14:paraId="4225F1D2" w14:textId="77777777" w:rsidR="00A728CE" w:rsidRDefault="00A728CE" w:rsidP="00A728C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接触</w:t>
      </w:r>
      <w:r w:rsidRPr="002E5B27">
        <w:rPr>
          <w:rFonts w:ascii="宋体" w:hAnsi="宋体" w:cs="Arial" w:hint="eastAsia"/>
          <w:sz w:val="22"/>
          <w:szCs w:val="22"/>
        </w:rPr>
        <w:t>直接</w:t>
      </w:r>
      <w:r>
        <w:rPr>
          <w:rFonts w:hint="eastAsia"/>
          <w:sz w:val="22"/>
          <w:szCs w:val="22"/>
        </w:rPr>
        <w:t>入口</w:t>
      </w:r>
      <w:r w:rsidRPr="00A728CE">
        <w:rPr>
          <w:rFonts w:ascii="宋体" w:hAnsi="宋体" w:cs="Arial" w:hint="eastAsia"/>
          <w:sz w:val="22"/>
          <w:szCs w:val="22"/>
        </w:rPr>
        <w:t>食品</w:t>
      </w:r>
      <w:r>
        <w:rPr>
          <w:rFonts w:hint="eastAsia"/>
          <w:sz w:val="22"/>
          <w:szCs w:val="22"/>
        </w:rPr>
        <w:t>时，手部还应进行消毒，有下列情形时应洗手：</w:t>
      </w:r>
    </w:p>
    <w:p w14:paraId="44BADE27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开始工作前；</w:t>
      </w:r>
    </w:p>
    <w:p w14:paraId="4FE96857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处理食物前；</w:t>
      </w:r>
    </w:p>
    <w:p w14:paraId="4854BA35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上厕所后；</w:t>
      </w:r>
    </w:p>
    <w:p w14:paraId="75784C9B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处理生食物后；</w:t>
      </w:r>
    </w:p>
    <w:p w14:paraId="231FCFD8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处理弄污的设备或饮食用具后；</w:t>
      </w:r>
    </w:p>
    <w:p w14:paraId="16755CED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咳嗽、打喷嚏、或擤鼻子后：</w:t>
      </w:r>
    </w:p>
    <w:p w14:paraId="2F7AA034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处理动物或废物后：</w:t>
      </w:r>
    </w:p>
    <w:p w14:paraId="0E60B5E6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触摸耳朵、鼻子、头发、口腔或身体其他部位后：</w:t>
      </w:r>
    </w:p>
    <w:p w14:paraId="2F2EE537" w14:textId="77777777" w:rsidR="00A728CE" w:rsidRPr="005B5C4B" w:rsidRDefault="00A728CE" w:rsidP="005B5C4B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从事任何可能会污染双手活动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如处理货项、执行清洁任务</w:t>
      </w:r>
      <w:r>
        <w:rPr>
          <w:rFonts w:hint="eastAsia"/>
          <w:sz w:val="22"/>
          <w:szCs w:val="22"/>
        </w:rPr>
        <w:t>)</w:t>
      </w:r>
      <w:r>
        <w:rPr>
          <w:rFonts w:hint="eastAsia"/>
          <w:sz w:val="22"/>
          <w:szCs w:val="22"/>
        </w:rPr>
        <w:t>后。</w:t>
      </w:r>
    </w:p>
    <w:p w14:paraId="351C2C59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</w:t>
      </w:r>
      <w:r w:rsidRPr="002E5B27">
        <w:rPr>
          <w:rFonts w:ascii="宋体" w:hAnsi="宋体" w:cs="Arial" w:hint="eastAsia"/>
          <w:sz w:val="22"/>
          <w:szCs w:val="22"/>
        </w:rPr>
        <w:t>人员</w:t>
      </w:r>
      <w:r>
        <w:rPr>
          <w:rFonts w:hint="eastAsia"/>
          <w:sz w:val="22"/>
          <w:szCs w:val="22"/>
        </w:rPr>
        <w:t>在工作时应穿戴清洁的工作服、帽、口罩，并把头发置于帽内。</w:t>
      </w:r>
    </w:p>
    <w:p w14:paraId="14DE231C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</w:t>
      </w:r>
      <w:r w:rsidRPr="002E5B27">
        <w:rPr>
          <w:rFonts w:ascii="宋体" w:hAnsi="宋体" w:cs="Arial" w:hint="eastAsia"/>
          <w:sz w:val="22"/>
          <w:szCs w:val="22"/>
        </w:rPr>
        <w:t>人员</w:t>
      </w:r>
      <w:r>
        <w:rPr>
          <w:rFonts w:hint="eastAsia"/>
          <w:sz w:val="22"/>
          <w:szCs w:val="22"/>
        </w:rPr>
        <w:t>在</w:t>
      </w:r>
      <w:r w:rsidRPr="00A728CE">
        <w:rPr>
          <w:rFonts w:ascii="宋体" w:hAnsi="宋体" w:cs="Arial" w:hint="eastAsia"/>
          <w:sz w:val="22"/>
          <w:szCs w:val="22"/>
        </w:rPr>
        <w:t>工作</w:t>
      </w:r>
      <w:r>
        <w:rPr>
          <w:rFonts w:hint="eastAsia"/>
          <w:sz w:val="22"/>
          <w:szCs w:val="22"/>
        </w:rPr>
        <w:t>期间不得留胡子，不得留长指甲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指甲不能超过指肚</w:t>
      </w:r>
      <w:r>
        <w:rPr>
          <w:rFonts w:hint="eastAsia"/>
          <w:sz w:val="22"/>
          <w:szCs w:val="22"/>
        </w:rPr>
        <w:t>)</w:t>
      </w:r>
      <w:r>
        <w:rPr>
          <w:rFonts w:hint="eastAsia"/>
          <w:sz w:val="22"/>
          <w:szCs w:val="22"/>
        </w:rPr>
        <w:t>，不得</w:t>
      </w:r>
      <w:r>
        <w:rPr>
          <w:rFonts w:hint="eastAsia"/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涂</w:t>
      </w:r>
      <w:r w:rsidRPr="002E5B27">
        <w:rPr>
          <w:rFonts w:ascii="宋体" w:hAnsi="宋体" w:cs="Arial" w:hint="eastAsia"/>
          <w:sz w:val="22"/>
          <w:szCs w:val="22"/>
        </w:rPr>
        <w:t>指甲油</w:t>
      </w:r>
      <w:r>
        <w:rPr>
          <w:rFonts w:hint="eastAsia"/>
          <w:sz w:val="22"/>
          <w:szCs w:val="22"/>
        </w:rPr>
        <w:t>，不得戴饰物。</w:t>
      </w:r>
    </w:p>
    <w:p w14:paraId="28F5954E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食堂人员的</w:t>
      </w:r>
      <w:r w:rsidRPr="00A728CE">
        <w:rPr>
          <w:rFonts w:ascii="宋体" w:hAnsi="宋体" w:cs="Arial" w:hint="eastAsia"/>
          <w:sz w:val="22"/>
          <w:szCs w:val="22"/>
        </w:rPr>
        <w:t>工作服</w:t>
      </w:r>
      <w:r>
        <w:rPr>
          <w:rFonts w:hint="eastAsia"/>
          <w:sz w:val="22"/>
          <w:szCs w:val="22"/>
        </w:rPr>
        <w:t>要选择白色，应有清洗保洁制度，定期进行更换清洗，保持清洁。接触直接入口食品人员的工作服应每天更换。</w:t>
      </w:r>
    </w:p>
    <w:p w14:paraId="706DAAA6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</w:t>
      </w:r>
      <w:r w:rsidRPr="00F050EF">
        <w:rPr>
          <w:rFonts w:ascii="宋体" w:hAnsi="宋体" w:cs="Arial" w:hint="eastAsia"/>
          <w:sz w:val="22"/>
          <w:szCs w:val="22"/>
        </w:rPr>
        <w:t>人员</w:t>
      </w:r>
      <w:r w:rsidRPr="00A728CE">
        <w:rPr>
          <w:rFonts w:ascii="宋体" w:hAnsi="宋体" w:cs="Arial" w:hint="eastAsia"/>
          <w:sz w:val="22"/>
          <w:szCs w:val="22"/>
        </w:rPr>
        <w:t>上厕所</w:t>
      </w:r>
      <w:r>
        <w:rPr>
          <w:rFonts w:hint="eastAsia"/>
          <w:sz w:val="22"/>
          <w:szCs w:val="22"/>
        </w:rPr>
        <w:t>前应在食品处理区内脱去工作服。</w:t>
      </w:r>
    </w:p>
    <w:p w14:paraId="3A388FED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待清洗的</w:t>
      </w:r>
      <w:r w:rsidRPr="00A728CE">
        <w:rPr>
          <w:rFonts w:ascii="宋体" w:hAnsi="宋体" w:cs="Arial" w:hint="eastAsia"/>
          <w:sz w:val="22"/>
          <w:szCs w:val="22"/>
        </w:rPr>
        <w:t>工作服</w:t>
      </w:r>
      <w:r>
        <w:rPr>
          <w:rFonts w:hint="eastAsia"/>
          <w:sz w:val="22"/>
          <w:szCs w:val="22"/>
        </w:rPr>
        <w:t>要放在远离食品处理区。</w:t>
      </w:r>
    </w:p>
    <w:p w14:paraId="26F6470C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食堂人员在分饭时必须戴一次性手套。</w:t>
      </w:r>
    </w:p>
    <w:p w14:paraId="511069EE" w14:textId="77777777" w:rsidR="00A728CE" w:rsidRPr="005B5C4B" w:rsidRDefault="00A728CE" w:rsidP="00A728C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临时协作</w:t>
      </w:r>
      <w:r w:rsidRPr="00A728CE">
        <w:rPr>
          <w:rFonts w:ascii="宋体" w:hAnsi="宋体" w:cs="Arial" w:hint="eastAsia"/>
          <w:sz w:val="22"/>
          <w:szCs w:val="22"/>
        </w:rPr>
        <w:t>人员</w:t>
      </w:r>
      <w:r>
        <w:rPr>
          <w:rFonts w:hint="eastAsia"/>
          <w:sz w:val="22"/>
          <w:szCs w:val="22"/>
        </w:rPr>
        <w:t>也必须遵守上述规定。</w:t>
      </w:r>
    </w:p>
    <w:p w14:paraId="7DBCAFBE" w14:textId="77777777" w:rsidR="00A728CE" w:rsidRDefault="00A728CE" w:rsidP="00A728CE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食品采购、贮存及加工的卫生管理规定</w:t>
      </w:r>
    </w:p>
    <w:p w14:paraId="4AAEF586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食堂采购员采购时必须到持有卫生许可证的经营单位采购，并按国家有关规定索取生产者的卫生许可证，不得向未经许可的生产经营者订购肉类、熟食产品。</w:t>
      </w:r>
    </w:p>
    <w:p w14:paraId="350DE5EE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肉禽类必须有兽医卫生检验合格证书，采购的食品原料及成品必须色、香、味、形正常，新鲜、不变质，并且未经污染。</w:t>
      </w:r>
    </w:p>
    <w:p w14:paraId="713AA38A" w14:textId="77777777" w:rsidR="00A728CE" w:rsidRPr="0033181D" w:rsidRDefault="00A728CE" w:rsidP="00A53812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采购定型包装食品的食品标识要完整，应标有品名、产地、生产商、生产日期、</w:t>
      </w:r>
      <w:r w:rsidRPr="00F050EF">
        <w:rPr>
          <w:rFonts w:ascii="宋体" w:hAnsi="宋体" w:cs="Arial" w:hint="eastAsia"/>
          <w:sz w:val="22"/>
          <w:szCs w:val="22"/>
        </w:rPr>
        <w:t>批号</w:t>
      </w:r>
      <w:r>
        <w:rPr>
          <w:rFonts w:hint="eastAsia"/>
          <w:sz w:val="22"/>
          <w:szCs w:val="22"/>
        </w:rPr>
        <w:t>或者代号、规格、配方或主要成分、保质期限、食用或者使用方法等内容，对进料日期、品名、生产商、生产日期、保质期限等资料要建立档案，妥善保存，以备检查。</w:t>
      </w:r>
    </w:p>
    <w:p w14:paraId="71A0DB4B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运输食品的工具要保持清洁。贮存食品的场所、设备要无霉斑、鼠迹、苍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蝇、</w:t>
      </w:r>
      <w:r w:rsidRPr="00F050EF">
        <w:rPr>
          <w:rFonts w:ascii="宋体" w:hAnsi="宋体" w:cs="Arial" w:hint="eastAsia"/>
          <w:sz w:val="22"/>
          <w:szCs w:val="22"/>
        </w:rPr>
        <w:t>蟑螂</w:t>
      </w:r>
      <w:r>
        <w:rPr>
          <w:rFonts w:hint="eastAsia"/>
          <w:sz w:val="22"/>
          <w:szCs w:val="22"/>
        </w:rPr>
        <w:t>。仓库应当通风良好，并应有防鼠等设施，禁止存放有毒、有害物品。</w:t>
      </w:r>
    </w:p>
    <w:p w14:paraId="4309B752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食品贮存要分类、分架、隔墙、离地</w:t>
      </w:r>
      <w:r>
        <w:rPr>
          <w:rFonts w:hint="eastAsia"/>
          <w:sz w:val="22"/>
          <w:szCs w:val="22"/>
        </w:rPr>
        <w:t>1</w:t>
      </w:r>
      <w:r w:rsidRPr="00432876">
        <w:rPr>
          <w:rFonts w:ascii="宋体" w:hAnsi="宋体" w:hint="eastAsia"/>
          <w:sz w:val="22"/>
          <w:szCs w:val="22"/>
        </w:rPr>
        <w:t>0</w:t>
      </w:r>
      <w:r>
        <w:rPr>
          <w:rFonts w:ascii="宋体" w:hAnsi="宋体" w:hint="eastAsia"/>
          <w:sz w:val="22"/>
          <w:szCs w:val="22"/>
        </w:rPr>
        <w:t>㎝</w:t>
      </w:r>
      <w:r>
        <w:rPr>
          <w:rFonts w:hint="eastAsia"/>
          <w:sz w:val="22"/>
          <w:szCs w:val="22"/>
        </w:rPr>
        <w:t>以上存放，定期进行检查，随时处理</w:t>
      </w:r>
      <w:r w:rsidRPr="00F050EF">
        <w:rPr>
          <w:rFonts w:ascii="宋体" w:hAnsi="宋体" w:cs="Arial" w:hint="eastAsia"/>
          <w:sz w:val="22"/>
          <w:szCs w:val="22"/>
        </w:rPr>
        <w:t>变质</w:t>
      </w:r>
      <w:r>
        <w:rPr>
          <w:rFonts w:hint="eastAsia"/>
          <w:sz w:val="22"/>
          <w:szCs w:val="22"/>
        </w:rPr>
        <w:t>或超过保质期限的食品。</w:t>
      </w:r>
    </w:p>
    <w:p w14:paraId="66CA8DFE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食品贮存设施禁止存放有害及个人生活物品。</w:t>
      </w:r>
    </w:p>
    <w:p w14:paraId="03B634E0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生</w:t>
      </w:r>
      <w:r w:rsidRPr="00F050EF">
        <w:rPr>
          <w:rFonts w:ascii="宋体" w:hAnsi="宋体" w:cs="Arial" w:hint="eastAsia"/>
          <w:sz w:val="22"/>
          <w:szCs w:val="22"/>
        </w:rPr>
        <w:t>食品</w:t>
      </w:r>
      <w:r>
        <w:rPr>
          <w:rFonts w:hint="eastAsia"/>
          <w:sz w:val="22"/>
          <w:szCs w:val="22"/>
        </w:rPr>
        <w:t>、半成品和熟食品应分柜存放防止交叉污染，并做好标识。</w:t>
      </w:r>
    </w:p>
    <w:p w14:paraId="00172290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用于原料、半成品、成品的刀、墩、板、桶、盆、筐、抹布以及其他工具、容器必须标志明显，做到分开使用，定位存放，用后洗净，保持清洁。</w:t>
      </w:r>
    </w:p>
    <w:p w14:paraId="12958FBC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已盛装食品的容器不得直接置于地上，以防止食品污染。</w:t>
      </w:r>
    </w:p>
    <w:p w14:paraId="0EB7D33A" w14:textId="77777777" w:rsidR="00A728CE" w:rsidRPr="00E549A6" w:rsidRDefault="00A728CE" w:rsidP="00A728C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需要熟制加工的食品应当烧熟煮透，防止里生外熟，加工后的熟制品要与食品原料或半成品分开存放，防止交叉污染。</w:t>
      </w:r>
    </w:p>
    <w:p w14:paraId="3D2F147B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冷冻</w:t>
      </w:r>
      <w:r w:rsidRPr="00F050EF">
        <w:rPr>
          <w:rFonts w:ascii="宋体" w:hAnsi="宋体" w:cs="Arial" w:hint="eastAsia"/>
          <w:sz w:val="22"/>
          <w:szCs w:val="22"/>
        </w:rPr>
        <w:t>熟食</w:t>
      </w:r>
      <w:r>
        <w:rPr>
          <w:rFonts w:hint="eastAsia"/>
          <w:sz w:val="22"/>
          <w:szCs w:val="22"/>
        </w:rPr>
        <w:t>品应彻底解冻后经充分加热方可食用。</w:t>
      </w:r>
    </w:p>
    <w:p w14:paraId="5231941C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C7E4C">
        <w:rPr>
          <w:rFonts w:hint="eastAsia"/>
          <w:sz w:val="22"/>
          <w:szCs w:val="22"/>
        </w:rPr>
        <w:t>留样食品</w:t>
      </w:r>
      <w:r>
        <w:rPr>
          <w:rFonts w:hint="eastAsia"/>
          <w:sz w:val="22"/>
          <w:szCs w:val="22"/>
        </w:rPr>
        <w:t>应按品种分别盛放于清洗消毒后的密闭专用容器内，在冷藏条件下存放</w:t>
      </w:r>
      <w:r>
        <w:rPr>
          <w:rFonts w:hint="eastAsia"/>
          <w:sz w:val="22"/>
          <w:szCs w:val="22"/>
        </w:rPr>
        <w:t>48</w:t>
      </w:r>
      <w:r>
        <w:rPr>
          <w:rFonts w:hint="eastAsia"/>
          <w:sz w:val="22"/>
          <w:szCs w:val="22"/>
        </w:rPr>
        <w:t>小时以上，每个品种留样量不少于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g"/>
        </w:smartTagPr>
        <w:r>
          <w:rPr>
            <w:rFonts w:hint="eastAsia"/>
            <w:sz w:val="22"/>
            <w:szCs w:val="22"/>
          </w:rPr>
          <w:t>100g</w:t>
        </w:r>
      </w:smartTag>
      <w:r>
        <w:rPr>
          <w:rFonts w:hint="eastAsia"/>
          <w:sz w:val="22"/>
          <w:szCs w:val="22"/>
        </w:rPr>
        <w:t>。</w:t>
      </w:r>
    </w:p>
    <w:p w14:paraId="530BCD3D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食品在烹饪后至分餐前不超过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个小时，若超过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个小时，应当在加热或冷藏的条件下存放，冷藏时间不得超过</w:t>
      </w:r>
      <w:r>
        <w:rPr>
          <w:rFonts w:hint="eastAsia"/>
          <w:sz w:val="22"/>
          <w:szCs w:val="22"/>
        </w:rPr>
        <w:t>24</w:t>
      </w:r>
      <w:r>
        <w:rPr>
          <w:rFonts w:hint="eastAsia"/>
          <w:sz w:val="22"/>
          <w:szCs w:val="22"/>
        </w:rPr>
        <w:t>小时。再次利用时应充分加热。加热前应确认食品是否变质、在确认没有变质的情况下，方可继续使用。</w:t>
      </w:r>
    </w:p>
    <w:p w14:paraId="06CD798D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按菜谱计划备料。各种食品原料在使用前必须洗净，蔬菜应当与肉类、水产品类分池清洗。加工肉、禽要洗净，去净毛、血块：菜要摘洗干净，无杂物，无泥沙。毛骨残渣要及时清理，做到随时加工随时打扫清洁，清洗后的食品要放置离地面的物架上，严禁随地乱放。</w:t>
      </w:r>
    </w:p>
    <w:p w14:paraId="13BCC847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厨师品尝味道要有专用的工具，食物品尝后须废弃，不准用炒菜勺、筷子或用手</w:t>
      </w:r>
      <w:r w:rsidRPr="00F050EF">
        <w:rPr>
          <w:rFonts w:ascii="宋体" w:hAnsi="宋体" w:cs="Arial" w:hint="eastAsia"/>
          <w:sz w:val="22"/>
          <w:szCs w:val="22"/>
        </w:rPr>
        <w:t>抓取</w:t>
      </w:r>
      <w:r>
        <w:rPr>
          <w:rFonts w:hint="eastAsia"/>
          <w:sz w:val="22"/>
          <w:szCs w:val="22"/>
        </w:rPr>
        <w:t>品尝味道。</w:t>
      </w:r>
    </w:p>
    <w:p w14:paraId="4C5C0C28" w14:textId="77777777" w:rsidR="00A728CE" w:rsidRPr="00E549A6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厨房内</w:t>
      </w:r>
      <w:r w:rsidRPr="00E549A6">
        <w:rPr>
          <w:rFonts w:hint="eastAsia"/>
          <w:sz w:val="22"/>
          <w:szCs w:val="22"/>
        </w:rPr>
        <w:t>不得</w:t>
      </w:r>
      <w:r>
        <w:rPr>
          <w:rFonts w:hint="eastAsia"/>
          <w:sz w:val="22"/>
          <w:szCs w:val="22"/>
        </w:rPr>
        <w:t>存放私人物品、杂物。</w:t>
      </w:r>
    </w:p>
    <w:p w14:paraId="024B3580" w14:textId="77777777" w:rsidR="00A728CE" w:rsidRDefault="00A728CE" w:rsidP="00A728CE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餐具、厨具卫生管理规定</w:t>
      </w:r>
    </w:p>
    <w:p w14:paraId="1A50103F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餐具使用后应及时洗净，定位存放，保持清洁。消毒后的餐具应贮存在专用</w:t>
      </w:r>
      <w:r w:rsidRPr="00AC7E4C">
        <w:rPr>
          <w:rFonts w:hint="eastAsia"/>
          <w:sz w:val="22"/>
          <w:szCs w:val="22"/>
        </w:rPr>
        <w:t>保洁柜</w:t>
      </w:r>
      <w:r>
        <w:rPr>
          <w:rFonts w:hint="eastAsia"/>
          <w:sz w:val="22"/>
          <w:szCs w:val="22"/>
        </w:rPr>
        <w:t>内备用。保洁柜应有明显标记。餐具保洁柜应当定期清洗，保持洁净。</w:t>
      </w:r>
      <w:r w:rsidRPr="00F050EF">
        <w:rPr>
          <w:rFonts w:ascii="宋体" w:hAnsi="宋体" w:cs="Arial" w:hint="eastAsia"/>
          <w:sz w:val="22"/>
          <w:szCs w:val="22"/>
        </w:rPr>
        <w:t>消毒</w:t>
      </w:r>
      <w:r>
        <w:rPr>
          <w:rFonts w:hint="eastAsia"/>
          <w:sz w:val="22"/>
          <w:szCs w:val="22"/>
        </w:rPr>
        <w:t>后餐具应符合</w:t>
      </w:r>
      <w:r>
        <w:rPr>
          <w:rFonts w:hint="eastAsia"/>
          <w:sz w:val="22"/>
          <w:szCs w:val="22"/>
        </w:rPr>
        <w:t>GB</w:t>
      </w:r>
      <w:r>
        <w:rPr>
          <w:sz w:val="22"/>
          <w:szCs w:val="22"/>
        </w:rPr>
        <w:t>1</w:t>
      </w:r>
      <w:r>
        <w:rPr>
          <w:rFonts w:hint="eastAsia"/>
          <w:sz w:val="22"/>
          <w:szCs w:val="22"/>
        </w:rPr>
        <w:t>4934</w:t>
      </w:r>
      <w:r>
        <w:rPr>
          <w:rFonts w:hint="eastAsia"/>
          <w:sz w:val="22"/>
          <w:szCs w:val="22"/>
        </w:rPr>
        <w:t>《食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饮</w:t>
      </w:r>
      <w:r>
        <w:rPr>
          <w:rFonts w:hint="eastAsia"/>
          <w:sz w:val="22"/>
          <w:szCs w:val="22"/>
        </w:rPr>
        <w:t>)</w:t>
      </w:r>
      <w:r>
        <w:rPr>
          <w:rFonts w:hint="eastAsia"/>
          <w:sz w:val="22"/>
          <w:szCs w:val="22"/>
        </w:rPr>
        <w:t>具消毒卫生标准》要求。</w:t>
      </w:r>
    </w:p>
    <w:p w14:paraId="0C8C02D4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消毒后的餐饮具要自然滤干或烘干，不应使用手巾、餐巾擦干，以避免受到再次污染。已消毒和未消毒的餐用具应分开存放，保沽柜内不得存放其他物品。</w:t>
      </w:r>
    </w:p>
    <w:p w14:paraId="7255437F" w14:textId="77777777" w:rsidR="00A728CE" w:rsidRPr="005B5C4B" w:rsidRDefault="00A728CE" w:rsidP="00A728C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备餐结束，要及时清洗厨房用具、灶具、刀具、沾板等并定位摆放，保持灶面清洁，每次备餐前洗后方能使用。</w:t>
      </w:r>
    </w:p>
    <w:p w14:paraId="4C0B6017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应建立加工操作设备及工具清洁制度。</w:t>
      </w:r>
      <w:r w:rsidRPr="00AC7E4C">
        <w:rPr>
          <w:rFonts w:hint="eastAsia"/>
          <w:sz w:val="22"/>
          <w:szCs w:val="22"/>
        </w:rPr>
        <w:t>搅肉机械设施</w:t>
      </w:r>
      <w:r>
        <w:rPr>
          <w:rFonts w:hint="eastAsia"/>
          <w:sz w:val="22"/>
          <w:szCs w:val="22"/>
        </w:rPr>
        <w:t>，用后应拆开清洗．</w:t>
      </w:r>
      <w:r w:rsidRPr="00AC7E4C">
        <w:rPr>
          <w:rFonts w:hint="eastAsia"/>
          <w:sz w:val="22"/>
          <w:szCs w:val="22"/>
        </w:rPr>
        <w:t>消毒柜要定期清洗</w:t>
      </w:r>
      <w:r>
        <w:rPr>
          <w:rFonts w:hint="eastAsia"/>
          <w:sz w:val="22"/>
          <w:szCs w:val="22"/>
        </w:rPr>
        <w:t>，保证设备无污垢油腻锈渍、无霉变、无异味、无积物。</w:t>
      </w:r>
    </w:p>
    <w:p w14:paraId="6B721D0F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用于食品加工操作的设备及工其不得用作与食品加工无关的用途。</w:t>
      </w:r>
    </w:p>
    <w:p w14:paraId="13D1A5F6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保持环境清洁。台面、地面每餐打扫一次，废弃物桶餐后及时清理。</w:t>
      </w:r>
      <w:r w:rsidRPr="00AC7E4C">
        <w:rPr>
          <w:rFonts w:hint="eastAsia"/>
          <w:sz w:val="22"/>
          <w:szCs w:val="22"/>
        </w:rPr>
        <w:t>排烟罩每月清洗一次</w:t>
      </w:r>
      <w:r>
        <w:rPr>
          <w:rFonts w:hint="eastAsia"/>
          <w:sz w:val="22"/>
          <w:szCs w:val="22"/>
        </w:rPr>
        <w:t>，保持清洁。做到地面无油泥，无积水．无异味。</w:t>
      </w:r>
    </w:p>
    <w:p w14:paraId="6CD89C37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冰箱专人管理，定期化霜，经常检查食品质量，半成品与原料分开存放。</w:t>
      </w:r>
    </w:p>
    <w:p w14:paraId="4CEDDF9E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切制好的食品要防尘，并加盖加罩，必须做到容器、工具、案板清洁。</w:t>
      </w:r>
    </w:p>
    <w:p w14:paraId="5CA89121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应制定清洗和消毒制度，以保证所有食品加工操作场所清洁卫生，防止食品污染。</w:t>
      </w:r>
    </w:p>
    <w:p w14:paraId="49D48BEF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使用的洗涤剂、消毒剂应符合</w:t>
      </w:r>
      <w:r>
        <w:rPr>
          <w:rFonts w:hint="eastAsia"/>
          <w:sz w:val="22"/>
          <w:szCs w:val="22"/>
        </w:rPr>
        <w:t>GB14930 .1</w:t>
      </w:r>
      <w:r>
        <w:rPr>
          <w:rFonts w:hint="eastAsia"/>
          <w:sz w:val="22"/>
          <w:szCs w:val="22"/>
        </w:rPr>
        <w:t>《食品工具、设备用洗涤卫生标准》和</w:t>
      </w:r>
      <w:r>
        <w:rPr>
          <w:rFonts w:hint="eastAsia"/>
          <w:sz w:val="22"/>
          <w:szCs w:val="22"/>
        </w:rPr>
        <w:t>GB14930. 2</w:t>
      </w:r>
      <w:r>
        <w:rPr>
          <w:rFonts w:hint="eastAsia"/>
          <w:sz w:val="22"/>
          <w:szCs w:val="22"/>
        </w:rPr>
        <w:t>《食品工具、设备用洗涤消毒剂卫生标准》等有关卫生标准要求。</w:t>
      </w:r>
    </w:p>
    <w:p w14:paraId="7A092DB5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用于清扫、清洗和消毒的设备、用具应放置在专用场所妥善保管。</w:t>
      </w:r>
    </w:p>
    <w:p w14:paraId="4D2B6972" w14:textId="77777777" w:rsidR="00A728CE" w:rsidRDefault="00A728CE" w:rsidP="00E549A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消毒后餐具应符合</w:t>
      </w:r>
      <w:r>
        <w:rPr>
          <w:rFonts w:hint="eastAsia"/>
          <w:sz w:val="22"/>
          <w:szCs w:val="22"/>
        </w:rPr>
        <w:t>GB14934</w:t>
      </w:r>
      <w:r>
        <w:rPr>
          <w:rFonts w:hint="eastAsia"/>
          <w:sz w:val="22"/>
          <w:szCs w:val="22"/>
        </w:rPr>
        <w:t>《食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饮</w:t>
      </w:r>
      <w:r>
        <w:rPr>
          <w:rFonts w:hint="eastAsia"/>
          <w:sz w:val="22"/>
          <w:szCs w:val="22"/>
        </w:rPr>
        <w:t>)</w:t>
      </w:r>
      <w:r>
        <w:rPr>
          <w:rFonts w:hint="eastAsia"/>
          <w:sz w:val="22"/>
          <w:szCs w:val="22"/>
        </w:rPr>
        <w:t>具消毒卫生标准》餐具消毒要求：</w:t>
      </w:r>
    </w:p>
    <w:p w14:paraId="15791B73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蒸汽消毒温度保持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>
          <w:rPr>
            <w:rFonts w:hint="eastAsia"/>
            <w:sz w:val="22"/>
            <w:szCs w:val="22"/>
          </w:rPr>
          <w:t>100</w:t>
        </w:r>
        <w:r>
          <w:rPr>
            <w:rFonts w:hint="eastAsia"/>
            <w:sz w:val="22"/>
            <w:szCs w:val="22"/>
          </w:rPr>
          <w:t>℃</w:t>
        </w:r>
      </w:smartTag>
      <w:r>
        <w:rPr>
          <w:rFonts w:hint="eastAsia"/>
          <w:sz w:val="22"/>
          <w:szCs w:val="22"/>
        </w:rPr>
        <w:t>，时间</w:t>
      </w:r>
      <w:r>
        <w:rPr>
          <w:rFonts w:hint="eastAsia"/>
          <w:sz w:val="22"/>
          <w:szCs w:val="22"/>
        </w:rPr>
        <w:t>30</w:t>
      </w:r>
      <w:r>
        <w:rPr>
          <w:rFonts w:hint="eastAsia"/>
          <w:sz w:val="22"/>
          <w:szCs w:val="22"/>
        </w:rPr>
        <w:t>分钟。</w:t>
      </w:r>
    </w:p>
    <w:p w14:paraId="621EC6DE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红外线消毒一般控制温度</w:t>
      </w:r>
      <w:r>
        <w:rPr>
          <w:rFonts w:hint="eastAsia"/>
          <w:sz w:val="22"/>
          <w:szCs w:val="22"/>
        </w:rPr>
        <w:t>120</w:t>
      </w:r>
      <w:r>
        <w:rPr>
          <w:rFonts w:hint="eastAsia"/>
          <w:sz w:val="22"/>
          <w:szCs w:val="22"/>
        </w:rPr>
        <w:t>℃，时间</w:t>
      </w:r>
      <w:r>
        <w:rPr>
          <w:rFonts w:hint="eastAsia"/>
          <w:sz w:val="22"/>
          <w:szCs w:val="22"/>
        </w:rPr>
        <w:t>l5</w:t>
      </w:r>
      <w:r>
        <w:rPr>
          <w:rFonts w:hint="eastAsia"/>
          <w:sz w:val="22"/>
          <w:szCs w:val="22"/>
        </w:rPr>
        <w:t>～</w:t>
      </w:r>
      <w:r>
        <w:rPr>
          <w:rFonts w:hint="eastAsia"/>
          <w:sz w:val="22"/>
          <w:szCs w:val="22"/>
        </w:rPr>
        <w:t>20</w:t>
      </w:r>
      <w:r>
        <w:rPr>
          <w:rFonts w:hint="eastAsia"/>
          <w:sz w:val="22"/>
          <w:szCs w:val="22"/>
        </w:rPr>
        <w:t>分钟。</w:t>
      </w:r>
    </w:p>
    <w:p w14:paraId="51C02669" w14:textId="77777777" w:rsidR="00A728CE" w:rsidRPr="006B572E" w:rsidRDefault="00A728CE" w:rsidP="006B572E">
      <w:pPr>
        <w:widowControl/>
        <w:numPr>
          <w:ilvl w:val="3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消毒后的餐饮具必须贮存在餐饮具专用保洁柜内备用，避免与其他杂物混放，并对保洁柜定期进行消毒处理，保持其干燥、洁净。已消毒和未消毒的餐饮具应分开存放，并在餐饮具贮存柜上有明显标记。</w:t>
      </w:r>
    </w:p>
    <w:p w14:paraId="538E7C56" w14:textId="77777777" w:rsidR="00A728CE" w:rsidRDefault="00A728CE" w:rsidP="00A728CE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环境卫生规定</w:t>
      </w:r>
    </w:p>
    <w:p w14:paraId="1C44C231" w14:textId="77777777" w:rsidR="00A728CE" w:rsidRPr="006B572E" w:rsidRDefault="00A728CE" w:rsidP="006B572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每周大扫一次，</w:t>
      </w:r>
      <w:r>
        <w:rPr>
          <w:rFonts w:hint="eastAsia"/>
          <w:sz w:val="22"/>
          <w:szCs w:val="22"/>
        </w:rPr>
        <w:t>每餐结束，清洁后，配餐区域紫外线灯消毒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小时。</w:t>
      </w:r>
    </w:p>
    <w:p w14:paraId="14DA8834" w14:textId="77777777" w:rsidR="00A728CE" w:rsidRPr="006B572E" w:rsidRDefault="00A728CE" w:rsidP="006B572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每天早上对食堂周围的环境进行打扫、保持环境的整洁干净。</w:t>
      </w:r>
    </w:p>
    <w:p w14:paraId="1EA7E16C" w14:textId="77777777" w:rsidR="00A728CE" w:rsidRPr="006B572E" w:rsidRDefault="00A728CE" w:rsidP="006B572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员工用完餐后应自觉清理丢下的废弃物，食堂清洁人员应及时清洁桌面。每次餐后应对桌面、地面进行全面的打扫、清洁。</w:t>
      </w:r>
    </w:p>
    <w:p w14:paraId="297FBE5C" w14:textId="77777777" w:rsidR="00A728CE" w:rsidRPr="006B572E" w:rsidRDefault="00A728CE" w:rsidP="006B572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墙面、窗户、电扇、</w:t>
      </w:r>
      <w:r>
        <w:rPr>
          <w:rFonts w:hint="eastAsia"/>
          <w:sz w:val="22"/>
          <w:szCs w:val="22"/>
        </w:rPr>
        <w:t>餐</w:t>
      </w:r>
      <w:r w:rsidRPr="00656DD1">
        <w:rPr>
          <w:rFonts w:hint="eastAsia"/>
          <w:sz w:val="22"/>
          <w:szCs w:val="22"/>
        </w:rPr>
        <w:t>柜等每周清洗一次，确保环境卫生。</w:t>
      </w:r>
    </w:p>
    <w:p w14:paraId="24B685E6" w14:textId="77777777" w:rsidR="00A728CE" w:rsidRPr="006B572E" w:rsidRDefault="00A728CE" w:rsidP="006B572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地面清洁无油污，桌椅干挣排列整洁门窗洁净无油，天花板墙清洁无污迹</w:t>
      </w:r>
      <w:r>
        <w:rPr>
          <w:rFonts w:hint="eastAsia"/>
          <w:sz w:val="22"/>
          <w:szCs w:val="22"/>
        </w:rPr>
        <w:t>，</w:t>
      </w:r>
      <w:r w:rsidRPr="00656DD1">
        <w:rPr>
          <w:rFonts w:hint="eastAsia"/>
          <w:sz w:val="22"/>
          <w:szCs w:val="22"/>
        </w:rPr>
        <w:t>排水沟通畅无菜渣。</w:t>
      </w:r>
    </w:p>
    <w:p w14:paraId="093B7E0F" w14:textId="77777777" w:rsidR="00A728CE" w:rsidRPr="006B572E" w:rsidRDefault="00A728CE" w:rsidP="006B572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配</w:t>
      </w:r>
      <w:r>
        <w:rPr>
          <w:rFonts w:hint="eastAsia"/>
          <w:sz w:val="22"/>
          <w:szCs w:val="22"/>
        </w:rPr>
        <w:t>膳</w:t>
      </w:r>
      <w:r w:rsidRPr="00656DD1">
        <w:rPr>
          <w:rFonts w:hint="eastAsia"/>
          <w:sz w:val="22"/>
          <w:szCs w:val="22"/>
        </w:rPr>
        <w:t>台干净台下无杂物餐具、橱架工作台定位存放，存储物品码放整齐。</w:t>
      </w:r>
    </w:p>
    <w:p w14:paraId="4A5FAD16" w14:textId="77777777" w:rsidR="00A728CE" w:rsidRPr="006B572E" w:rsidRDefault="00A728CE" w:rsidP="006B572E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泔水、垃圾应密封存放，</w:t>
      </w:r>
      <w:r>
        <w:rPr>
          <w:rFonts w:hint="eastAsia"/>
          <w:sz w:val="22"/>
          <w:szCs w:val="22"/>
        </w:rPr>
        <w:t>日</w:t>
      </w:r>
      <w:r w:rsidRPr="00656DD1">
        <w:rPr>
          <w:rFonts w:hint="eastAsia"/>
          <w:sz w:val="22"/>
          <w:szCs w:val="22"/>
        </w:rPr>
        <w:t>产日清。</w:t>
      </w:r>
    </w:p>
    <w:p w14:paraId="53800234" w14:textId="77777777" w:rsidR="00A728CE" w:rsidRDefault="00A728CE" w:rsidP="00A728CE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安全管理规定</w:t>
      </w:r>
    </w:p>
    <w:p w14:paraId="70E15D3A" w14:textId="77777777" w:rsidR="00A728CE" w:rsidRPr="006B572E" w:rsidRDefault="00A728CE" w:rsidP="0025036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操作间不能存放汽油等易燃物质。</w:t>
      </w:r>
    </w:p>
    <w:p w14:paraId="10C28032" w14:textId="77777777" w:rsidR="00A728CE" w:rsidRPr="006B572E" w:rsidRDefault="00A728CE" w:rsidP="0025036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随时</w:t>
      </w:r>
      <w:r w:rsidRPr="0025036D">
        <w:rPr>
          <w:rFonts w:hint="eastAsia"/>
          <w:sz w:val="22"/>
          <w:szCs w:val="22"/>
        </w:rPr>
        <w:t>检查室</w:t>
      </w:r>
      <w:r w:rsidRPr="00656DD1">
        <w:rPr>
          <w:rFonts w:hint="eastAsia"/>
          <w:sz w:val="22"/>
          <w:szCs w:val="22"/>
        </w:rPr>
        <w:t>内消防设施，不私拉电线不私接电器，所有电器应加装漏电保护</w:t>
      </w:r>
      <w:r>
        <w:rPr>
          <w:rFonts w:hint="eastAsia"/>
          <w:sz w:val="22"/>
          <w:szCs w:val="22"/>
        </w:rPr>
        <w:t>器</w:t>
      </w:r>
      <w:r w:rsidRPr="00656DD1">
        <w:rPr>
          <w:rFonts w:hint="eastAsia"/>
          <w:sz w:val="22"/>
          <w:szCs w:val="22"/>
        </w:rPr>
        <w:t>。</w:t>
      </w:r>
    </w:p>
    <w:p w14:paraId="10BCB70A" w14:textId="77777777" w:rsidR="00A728CE" w:rsidRPr="006B572E" w:rsidRDefault="00A728CE" w:rsidP="0025036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下班前关闭检查电、气、水、节门。</w:t>
      </w:r>
    </w:p>
    <w:p w14:paraId="32C6A8F1" w14:textId="77777777" w:rsidR="00A728CE" w:rsidRPr="006B572E" w:rsidRDefault="00A728CE" w:rsidP="0025036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B572E">
        <w:rPr>
          <w:rFonts w:hint="eastAsia"/>
          <w:sz w:val="22"/>
          <w:szCs w:val="22"/>
        </w:rPr>
        <w:t>后勤部</w:t>
      </w:r>
      <w:r w:rsidRPr="00656DD1">
        <w:rPr>
          <w:rFonts w:hint="eastAsia"/>
          <w:sz w:val="22"/>
          <w:szCs w:val="22"/>
        </w:rPr>
        <w:t>在部门内设置</w:t>
      </w:r>
      <w:r>
        <w:rPr>
          <w:rFonts w:hint="eastAsia"/>
          <w:sz w:val="22"/>
          <w:szCs w:val="22"/>
        </w:rPr>
        <w:t>杀</w:t>
      </w:r>
      <w:r w:rsidRPr="00656DD1">
        <w:rPr>
          <w:rFonts w:hint="eastAsia"/>
          <w:sz w:val="22"/>
          <w:szCs w:val="22"/>
        </w:rPr>
        <w:t>虫剂、杀鼠剂及其他有毒有害物品存放的固定场所，包装上应有明显的警胁志，并有专人保管。</w:t>
      </w:r>
    </w:p>
    <w:p w14:paraId="0A4BE2C5" w14:textId="77777777" w:rsidR="00A728CE" w:rsidRPr="006B572E" w:rsidRDefault="00A728CE" w:rsidP="0025036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各种</w:t>
      </w:r>
      <w:r w:rsidRPr="00F050EF">
        <w:rPr>
          <w:rFonts w:ascii="宋体" w:hAnsi="宋体" w:cs="Arial" w:hint="eastAsia"/>
          <w:sz w:val="22"/>
          <w:szCs w:val="22"/>
        </w:rPr>
        <w:t>有毒</w:t>
      </w:r>
      <w:r w:rsidRPr="00656DD1">
        <w:rPr>
          <w:rFonts w:hint="eastAsia"/>
          <w:sz w:val="22"/>
          <w:szCs w:val="22"/>
        </w:rPr>
        <w:t>有害物的</w:t>
      </w:r>
      <w:r>
        <w:rPr>
          <w:rFonts w:hint="eastAsia"/>
          <w:sz w:val="22"/>
          <w:szCs w:val="22"/>
        </w:rPr>
        <w:t>采购及</w:t>
      </w:r>
      <w:r w:rsidRPr="00656DD1">
        <w:rPr>
          <w:rFonts w:hint="eastAsia"/>
          <w:sz w:val="22"/>
          <w:szCs w:val="22"/>
        </w:rPr>
        <w:t>使用应有详细记录，包括使用人、使用目的、使用区域、使用量、使用及购买</w:t>
      </w:r>
      <w:r>
        <w:rPr>
          <w:rFonts w:hint="eastAsia"/>
          <w:sz w:val="22"/>
          <w:szCs w:val="22"/>
        </w:rPr>
        <w:t>时间</w:t>
      </w:r>
      <w:r w:rsidRPr="00656DD1">
        <w:rPr>
          <w:rFonts w:hint="eastAsia"/>
          <w:sz w:val="22"/>
          <w:szCs w:val="22"/>
        </w:rPr>
        <w:t>、配制浓度等。使用后应进行复核，并</w:t>
      </w:r>
      <w:r>
        <w:rPr>
          <w:rFonts w:hint="eastAsia"/>
          <w:sz w:val="22"/>
          <w:szCs w:val="22"/>
        </w:rPr>
        <w:t>按</w:t>
      </w:r>
      <w:r w:rsidRPr="00656DD1">
        <w:rPr>
          <w:rFonts w:hint="eastAsia"/>
          <w:sz w:val="22"/>
          <w:szCs w:val="22"/>
        </w:rPr>
        <w:t>规定进行存放、保管。</w:t>
      </w:r>
    </w:p>
    <w:p w14:paraId="1C476268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柴油灶和</w:t>
      </w:r>
      <w:r w:rsidRPr="00AC7E4C">
        <w:rPr>
          <w:rFonts w:hint="eastAsia"/>
          <w:sz w:val="22"/>
          <w:szCs w:val="22"/>
        </w:rPr>
        <w:t>煤气灶</w:t>
      </w:r>
      <w:r w:rsidRPr="00656DD1">
        <w:rPr>
          <w:rFonts w:hint="eastAsia"/>
          <w:sz w:val="22"/>
          <w:szCs w:val="22"/>
        </w:rPr>
        <w:t>定期进行维护，使用时根据使用说明书进行培训，以达到安全操作的目的。</w:t>
      </w:r>
    </w:p>
    <w:p w14:paraId="7996E427" w14:textId="77777777" w:rsidR="00A728CE" w:rsidRDefault="00A728CE" w:rsidP="00A728CE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应急处理规定</w:t>
      </w:r>
    </w:p>
    <w:p w14:paraId="2CBBAB19" w14:textId="77777777" w:rsidR="00A728CE" w:rsidRDefault="00A728CE" w:rsidP="0025036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发生</w:t>
      </w:r>
      <w:r w:rsidRPr="0025036D">
        <w:rPr>
          <w:rFonts w:hint="eastAsia"/>
          <w:sz w:val="22"/>
          <w:szCs w:val="22"/>
        </w:rPr>
        <w:t>食物中毒</w:t>
      </w:r>
      <w:r w:rsidRPr="00656DD1">
        <w:rPr>
          <w:rFonts w:hint="eastAsia"/>
          <w:sz w:val="22"/>
          <w:szCs w:val="22"/>
        </w:rPr>
        <w:t>或疑似食物中毒事故后，应采取下列措施：</w:t>
      </w:r>
    </w:p>
    <w:p w14:paraId="369FAC88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发现后立即停止发放，并向公司职能部门和政府卫生监督机构报告。</w:t>
      </w:r>
    </w:p>
    <w:p w14:paraId="26AABE11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现场人员协助卫生机构救治病人。</w:t>
      </w:r>
    </w:p>
    <w:p w14:paraId="7F4A51C9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食堂保留造成食物中毒或者可能造成食物中毒的食品及原料、工具、设</w:t>
      </w:r>
      <w:r>
        <w:rPr>
          <w:rFonts w:hint="eastAsia"/>
          <w:sz w:val="22"/>
          <w:szCs w:val="22"/>
        </w:rPr>
        <w:t>备</w:t>
      </w:r>
      <w:r w:rsidRPr="00656DD1">
        <w:rPr>
          <w:rFonts w:hint="eastAsia"/>
          <w:sz w:val="22"/>
          <w:szCs w:val="22"/>
        </w:rPr>
        <w:t>和现场，对食物中毒者的呕吐物进行留样。</w:t>
      </w:r>
    </w:p>
    <w:p w14:paraId="61309463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配</w:t>
      </w:r>
      <w:r w:rsidRPr="00656DD1">
        <w:rPr>
          <w:rFonts w:hint="eastAsia"/>
          <w:sz w:val="22"/>
          <w:szCs w:val="22"/>
        </w:rPr>
        <w:t>合工厂有关</w:t>
      </w:r>
      <w:r>
        <w:rPr>
          <w:rFonts w:hint="eastAsia"/>
          <w:sz w:val="22"/>
          <w:szCs w:val="22"/>
        </w:rPr>
        <w:t>部门</w:t>
      </w:r>
      <w:r w:rsidRPr="00656DD1">
        <w:rPr>
          <w:rFonts w:hint="eastAsia"/>
          <w:sz w:val="22"/>
          <w:szCs w:val="22"/>
        </w:rPr>
        <w:t>进行调查，按调查部门要求如实提供有关材料和样品。</w:t>
      </w:r>
    </w:p>
    <w:p w14:paraId="1FB98A49" w14:textId="77777777" w:rsidR="00A728CE" w:rsidRPr="005B5C4B" w:rsidRDefault="00A728CE" w:rsidP="005B5C4B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落实行政部门要求采取的其他措施，把事态控制在最小范围。</w:t>
      </w:r>
    </w:p>
    <w:p w14:paraId="2BFAD0B6" w14:textId="77777777" w:rsidR="00A728CE" w:rsidRDefault="00A728CE" w:rsidP="0025036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发生消化道疾病后，应采取下列措施：</w:t>
      </w:r>
    </w:p>
    <w:p w14:paraId="5025A6D0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立即停止该员工工作劝其马上治疗，并向职能部门报告。</w:t>
      </w:r>
    </w:p>
    <w:p w14:paraId="4F7D6B74" w14:textId="77777777" w:rsidR="00A728CE" w:rsidRDefault="00A728CE" w:rsidP="00A728CE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立即对其工作场所和活动场所进行彻底消毒。</w:t>
      </w:r>
    </w:p>
    <w:p w14:paraId="19901E94" w14:textId="77777777" w:rsidR="00A728CE" w:rsidRPr="005B5C4B" w:rsidRDefault="00A728CE" w:rsidP="005B5C4B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患有传染病的炊事人员在患病期间调离食堂。</w:t>
      </w:r>
    </w:p>
    <w:p w14:paraId="48F1DAA6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当地区或公司发生疫情时，必须额外使用消毒水对食堂地面、餐桌椅等经常被人接触或可能残留病原体的地方进行消毒。</w:t>
      </w:r>
    </w:p>
    <w:p w14:paraId="015DE5B4" w14:textId="77777777" w:rsidR="00A728CE" w:rsidRDefault="00A728CE" w:rsidP="00A728CE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管理与监督</w:t>
      </w:r>
    </w:p>
    <w:p w14:paraId="0A41E43D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后勤部、</w:t>
      </w:r>
      <w:r w:rsidRPr="00F050EF">
        <w:rPr>
          <w:rFonts w:ascii="宋体" w:hAnsi="宋体" w:cs="Arial" w:hint="eastAsia"/>
          <w:sz w:val="22"/>
          <w:szCs w:val="22"/>
        </w:rPr>
        <w:t>工会</w:t>
      </w:r>
      <w:r w:rsidRPr="00656DD1">
        <w:rPr>
          <w:rFonts w:hint="eastAsia"/>
          <w:sz w:val="22"/>
          <w:szCs w:val="22"/>
        </w:rPr>
        <w:t>、</w:t>
      </w:r>
      <w:r w:rsidRPr="00656DD1"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管理</w:t>
      </w:r>
      <w:r w:rsidRPr="00656DD1">
        <w:rPr>
          <w:rFonts w:hint="eastAsia"/>
          <w:sz w:val="22"/>
          <w:szCs w:val="22"/>
        </w:rPr>
        <w:t>部</w:t>
      </w:r>
      <w:r>
        <w:rPr>
          <w:rFonts w:hint="eastAsia"/>
          <w:sz w:val="22"/>
          <w:szCs w:val="22"/>
        </w:rPr>
        <w:t>负责定期或不定期地对食堂的卫生工作进行检查，评定结果与经济收益挂钩。</w:t>
      </w:r>
    </w:p>
    <w:p w14:paraId="1CDDB455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抽查频率：每月一次，方式不定期集体抽查。</w:t>
      </w:r>
    </w:p>
    <w:p w14:paraId="005BDA64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56DD1">
        <w:rPr>
          <w:rFonts w:hint="eastAsia"/>
          <w:sz w:val="22"/>
          <w:szCs w:val="22"/>
        </w:rPr>
        <w:t>抽查</w:t>
      </w:r>
      <w:r w:rsidRPr="00F050EF">
        <w:rPr>
          <w:rFonts w:ascii="宋体" w:hAnsi="宋体" w:cs="Arial" w:hint="eastAsia"/>
          <w:sz w:val="22"/>
          <w:szCs w:val="22"/>
        </w:rPr>
        <w:t>项目</w:t>
      </w:r>
      <w:r w:rsidRPr="00656DD1">
        <w:rPr>
          <w:rFonts w:hint="eastAsia"/>
          <w:sz w:val="22"/>
          <w:szCs w:val="22"/>
        </w:rPr>
        <w:t>及标准：见附件</w:t>
      </w:r>
      <w:r>
        <w:rPr>
          <w:rFonts w:hint="eastAsia"/>
          <w:sz w:val="22"/>
          <w:szCs w:val="22"/>
        </w:rPr>
        <w:t>。</w:t>
      </w:r>
    </w:p>
    <w:p w14:paraId="5ED5DE51" w14:textId="77777777" w:rsidR="00A728CE" w:rsidRPr="00C00B6B" w:rsidRDefault="00A728CE" w:rsidP="00A728CE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 w:rsidRPr="00C00B6B">
        <w:rPr>
          <w:rFonts w:hint="eastAsia"/>
          <w:sz w:val="22"/>
          <w:szCs w:val="22"/>
        </w:rPr>
        <w:t>根据责任规定，后勤部领导每月定期对员工进行考核，根据员工的实际情况和评估的结果，给予适当的奖励和处罚。</w:t>
      </w:r>
    </w:p>
    <w:p w14:paraId="4DBEC386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C00B6B">
        <w:rPr>
          <w:rFonts w:hint="eastAsia"/>
          <w:sz w:val="22"/>
          <w:szCs w:val="22"/>
        </w:rPr>
        <w:t>评估低于</w:t>
      </w:r>
      <w:r w:rsidRPr="00C00B6B">
        <w:rPr>
          <w:rFonts w:hint="eastAsia"/>
          <w:sz w:val="22"/>
          <w:szCs w:val="22"/>
        </w:rPr>
        <w:t>70</w:t>
      </w:r>
      <w:r w:rsidRPr="00C00B6B">
        <w:rPr>
          <w:rFonts w:hint="eastAsia"/>
          <w:sz w:val="22"/>
          <w:szCs w:val="22"/>
        </w:rPr>
        <w:t>分扣除服务费</w:t>
      </w:r>
      <w:r w:rsidRPr="00C00B6B">
        <w:rPr>
          <w:rFonts w:hint="eastAsia"/>
          <w:sz w:val="22"/>
          <w:szCs w:val="22"/>
        </w:rPr>
        <w:t>200</w:t>
      </w:r>
      <w:r w:rsidRPr="00C00B6B">
        <w:rPr>
          <w:rFonts w:hint="eastAsia"/>
          <w:sz w:val="22"/>
          <w:szCs w:val="22"/>
        </w:rPr>
        <w:t>元。</w:t>
      </w:r>
    </w:p>
    <w:p w14:paraId="2A5FC00D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C00B6B">
        <w:rPr>
          <w:rFonts w:hint="eastAsia"/>
          <w:sz w:val="22"/>
          <w:szCs w:val="22"/>
        </w:rPr>
        <w:t>评估低于</w:t>
      </w:r>
      <w:r w:rsidRPr="00C00B6B">
        <w:rPr>
          <w:rFonts w:hint="eastAsia"/>
          <w:sz w:val="22"/>
          <w:szCs w:val="22"/>
        </w:rPr>
        <w:t>80</w:t>
      </w:r>
      <w:r w:rsidRPr="00C00B6B">
        <w:rPr>
          <w:rFonts w:hint="eastAsia"/>
          <w:sz w:val="22"/>
          <w:szCs w:val="22"/>
        </w:rPr>
        <w:t>分扣除服务费</w:t>
      </w:r>
      <w:r>
        <w:rPr>
          <w:sz w:val="22"/>
          <w:szCs w:val="22"/>
        </w:rPr>
        <w:t>1</w:t>
      </w:r>
      <w:r w:rsidRPr="00C00B6B">
        <w:rPr>
          <w:rFonts w:hint="eastAsia"/>
          <w:sz w:val="22"/>
          <w:szCs w:val="22"/>
        </w:rPr>
        <w:t>50</w:t>
      </w:r>
      <w:r w:rsidRPr="00C00B6B">
        <w:rPr>
          <w:rFonts w:hint="eastAsia"/>
          <w:sz w:val="22"/>
          <w:szCs w:val="22"/>
        </w:rPr>
        <w:t>元。</w:t>
      </w:r>
    </w:p>
    <w:p w14:paraId="36577A6E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C00B6B">
        <w:rPr>
          <w:rFonts w:hint="eastAsia"/>
          <w:sz w:val="22"/>
          <w:szCs w:val="22"/>
        </w:rPr>
        <w:t>评估低于</w:t>
      </w:r>
      <w:r w:rsidRPr="00C00B6B">
        <w:rPr>
          <w:rFonts w:hint="eastAsia"/>
          <w:sz w:val="22"/>
          <w:szCs w:val="22"/>
        </w:rPr>
        <w:t>90</w:t>
      </w:r>
      <w:r w:rsidRPr="00C00B6B">
        <w:rPr>
          <w:rFonts w:hint="eastAsia"/>
          <w:sz w:val="22"/>
          <w:szCs w:val="22"/>
        </w:rPr>
        <w:t>分扣除服务费</w:t>
      </w:r>
      <w:r>
        <w:rPr>
          <w:sz w:val="22"/>
          <w:szCs w:val="22"/>
        </w:rPr>
        <w:t>1</w:t>
      </w:r>
      <w:r w:rsidRPr="00C00B6B">
        <w:rPr>
          <w:rFonts w:hint="eastAsia"/>
          <w:sz w:val="22"/>
          <w:szCs w:val="22"/>
        </w:rPr>
        <w:t>00</w:t>
      </w:r>
      <w:r w:rsidRPr="00C00B6B">
        <w:rPr>
          <w:rFonts w:hint="eastAsia"/>
          <w:sz w:val="22"/>
          <w:szCs w:val="22"/>
        </w:rPr>
        <w:t>元。</w:t>
      </w:r>
    </w:p>
    <w:p w14:paraId="5500A148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C00B6B">
        <w:rPr>
          <w:rFonts w:hint="eastAsia"/>
          <w:sz w:val="22"/>
          <w:szCs w:val="22"/>
        </w:rPr>
        <w:t>误餐一次扣除服务费</w:t>
      </w:r>
      <w:r w:rsidRPr="00C00B6B">
        <w:rPr>
          <w:rFonts w:hint="eastAsia"/>
          <w:sz w:val="22"/>
          <w:szCs w:val="22"/>
        </w:rPr>
        <w:t>300</w:t>
      </w:r>
      <w:r w:rsidRPr="00C00B6B">
        <w:rPr>
          <w:rFonts w:hint="eastAsia"/>
          <w:sz w:val="22"/>
          <w:szCs w:val="22"/>
        </w:rPr>
        <w:t>元。</w:t>
      </w:r>
    </w:p>
    <w:p w14:paraId="14382066" w14:textId="77777777" w:rsidR="00A728CE" w:rsidRPr="005B5C4B" w:rsidRDefault="00A728CE" w:rsidP="005B5C4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C00B6B">
        <w:rPr>
          <w:rFonts w:hint="eastAsia"/>
          <w:sz w:val="22"/>
          <w:szCs w:val="22"/>
        </w:rPr>
        <w:t>各项检查中如再其中</w:t>
      </w:r>
      <w:r w:rsidRPr="00C00B6B">
        <w:rPr>
          <w:rFonts w:hint="eastAsia"/>
          <w:sz w:val="22"/>
          <w:szCs w:val="22"/>
        </w:rPr>
        <w:t>1</w:t>
      </w:r>
      <w:r w:rsidRPr="00C00B6B">
        <w:rPr>
          <w:rFonts w:hint="eastAsia"/>
          <w:sz w:val="22"/>
          <w:szCs w:val="22"/>
        </w:rPr>
        <w:t>项或</w:t>
      </w:r>
      <w:r w:rsidRPr="00C00B6B">
        <w:rPr>
          <w:rFonts w:hint="eastAsia"/>
          <w:sz w:val="22"/>
          <w:szCs w:val="22"/>
        </w:rPr>
        <w:t>l</w:t>
      </w:r>
      <w:r w:rsidRPr="00C00B6B">
        <w:rPr>
          <w:rFonts w:hint="eastAsia"/>
          <w:sz w:val="22"/>
          <w:szCs w:val="22"/>
        </w:rPr>
        <w:t>项以上中出现</w:t>
      </w:r>
      <w:r w:rsidRPr="00C00B6B">
        <w:rPr>
          <w:rFonts w:hint="eastAsia"/>
          <w:sz w:val="22"/>
          <w:szCs w:val="22"/>
        </w:rPr>
        <w:t>0</w:t>
      </w:r>
      <w:r w:rsidRPr="00C00B6B">
        <w:rPr>
          <w:rFonts w:hint="eastAsia"/>
          <w:sz w:val="22"/>
          <w:szCs w:val="22"/>
        </w:rPr>
        <w:t>分。</w:t>
      </w:r>
    </w:p>
    <w:p w14:paraId="483FA958" w14:textId="77777777" w:rsidR="00A728CE" w:rsidRPr="00C00B6B" w:rsidRDefault="00A728CE" w:rsidP="0025036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C00B6B">
        <w:rPr>
          <w:rFonts w:hint="eastAsia"/>
          <w:sz w:val="22"/>
          <w:szCs w:val="22"/>
        </w:rPr>
        <w:t>出现中毒事件一次扣除服务费</w:t>
      </w:r>
      <w:r w:rsidRPr="00C00B6B">
        <w:rPr>
          <w:rFonts w:hint="eastAsia"/>
          <w:sz w:val="22"/>
          <w:szCs w:val="22"/>
        </w:rPr>
        <w:t>20</w:t>
      </w:r>
      <w:r w:rsidRPr="00C00B6B">
        <w:rPr>
          <w:rFonts w:hint="eastAsia"/>
          <w:sz w:val="22"/>
          <w:szCs w:val="22"/>
        </w:rPr>
        <w:t>％。</w:t>
      </w:r>
    </w:p>
    <w:p w14:paraId="4D5068F6" w14:textId="77777777" w:rsidR="00005A87" w:rsidRPr="005B5C4B" w:rsidRDefault="00005A87" w:rsidP="005B5C4B">
      <w:pPr>
        <w:ind w:left="1701"/>
        <w:rPr>
          <w:rFonts w:hint="eastAsia"/>
          <w:b/>
          <w:sz w:val="22"/>
          <w:szCs w:val="22"/>
        </w:rPr>
      </w:pPr>
    </w:p>
    <w:p w14:paraId="20D796F6" w14:textId="77777777" w:rsidR="00BF7A14" w:rsidRDefault="00BF7A14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记录</w:t>
      </w:r>
    </w:p>
    <w:p w14:paraId="09C71CEF" w14:textId="77777777" w:rsidR="00593C3C" w:rsidRPr="00593C3C" w:rsidRDefault="00593C3C" w:rsidP="00593C3C">
      <w:pPr>
        <w:widowControl/>
        <w:numPr>
          <w:ilvl w:val="1"/>
          <w:numId w:val="2"/>
        </w:numPr>
        <w:tabs>
          <w:tab w:val="left" w:pos="1440"/>
        </w:tabs>
        <w:jc w:val="left"/>
        <w:rPr>
          <w:rFonts w:hint="eastAsia"/>
          <w:sz w:val="22"/>
          <w:szCs w:val="22"/>
        </w:rPr>
      </w:pPr>
      <w:r w:rsidRPr="007C5ACA">
        <w:rPr>
          <w:rFonts w:hint="eastAsia"/>
          <w:sz w:val="22"/>
          <w:szCs w:val="22"/>
        </w:rPr>
        <w:t>《食堂卫生安全检查表》</w:t>
      </w:r>
    </w:p>
    <w:p w14:paraId="36ADADD4" w14:textId="77777777" w:rsidR="00593C3C" w:rsidRPr="00593C3C" w:rsidRDefault="00593C3C" w:rsidP="00593C3C">
      <w:pPr>
        <w:widowControl/>
        <w:numPr>
          <w:ilvl w:val="1"/>
          <w:numId w:val="2"/>
        </w:numPr>
        <w:tabs>
          <w:tab w:val="left" w:pos="1440"/>
        </w:tabs>
        <w:jc w:val="left"/>
        <w:rPr>
          <w:sz w:val="22"/>
          <w:szCs w:val="22"/>
        </w:rPr>
      </w:pPr>
      <w:r w:rsidRPr="007C5ACA">
        <w:rPr>
          <w:rFonts w:hint="eastAsia"/>
          <w:sz w:val="22"/>
          <w:szCs w:val="22"/>
        </w:rPr>
        <w:t>《食堂设施、</w:t>
      </w:r>
      <w:r>
        <w:rPr>
          <w:rFonts w:hint="eastAsia"/>
          <w:sz w:val="22"/>
          <w:szCs w:val="22"/>
        </w:rPr>
        <w:t>设备</w:t>
      </w:r>
      <w:r w:rsidRPr="007C5ACA">
        <w:rPr>
          <w:rFonts w:hint="eastAsia"/>
          <w:sz w:val="22"/>
          <w:szCs w:val="22"/>
        </w:rPr>
        <w:t>及工具消洁计划》</w:t>
      </w:r>
    </w:p>
    <w:p w14:paraId="3FF26FEA" w14:textId="77777777" w:rsidR="00BF7A14" w:rsidRDefault="00BF7A14" w:rsidP="00BF7A14">
      <w:pPr>
        <w:tabs>
          <w:tab w:val="left" w:pos="855"/>
        </w:tabs>
        <w:ind w:left="851"/>
        <w:rPr>
          <w:rFonts w:ascii="宋体" w:hAnsi="宋体" w:hint="eastAsia"/>
          <w:b/>
          <w:sz w:val="22"/>
          <w:szCs w:val="22"/>
        </w:rPr>
      </w:pPr>
    </w:p>
    <w:p w14:paraId="52BC2BF0" w14:textId="77777777" w:rsidR="00005A87" w:rsidRDefault="00BF7A14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附</w:t>
      </w:r>
      <w:r w:rsidR="00005A87" w:rsidRPr="00DE00D4">
        <w:rPr>
          <w:rFonts w:ascii="宋体" w:hAnsi="宋体"/>
          <w:b/>
          <w:sz w:val="22"/>
          <w:szCs w:val="22"/>
        </w:rPr>
        <w:t>录</w:t>
      </w:r>
    </w:p>
    <w:p w14:paraId="17EE7E6A" w14:textId="77777777" w:rsidR="00100910" w:rsidRDefault="00BF7A14" w:rsidP="003A4DC8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附录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：</w:t>
      </w:r>
      <w:r w:rsidR="00593C3C">
        <w:rPr>
          <w:sz w:val="22"/>
          <w:szCs w:val="22"/>
        </w:rPr>
        <w:t xml:space="preserve"> </w:t>
      </w:r>
    </w:p>
    <w:p w14:paraId="33747563" w14:textId="77777777" w:rsidR="00593C3C" w:rsidRDefault="00593C3C" w:rsidP="00593C3C">
      <w:pPr>
        <w:jc w:val="center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食堂卫生安全检查表</w:t>
      </w:r>
    </w:p>
    <w:p w14:paraId="15C81861" w14:textId="77777777" w:rsidR="00593C3C" w:rsidRDefault="00593C3C" w:rsidP="00593C3C">
      <w:pPr>
        <w:jc w:val="righ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Form:FEHSOP-H03-1</w:t>
      </w:r>
    </w:p>
    <w:tbl>
      <w:tblPr>
        <w:tblW w:w="9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71"/>
        <w:gridCol w:w="792"/>
        <w:gridCol w:w="6313"/>
        <w:gridCol w:w="1187"/>
      </w:tblGrid>
      <w:tr w:rsidR="00593C3C" w:rsidRPr="0033181D" w14:paraId="53533837" w14:textId="77777777" w:rsidTr="00BE5695">
        <w:trPr>
          <w:trHeight w:val="261"/>
        </w:trPr>
        <w:tc>
          <w:tcPr>
            <w:tcW w:w="1371" w:type="dxa"/>
            <w:shd w:val="clear" w:color="auto" w:fill="auto"/>
            <w:vAlign w:val="center"/>
          </w:tcPr>
          <w:p w14:paraId="385C0AAB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范围</w:t>
            </w:r>
          </w:p>
        </w:tc>
        <w:tc>
          <w:tcPr>
            <w:tcW w:w="792" w:type="dxa"/>
            <w:shd w:val="clear" w:color="auto" w:fill="auto"/>
          </w:tcPr>
          <w:p w14:paraId="3E121C43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序号</w:t>
            </w:r>
          </w:p>
        </w:tc>
        <w:tc>
          <w:tcPr>
            <w:tcW w:w="6313" w:type="dxa"/>
            <w:shd w:val="clear" w:color="auto" w:fill="auto"/>
          </w:tcPr>
          <w:p w14:paraId="57D2FD85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检查项目（每项最高5分）</w:t>
            </w:r>
          </w:p>
        </w:tc>
        <w:tc>
          <w:tcPr>
            <w:tcW w:w="1187" w:type="dxa"/>
            <w:shd w:val="clear" w:color="auto" w:fill="auto"/>
          </w:tcPr>
          <w:p w14:paraId="5454C696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结果</w:t>
            </w:r>
          </w:p>
        </w:tc>
      </w:tr>
      <w:tr w:rsidR="00593C3C" w:rsidRPr="0033181D" w14:paraId="22FF8154" w14:textId="77777777" w:rsidTr="00BE5695">
        <w:tc>
          <w:tcPr>
            <w:tcW w:w="1371" w:type="dxa"/>
            <w:vMerge w:val="restart"/>
            <w:shd w:val="clear" w:color="auto" w:fill="auto"/>
            <w:vAlign w:val="center"/>
          </w:tcPr>
          <w:p w14:paraId="3AA07A03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a.环境卫生</w:t>
            </w:r>
          </w:p>
        </w:tc>
        <w:tc>
          <w:tcPr>
            <w:tcW w:w="792" w:type="dxa"/>
            <w:shd w:val="clear" w:color="auto" w:fill="auto"/>
          </w:tcPr>
          <w:p w14:paraId="39758B60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6D70A3E2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厨房内墙壁、天花板、门窗等是否有涂层脱落或破损</w:t>
            </w:r>
          </w:p>
        </w:tc>
        <w:tc>
          <w:tcPr>
            <w:tcW w:w="1187" w:type="dxa"/>
            <w:shd w:val="clear" w:color="auto" w:fill="auto"/>
          </w:tcPr>
          <w:p w14:paraId="154C1648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 xml:space="preserve">         </w:t>
            </w:r>
          </w:p>
        </w:tc>
      </w:tr>
      <w:tr w:rsidR="00593C3C" w:rsidRPr="0033181D" w14:paraId="0B243EE0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3F113DB2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1378A8C3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16EF052D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餐厅环境是否整洁</w:t>
            </w:r>
          </w:p>
        </w:tc>
        <w:tc>
          <w:tcPr>
            <w:tcW w:w="1187" w:type="dxa"/>
            <w:shd w:val="clear" w:color="auto" w:fill="auto"/>
          </w:tcPr>
          <w:p w14:paraId="6AA65BFF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133632C0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088CC6CF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1BB3A5DA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55EE6DF1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防蝇、防鼠、防尘设施是否有效</w:t>
            </w:r>
          </w:p>
        </w:tc>
        <w:tc>
          <w:tcPr>
            <w:tcW w:w="1187" w:type="dxa"/>
            <w:shd w:val="clear" w:color="auto" w:fill="auto"/>
          </w:tcPr>
          <w:p w14:paraId="36FC96E9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47CFAF73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2145BBE1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0B456F33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01C79D72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废弃物处理是否符合要求</w:t>
            </w:r>
          </w:p>
        </w:tc>
        <w:tc>
          <w:tcPr>
            <w:tcW w:w="1187" w:type="dxa"/>
            <w:shd w:val="clear" w:color="auto" w:fill="auto"/>
          </w:tcPr>
          <w:p w14:paraId="61EFCE71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276386B1" w14:textId="77777777" w:rsidTr="00BE5695">
        <w:tc>
          <w:tcPr>
            <w:tcW w:w="1371" w:type="dxa"/>
            <w:vMerge w:val="restart"/>
            <w:shd w:val="clear" w:color="auto" w:fill="auto"/>
            <w:vAlign w:val="center"/>
          </w:tcPr>
          <w:p w14:paraId="058ABCED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b.食品生产经营过程</w:t>
            </w:r>
          </w:p>
        </w:tc>
        <w:tc>
          <w:tcPr>
            <w:tcW w:w="792" w:type="dxa"/>
            <w:shd w:val="clear" w:color="auto" w:fill="auto"/>
          </w:tcPr>
          <w:p w14:paraId="367E8406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2E9BAF4D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加工用设施、设备工具是否清洁</w:t>
            </w:r>
          </w:p>
        </w:tc>
        <w:tc>
          <w:tcPr>
            <w:tcW w:w="1187" w:type="dxa"/>
            <w:shd w:val="clear" w:color="auto" w:fill="auto"/>
          </w:tcPr>
          <w:p w14:paraId="25A0DDA3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0FE7EEAA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3032EAED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2C6B4989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2AF0D288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烹调后至食用前存放时间是否未超过2小时；存放时间超过2小时的食用前是否冷藏，并经充分加热</w:t>
            </w:r>
          </w:p>
        </w:tc>
        <w:tc>
          <w:tcPr>
            <w:tcW w:w="1187" w:type="dxa"/>
            <w:shd w:val="clear" w:color="auto" w:fill="auto"/>
          </w:tcPr>
          <w:p w14:paraId="73C96300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7317EC0C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4FBBA661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6CEAC109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04FC6265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用于原料、半成品、成品的容器、工具是否明显区分，存放场所是否分开、不混用</w:t>
            </w:r>
          </w:p>
        </w:tc>
        <w:tc>
          <w:tcPr>
            <w:tcW w:w="1187" w:type="dxa"/>
            <w:shd w:val="clear" w:color="auto" w:fill="auto"/>
          </w:tcPr>
          <w:p w14:paraId="6157745D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20F3AF31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77C78782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3CA68FDF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5CEA2B69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食品原料、半成品、成品存放是否存在交叉污染</w:t>
            </w:r>
          </w:p>
        </w:tc>
        <w:tc>
          <w:tcPr>
            <w:tcW w:w="1187" w:type="dxa"/>
            <w:shd w:val="clear" w:color="auto" w:fill="auto"/>
          </w:tcPr>
          <w:p w14:paraId="1E904D56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6B38E70D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3F94A133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43F8F66C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41125F5B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加工食品是否熟透、冷冻食品是否彻底解冻</w:t>
            </w:r>
          </w:p>
        </w:tc>
        <w:tc>
          <w:tcPr>
            <w:tcW w:w="1187" w:type="dxa"/>
            <w:shd w:val="clear" w:color="auto" w:fill="auto"/>
          </w:tcPr>
          <w:p w14:paraId="78E102E4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51BA2703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0104D23E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31023305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3C6C1DE3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厨师品尝味道要有专用的工具，食品品尝后是否已放弃</w:t>
            </w:r>
          </w:p>
        </w:tc>
        <w:tc>
          <w:tcPr>
            <w:tcW w:w="1187" w:type="dxa"/>
            <w:shd w:val="clear" w:color="auto" w:fill="auto"/>
          </w:tcPr>
          <w:p w14:paraId="1AC34EFE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5D4FE1F9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6D777587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1AE4BB46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53F13064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是否按时开饭</w:t>
            </w:r>
          </w:p>
        </w:tc>
        <w:tc>
          <w:tcPr>
            <w:tcW w:w="1187" w:type="dxa"/>
            <w:shd w:val="clear" w:color="auto" w:fill="auto"/>
          </w:tcPr>
          <w:p w14:paraId="66DA3C80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4308FE98" w14:textId="77777777" w:rsidTr="00BE5695">
        <w:tc>
          <w:tcPr>
            <w:tcW w:w="1371" w:type="dxa"/>
            <w:vMerge w:val="restart"/>
            <w:shd w:val="clear" w:color="auto" w:fill="auto"/>
            <w:vAlign w:val="center"/>
          </w:tcPr>
          <w:p w14:paraId="5C9D07BD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c.餐饮具、直接入口食品容器</w:t>
            </w:r>
          </w:p>
        </w:tc>
        <w:tc>
          <w:tcPr>
            <w:tcW w:w="792" w:type="dxa"/>
            <w:shd w:val="clear" w:color="auto" w:fill="auto"/>
          </w:tcPr>
          <w:p w14:paraId="0F3EC849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76965E33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使用前是否经有效清洗消毒</w:t>
            </w:r>
          </w:p>
        </w:tc>
        <w:tc>
          <w:tcPr>
            <w:tcW w:w="1187" w:type="dxa"/>
            <w:shd w:val="clear" w:color="auto" w:fill="auto"/>
          </w:tcPr>
          <w:p w14:paraId="01A8C7E3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4D1B7091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4B1BF0B9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09EED6E8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2AB732C3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消毒后餐具是否干净并贮存在清洁专用保洁柜内</w:t>
            </w:r>
          </w:p>
        </w:tc>
        <w:tc>
          <w:tcPr>
            <w:tcW w:w="1187" w:type="dxa"/>
            <w:shd w:val="clear" w:color="auto" w:fill="auto"/>
          </w:tcPr>
          <w:p w14:paraId="51232A52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1D212F37" w14:textId="77777777" w:rsidTr="00BE5695">
        <w:tc>
          <w:tcPr>
            <w:tcW w:w="1371" w:type="dxa"/>
            <w:vMerge w:val="restart"/>
            <w:shd w:val="clear" w:color="auto" w:fill="auto"/>
            <w:vAlign w:val="center"/>
          </w:tcPr>
          <w:p w14:paraId="30BA5048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d.个人卫生</w:t>
            </w:r>
          </w:p>
        </w:tc>
        <w:tc>
          <w:tcPr>
            <w:tcW w:w="792" w:type="dxa"/>
            <w:shd w:val="clear" w:color="auto" w:fill="auto"/>
          </w:tcPr>
          <w:p w14:paraId="76A69951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7054BD59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操作及发餐时是否穿戴清洁工作衣帽和口罩，并把头发置于帽内</w:t>
            </w:r>
          </w:p>
        </w:tc>
        <w:tc>
          <w:tcPr>
            <w:tcW w:w="1187" w:type="dxa"/>
            <w:shd w:val="clear" w:color="auto" w:fill="auto"/>
          </w:tcPr>
          <w:p w14:paraId="7DF0E229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0D6C0A3A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1D1D0F40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7EDEBB8D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41CDFDFE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操作前及接触不洁物品后是否洗手，接触直接入口食品之前是否洗手、消毒</w:t>
            </w:r>
          </w:p>
        </w:tc>
        <w:tc>
          <w:tcPr>
            <w:tcW w:w="1187" w:type="dxa"/>
            <w:shd w:val="clear" w:color="auto" w:fill="auto"/>
          </w:tcPr>
          <w:p w14:paraId="1695D729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5C6DBE6B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04D10DBE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6308EE1D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68A3C24C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是否留长指甲或涂指甲油、戴戒指、留胡子</w:t>
            </w:r>
          </w:p>
        </w:tc>
        <w:tc>
          <w:tcPr>
            <w:tcW w:w="1187" w:type="dxa"/>
            <w:shd w:val="clear" w:color="auto" w:fill="auto"/>
          </w:tcPr>
          <w:p w14:paraId="6D61CFCC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56AFFFD3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792EEBB4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18155A9E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06422D8D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上厕所前是否在厨房内脱去工作服在指定地方</w:t>
            </w:r>
          </w:p>
        </w:tc>
        <w:tc>
          <w:tcPr>
            <w:tcW w:w="1187" w:type="dxa"/>
            <w:shd w:val="clear" w:color="auto" w:fill="auto"/>
          </w:tcPr>
          <w:p w14:paraId="33DA3F02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72FB5267" w14:textId="77777777" w:rsidTr="00BE5695">
        <w:tc>
          <w:tcPr>
            <w:tcW w:w="1371" w:type="dxa"/>
            <w:vMerge w:val="restart"/>
            <w:shd w:val="clear" w:color="auto" w:fill="auto"/>
            <w:vAlign w:val="center"/>
          </w:tcPr>
          <w:p w14:paraId="38F62229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e.健康管理</w:t>
            </w:r>
          </w:p>
        </w:tc>
        <w:tc>
          <w:tcPr>
            <w:tcW w:w="792" w:type="dxa"/>
            <w:shd w:val="clear" w:color="auto" w:fill="auto"/>
          </w:tcPr>
          <w:p w14:paraId="558956EF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10D8F913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是否有取得有效健康培训证明而上岗操作</w:t>
            </w:r>
          </w:p>
        </w:tc>
        <w:tc>
          <w:tcPr>
            <w:tcW w:w="1187" w:type="dxa"/>
            <w:shd w:val="clear" w:color="auto" w:fill="auto"/>
          </w:tcPr>
          <w:p w14:paraId="6ED8171B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743CF7C9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2E953354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2CDEE560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7E124EC4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是否有有碍食品卫生的病症</w:t>
            </w:r>
          </w:p>
        </w:tc>
        <w:tc>
          <w:tcPr>
            <w:tcW w:w="1187" w:type="dxa"/>
            <w:shd w:val="clear" w:color="auto" w:fill="auto"/>
          </w:tcPr>
          <w:p w14:paraId="1F64AC91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3BF0AFD3" w14:textId="77777777" w:rsidTr="00BE5695">
        <w:tc>
          <w:tcPr>
            <w:tcW w:w="1371" w:type="dxa"/>
            <w:shd w:val="clear" w:color="auto" w:fill="auto"/>
            <w:vAlign w:val="center"/>
          </w:tcPr>
          <w:p w14:paraId="61FAD44D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f.食品采购</w:t>
            </w:r>
          </w:p>
        </w:tc>
        <w:tc>
          <w:tcPr>
            <w:tcW w:w="792" w:type="dxa"/>
            <w:shd w:val="clear" w:color="auto" w:fill="auto"/>
          </w:tcPr>
          <w:p w14:paraId="6EAF7898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5CB24B44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食品及原料是否符合食品卫生要求</w:t>
            </w:r>
          </w:p>
        </w:tc>
        <w:tc>
          <w:tcPr>
            <w:tcW w:w="1187" w:type="dxa"/>
            <w:shd w:val="clear" w:color="auto" w:fill="auto"/>
          </w:tcPr>
          <w:p w14:paraId="3EFE46D8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18B52169" w14:textId="77777777" w:rsidTr="00BE5695">
        <w:tc>
          <w:tcPr>
            <w:tcW w:w="1371" w:type="dxa"/>
            <w:vMerge w:val="restart"/>
            <w:shd w:val="clear" w:color="auto" w:fill="auto"/>
            <w:vAlign w:val="center"/>
          </w:tcPr>
          <w:p w14:paraId="1B9605F3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g.食品贮存</w:t>
            </w:r>
          </w:p>
        </w:tc>
        <w:tc>
          <w:tcPr>
            <w:tcW w:w="792" w:type="dxa"/>
            <w:shd w:val="clear" w:color="auto" w:fill="auto"/>
          </w:tcPr>
          <w:p w14:paraId="656EFC03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6DC6FCE4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库房存放是否离地隔墙、已盛装食品的容器是否离地存放</w:t>
            </w:r>
          </w:p>
        </w:tc>
        <w:tc>
          <w:tcPr>
            <w:tcW w:w="1187" w:type="dxa"/>
            <w:shd w:val="clear" w:color="auto" w:fill="auto"/>
          </w:tcPr>
          <w:p w14:paraId="05E0B60F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09AB7599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77CF8951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6FD3CFE6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2BDBA4EA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冷冻、冷藏设施是否能正常运转，贮存温度是否符合要求</w:t>
            </w:r>
          </w:p>
        </w:tc>
        <w:tc>
          <w:tcPr>
            <w:tcW w:w="1187" w:type="dxa"/>
            <w:shd w:val="clear" w:color="auto" w:fill="auto"/>
          </w:tcPr>
          <w:p w14:paraId="24527050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4BF51D79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11CB1B78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37E97681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1273F747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食品贮存是否存在生熟混放</w:t>
            </w:r>
          </w:p>
        </w:tc>
        <w:tc>
          <w:tcPr>
            <w:tcW w:w="1187" w:type="dxa"/>
            <w:shd w:val="clear" w:color="auto" w:fill="auto"/>
          </w:tcPr>
          <w:p w14:paraId="05E20C0E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7FDD9429" w14:textId="77777777" w:rsidTr="00BE5695">
        <w:tc>
          <w:tcPr>
            <w:tcW w:w="1371" w:type="dxa"/>
            <w:vMerge/>
            <w:shd w:val="clear" w:color="auto" w:fill="auto"/>
            <w:vAlign w:val="center"/>
          </w:tcPr>
          <w:p w14:paraId="15788121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4AFE7E1E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20392868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食品或原料是否与有毒有害物品存放在同一场所，有毒物是否存放上锁</w:t>
            </w:r>
          </w:p>
        </w:tc>
        <w:tc>
          <w:tcPr>
            <w:tcW w:w="1187" w:type="dxa"/>
            <w:shd w:val="clear" w:color="auto" w:fill="auto"/>
          </w:tcPr>
          <w:p w14:paraId="4BCFD9A6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0714E317" w14:textId="77777777" w:rsidTr="00BE5695">
        <w:tc>
          <w:tcPr>
            <w:tcW w:w="1371" w:type="dxa"/>
            <w:vMerge w:val="restart"/>
            <w:shd w:val="clear" w:color="auto" w:fill="auto"/>
            <w:vAlign w:val="center"/>
          </w:tcPr>
          <w:p w14:paraId="7289E772" w14:textId="77777777" w:rsidR="00593C3C" w:rsidRPr="0033181D" w:rsidRDefault="00593C3C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h.违禁食品</w:t>
            </w:r>
          </w:p>
        </w:tc>
        <w:tc>
          <w:tcPr>
            <w:tcW w:w="792" w:type="dxa"/>
            <w:shd w:val="clear" w:color="auto" w:fill="auto"/>
          </w:tcPr>
          <w:p w14:paraId="2F80F8AD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01D0CCDC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 xml:space="preserve">是否存有超过保质期食品 </w:t>
            </w:r>
          </w:p>
        </w:tc>
        <w:tc>
          <w:tcPr>
            <w:tcW w:w="1187" w:type="dxa"/>
            <w:shd w:val="clear" w:color="auto" w:fill="auto"/>
          </w:tcPr>
          <w:p w14:paraId="424FB664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93C3C" w:rsidRPr="0033181D" w14:paraId="271A446E" w14:textId="77777777" w:rsidTr="00BE5695">
        <w:tc>
          <w:tcPr>
            <w:tcW w:w="1371" w:type="dxa"/>
            <w:vMerge/>
            <w:shd w:val="clear" w:color="auto" w:fill="auto"/>
          </w:tcPr>
          <w:p w14:paraId="47589BC8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92" w:type="dxa"/>
            <w:shd w:val="clear" w:color="auto" w:fill="auto"/>
          </w:tcPr>
          <w:p w14:paraId="2D5D2ADD" w14:textId="77777777" w:rsidR="00593C3C" w:rsidRPr="0033181D" w:rsidRDefault="00593C3C" w:rsidP="00593C3C">
            <w:pPr>
              <w:widowControl/>
              <w:numPr>
                <w:ilvl w:val="0"/>
                <w:numId w:val="31"/>
              </w:numPr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6313" w:type="dxa"/>
            <w:shd w:val="clear" w:color="auto" w:fill="auto"/>
          </w:tcPr>
          <w:p w14:paraId="6A4226A4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是否存有腐败变质食品</w:t>
            </w:r>
          </w:p>
        </w:tc>
        <w:tc>
          <w:tcPr>
            <w:tcW w:w="1187" w:type="dxa"/>
            <w:shd w:val="clear" w:color="auto" w:fill="auto"/>
          </w:tcPr>
          <w:p w14:paraId="06D150ED" w14:textId="77777777" w:rsidR="00593C3C" w:rsidRPr="0033181D" w:rsidRDefault="00593C3C" w:rsidP="00BE5695">
            <w:pPr>
              <w:rPr>
                <w:rFonts w:ascii="宋体" w:hAnsi="宋体" w:hint="eastAsia"/>
                <w:sz w:val="22"/>
                <w:szCs w:val="22"/>
              </w:rPr>
            </w:pPr>
          </w:p>
        </w:tc>
      </w:tr>
    </w:tbl>
    <w:p w14:paraId="35BFE982" w14:textId="77777777" w:rsidR="00593C3C" w:rsidRDefault="00593C3C" w:rsidP="00593C3C">
      <w:pPr>
        <w:rPr>
          <w:rFonts w:hint="eastAsia"/>
          <w:sz w:val="22"/>
          <w:szCs w:val="22"/>
        </w:rPr>
      </w:pPr>
    </w:p>
    <w:p w14:paraId="1E6DE6E3" w14:textId="77777777" w:rsidR="00593C3C" w:rsidRPr="005B35F1" w:rsidRDefault="00593C3C" w:rsidP="00593C3C">
      <w:pPr>
        <w:rPr>
          <w:rFonts w:hint="eastAsia"/>
          <w:sz w:val="22"/>
          <w:szCs w:val="22"/>
          <w:u w:val="single"/>
        </w:rPr>
      </w:pPr>
      <w:r>
        <w:rPr>
          <w:rFonts w:hint="eastAsia"/>
          <w:sz w:val="22"/>
          <w:szCs w:val="22"/>
        </w:rPr>
        <w:t>检查日期：</w:t>
      </w:r>
      <w:r>
        <w:rPr>
          <w:rFonts w:hint="eastAsia"/>
          <w:sz w:val="22"/>
          <w:szCs w:val="22"/>
        </w:rPr>
        <w:t xml:space="preserve">                                </w:t>
      </w:r>
      <w:r>
        <w:rPr>
          <w:rFonts w:hint="eastAsia"/>
          <w:sz w:val="22"/>
          <w:szCs w:val="22"/>
        </w:rPr>
        <w:t>检查者签名：</w:t>
      </w:r>
      <w:r>
        <w:rPr>
          <w:rFonts w:hint="eastAsia"/>
          <w:sz w:val="22"/>
          <w:szCs w:val="22"/>
          <w:u w:val="single"/>
        </w:rPr>
        <w:t xml:space="preserve">             </w:t>
      </w:r>
    </w:p>
    <w:p w14:paraId="793F50F4" w14:textId="77777777" w:rsidR="00BF7A14" w:rsidRDefault="00BF7A14" w:rsidP="00BF7A14">
      <w:pPr>
        <w:jc w:val="left"/>
        <w:rPr>
          <w:sz w:val="22"/>
          <w:szCs w:val="22"/>
        </w:rPr>
      </w:pPr>
    </w:p>
    <w:p w14:paraId="0D118D37" w14:textId="77777777" w:rsidR="009242E3" w:rsidRPr="00C17BFA" w:rsidRDefault="009242E3" w:rsidP="00BF7A14">
      <w:pPr>
        <w:jc w:val="left"/>
        <w:rPr>
          <w:rFonts w:hint="eastAsia"/>
          <w:sz w:val="22"/>
          <w:szCs w:val="22"/>
        </w:rPr>
      </w:pPr>
    </w:p>
    <w:p w14:paraId="75633219" w14:textId="77777777" w:rsidR="00100910" w:rsidRPr="00593C3C" w:rsidRDefault="00A95585" w:rsidP="00593C3C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附录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：</w:t>
      </w:r>
      <w:r w:rsidR="00D33744" w:rsidRPr="00593C3C">
        <w:rPr>
          <w:sz w:val="22"/>
          <w:szCs w:val="22"/>
        </w:rPr>
        <w:t xml:space="preserve"> </w:t>
      </w:r>
    </w:p>
    <w:p w14:paraId="7985CEFB" w14:textId="77777777" w:rsidR="00D33744" w:rsidRDefault="00D33744" w:rsidP="00D33744">
      <w:pPr>
        <w:jc w:val="center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食堂设施、设备及工具清洁计划</w:t>
      </w:r>
    </w:p>
    <w:p w14:paraId="1D627496" w14:textId="77777777" w:rsidR="00D33744" w:rsidRDefault="00D33744" w:rsidP="00D33744">
      <w:pPr>
        <w:jc w:val="righ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Form:FEHSOP-H03-2</w:t>
      </w:r>
    </w:p>
    <w:tbl>
      <w:tblPr>
        <w:tblW w:w="907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2"/>
        <w:gridCol w:w="2400"/>
        <w:gridCol w:w="2190"/>
        <w:gridCol w:w="3261"/>
      </w:tblGrid>
      <w:tr w:rsidR="00D33744" w:rsidRPr="0033181D" w14:paraId="7B8C8D07" w14:textId="77777777" w:rsidTr="00BE5695">
        <w:trPr>
          <w:trHeight w:val="567"/>
        </w:trPr>
        <w:tc>
          <w:tcPr>
            <w:tcW w:w="1222" w:type="dxa"/>
            <w:shd w:val="clear" w:color="auto" w:fill="auto"/>
            <w:vAlign w:val="center"/>
          </w:tcPr>
          <w:p w14:paraId="651F6CA4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项目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197BABB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频率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4E341AB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使用物品</w:t>
            </w:r>
          </w:p>
        </w:tc>
        <w:tc>
          <w:tcPr>
            <w:tcW w:w="3261" w:type="dxa"/>
            <w:shd w:val="clear" w:color="auto" w:fill="auto"/>
            <w:vAlign w:val="center"/>
          </w:tcPr>
          <w:p w14:paraId="0D5B1DA2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方法</w:t>
            </w:r>
          </w:p>
        </w:tc>
      </w:tr>
      <w:tr w:rsidR="00D33744" w:rsidRPr="0033181D" w14:paraId="2154A089" w14:textId="77777777" w:rsidTr="00BE5695">
        <w:trPr>
          <w:trHeight w:val="567"/>
        </w:trPr>
        <w:tc>
          <w:tcPr>
            <w:tcW w:w="1222" w:type="dxa"/>
            <w:shd w:val="clear" w:color="auto" w:fill="auto"/>
            <w:vAlign w:val="center"/>
          </w:tcPr>
          <w:p w14:paraId="5A0B3E70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地面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7C673EB4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每天完工或有需要时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FDD6E70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扫帚、拖把、刷子、清洁剂</w:t>
            </w:r>
          </w:p>
        </w:tc>
        <w:tc>
          <w:tcPr>
            <w:tcW w:w="3261" w:type="dxa"/>
            <w:shd w:val="clear" w:color="auto" w:fill="auto"/>
          </w:tcPr>
          <w:p w14:paraId="0CE279A9" w14:textId="77777777" w:rsidR="00D33744" w:rsidRPr="0033181D" w:rsidRDefault="00D33744" w:rsidP="00D33744">
            <w:pPr>
              <w:widowControl/>
              <w:numPr>
                <w:ilvl w:val="0"/>
                <w:numId w:val="33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用扫帚扫地</w:t>
            </w:r>
          </w:p>
          <w:p w14:paraId="6761F9FF" w14:textId="77777777" w:rsidR="00D33744" w:rsidRPr="0033181D" w:rsidRDefault="00D33744" w:rsidP="00D33744">
            <w:pPr>
              <w:widowControl/>
              <w:numPr>
                <w:ilvl w:val="0"/>
                <w:numId w:val="33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用拖把以清洁剂拖地</w:t>
            </w:r>
          </w:p>
          <w:p w14:paraId="34C08EEB" w14:textId="77777777" w:rsidR="00D33744" w:rsidRPr="0033181D" w:rsidRDefault="00D33744" w:rsidP="00D33744">
            <w:pPr>
              <w:widowControl/>
              <w:numPr>
                <w:ilvl w:val="0"/>
                <w:numId w:val="33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用刷子刷去余下污物</w:t>
            </w:r>
          </w:p>
          <w:p w14:paraId="5A379AB2" w14:textId="77777777" w:rsidR="00D33744" w:rsidRPr="0033181D" w:rsidRDefault="00D33744" w:rsidP="00D33744">
            <w:pPr>
              <w:widowControl/>
              <w:numPr>
                <w:ilvl w:val="0"/>
                <w:numId w:val="33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用水彻底冲净</w:t>
            </w:r>
          </w:p>
          <w:p w14:paraId="223689E3" w14:textId="77777777" w:rsidR="00D33744" w:rsidRPr="0033181D" w:rsidRDefault="00D33744" w:rsidP="00D33744">
            <w:pPr>
              <w:widowControl/>
              <w:numPr>
                <w:ilvl w:val="0"/>
                <w:numId w:val="33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用干拖把拖干地面</w:t>
            </w:r>
          </w:p>
        </w:tc>
      </w:tr>
      <w:tr w:rsidR="00D33744" w:rsidRPr="0033181D" w14:paraId="0760E955" w14:textId="77777777" w:rsidTr="00BE5695">
        <w:trPr>
          <w:trHeight w:val="567"/>
        </w:trPr>
        <w:tc>
          <w:tcPr>
            <w:tcW w:w="1222" w:type="dxa"/>
            <w:shd w:val="clear" w:color="auto" w:fill="auto"/>
            <w:vAlign w:val="center"/>
          </w:tcPr>
          <w:p w14:paraId="469F5DCB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排水沟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ADE0D29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每周一次或有需要时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3ABC49F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铲子、刷子、清洁剂</w:t>
            </w:r>
          </w:p>
        </w:tc>
        <w:tc>
          <w:tcPr>
            <w:tcW w:w="3261" w:type="dxa"/>
            <w:shd w:val="clear" w:color="auto" w:fill="auto"/>
          </w:tcPr>
          <w:p w14:paraId="4FA2E2CD" w14:textId="77777777" w:rsidR="00D33744" w:rsidRPr="0033181D" w:rsidRDefault="00D33744" w:rsidP="00D33744">
            <w:pPr>
              <w:widowControl/>
              <w:numPr>
                <w:ilvl w:val="0"/>
                <w:numId w:val="34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用铲子铲去沟内大部分污物</w:t>
            </w:r>
          </w:p>
          <w:p w14:paraId="36E3A08C" w14:textId="77777777" w:rsidR="00D33744" w:rsidRPr="0033181D" w:rsidRDefault="00D33744" w:rsidP="00D33744">
            <w:pPr>
              <w:widowControl/>
              <w:numPr>
                <w:ilvl w:val="0"/>
                <w:numId w:val="34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用水冲洗排水沟</w:t>
            </w:r>
          </w:p>
          <w:p w14:paraId="5592FF0A" w14:textId="77777777" w:rsidR="00D33744" w:rsidRPr="0033181D" w:rsidRDefault="00D33744" w:rsidP="00D33744">
            <w:pPr>
              <w:widowControl/>
              <w:numPr>
                <w:ilvl w:val="0"/>
                <w:numId w:val="34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用刷子刷去沟内余下污物</w:t>
            </w:r>
          </w:p>
          <w:p w14:paraId="034EF6DB" w14:textId="77777777" w:rsidR="00D33744" w:rsidRPr="0033181D" w:rsidRDefault="00D33744" w:rsidP="00D33744">
            <w:pPr>
              <w:widowControl/>
              <w:numPr>
                <w:ilvl w:val="0"/>
                <w:numId w:val="34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用清洁剂洗净排水沟</w:t>
            </w:r>
          </w:p>
        </w:tc>
      </w:tr>
      <w:tr w:rsidR="00D33744" w:rsidRPr="0033181D" w14:paraId="52168059" w14:textId="77777777" w:rsidTr="00BE5695">
        <w:trPr>
          <w:trHeight w:val="567"/>
        </w:trPr>
        <w:tc>
          <w:tcPr>
            <w:tcW w:w="1222" w:type="dxa"/>
            <w:shd w:val="clear" w:color="auto" w:fill="auto"/>
            <w:vAlign w:val="center"/>
          </w:tcPr>
          <w:p w14:paraId="2BE41715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墙壁、天花板（包括照明设施）及门窗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85649BF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每月一次或有需要时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1582021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抹布、刷子及清洁剂</w:t>
            </w:r>
          </w:p>
        </w:tc>
        <w:tc>
          <w:tcPr>
            <w:tcW w:w="3261" w:type="dxa"/>
            <w:shd w:val="clear" w:color="auto" w:fill="auto"/>
          </w:tcPr>
          <w:p w14:paraId="3CD57E2F" w14:textId="77777777" w:rsidR="00D33744" w:rsidRPr="0033181D" w:rsidRDefault="00D33744" w:rsidP="00D33744">
            <w:pPr>
              <w:widowControl/>
              <w:numPr>
                <w:ilvl w:val="0"/>
                <w:numId w:val="35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用干布除去干的污物</w:t>
            </w:r>
          </w:p>
          <w:p w14:paraId="6556B600" w14:textId="77777777" w:rsidR="00D33744" w:rsidRPr="0033181D" w:rsidRDefault="00D33744" w:rsidP="00D33744">
            <w:pPr>
              <w:widowControl/>
              <w:numPr>
                <w:ilvl w:val="0"/>
                <w:numId w:val="35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用湿布抹擦或用水冲刷</w:t>
            </w:r>
          </w:p>
          <w:p w14:paraId="4A91118A" w14:textId="77777777" w:rsidR="00D33744" w:rsidRPr="0033181D" w:rsidRDefault="00D33744" w:rsidP="00D33744">
            <w:pPr>
              <w:widowControl/>
              <w:numPr>
                <w:ilvl w:val="0"/>
                <w:numId w:val="35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用清洁剂清洗</w:t>
            </w:r>
          </w:p>
          <w:p w14:paraId="3A5AB86B" w14:textId="77777777" w:rsidR="00D33744" w:rsidRPr="0033181D" w:rsidRDefault="00D33744" w:rsidP="00D33744">
            <w:pPr>
              <w:widowControl/>
              <w:numPr>
                <w:ilvl w:val="0"/>
                <w:numId w:val="35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用湿布抹净或用水冲净</w:t>
            </w:r>
          </w:p>
          <w:p w14:paraId="4561C02E" w14:textId="77777777" w:rsidR="00D33744" w:rsidRPr="0033181D" w:rsidRDefault="00D33744" w:rsidP="00D33744">
            <w:pPr>
              <w:widowControl/>
              <w:numPr>
                <w:ilvl w:val="0"/>
                <w:numId w:val="35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风干</w:t>
            </w:r>
          </w:p>
        </w:tc>
      </w:tr>
      <w:tr w:rsidR="00D33744" w:rsidRPr="0033181D" w14:paraId="27EE6CD3" w14:textId="77777777" w:rsidTr="00BE5695">
        <w:trPr>
          <w:trHeight w:val="567"/>
        </w:trPr>
        <w:tc>
          <w:tcPr>
            <w:tcW w:w="1222" w:type="dxa"/>
            <w:shd w:val="clear" w:color="auto" w:fill="auto"/>
            <w:vAlign w:val="center"/>
          </w:tcPr>
          <w:p w14:paraId="4446B5CA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冷库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7B8EFF4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每周一次或有需要时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CDA6139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抹布、刷子及清洁剂</w:t>
            </w:r>
          </w:p>
        </w:tc>
        <w:tc>
          <w:tcPr>
            <w:tcW w:w="3261" w:type="dxa"/>
            <w:shd w:val="clear" w:color="auto" w:fill="auto"/>
          </w:tcPr>
          <w:p w14:paraId="20D08BAB" w14:textId="77777777" w:rsidR="00D33744" w:rsidRPr="0033181D" w:rsidRDefault="00D33744" w:rsidP="00D33744">
            <w:pPr>
              <w:widowControl/>
              <w:numPr>
                <w:ilvl w:val="0"/>
                <w:numId w:val="36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清除食物残渣及污物</w:t>
            </w:r>
          </w:p>
          <w:p w14:paraId="7B8AEF4B" w14:textId="77777777" w:rsidR="00D33744" w:rsidRPr="0033181D" w:rsidRDefault="00D33744" w:rsidP="00D33744">
            <w:pPr>
              <w:widowControl/>
              <w:numPr>
                <w:ilvl w:val="0"/>
                <w:numId w:val="36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用湿布抹擦或用水冲刷</w:t>
            </w:r>
          </w:p>
          <w:p w14:paraId="1C0AF7B9" w14:textId="77777777" w:rsidR="00D33744" w:rsidRPr="0033181D" w:rsidRDefault="00D33744" w:rsidP="00D33744">
            <w:pPr>
              <w:widowControl/>
              <w:numPr>
                <w:ilvl w:val="0"/>
                <w:numId w:val="36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用清洁剂清洗</w:t>
            </w:r>
          </w:p>
          <w:p w14:paraId="6BCE4833" w14:textId="77777777" w:rsidR="00D33744" w:rsidRPr="0033181D" w:rsidRDefault="00D33744" w:rsidP="00D33744">
            <w:pPr>
              <w:widowControl/>
              <w:numPr>
                <w:ilvl w:val="0"/>
                <w:numId w:val="36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用湿布抹净或用水冲净</w:t>
            </w:r>
          </w:p>
          <w:p w14:paraId="63B4BE1E" w14:textId="77777777" w:rsidR="00D33744" w:rsidRPr="0033181D" w:rsidRDefault="00D33744" w:rsidP="00D33744">
            <w:pPr>
              <w:widowControl/>
              <w:numPr>
                <w:ilvl w:val="0"/>
                <w:numId w:val="36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用清洁抹布抹干/风干</w:t>
            </w:r>
          </w:p>
        </w:tc>
      </w:tr>
      <w:tr w:rsidR="00D33744" w:rsidRPr="0033181D" w14:paraId="218C8C76" w14:textId="77777777" w:rsidTr="00BE5695">
        <w:trPr>
          <w:trHeight w:val="567"/>
        </w:trPr>
        <w:tc>
          <w:tcPr>
            <w:tcW w:w="1222" w:type="dxa"/>
            <w:shd w:val="clear" w:color="auto" w:fill="auto"/>
            <w:vAlign w:val="center"/>
          </w:tcPr>
          <w:p w14:paraId="00D1B206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工作台及洗涤盆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7A73BB7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每次使用后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5AAA36A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抹布、清洁剂</w:t>
            </w:r>
          </w:p>
        </w:tc>
        <w:tc>
          <w:tcPr>
            <w:tcW w:w="3261" w:type="dxa"/>
            <w:shd w:val="clear" w:color="auto" w:fill="auto"/>
          </w:tcPr>
          <w:p w14:paraId="6E4BE6DE" w14:textId="77777777" w:rsidR="00D33744" w:rsidRPr="0033181D" w:rsidRDefault="00D33744" w:rsidP="00D33744">
            <w:pPr>
              <w:widowControl/>
              <w:numPr>
                <w:ilvl w:val="0"/>
                <w:numId w:val="37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清除食物残渣及污物</w:t>
            </w:r>
          </w:p>
          <w:p w14:paraId="70E4D492" w14:textId="77777777" w:rsidR="00D33744" w:rsidRPr="0033181D" w:rsidRDefault="00D33744" w:rsidP="00D33744">
            <w:pPr>
              <w:widowControl/>
              <w:numPr>
                <w:ilvl w:val="0"/>
                <w:numId w:val="37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用湿布抹擦或用水冲刷</w:t>
            </w:r>
          </w:p>
          <w:p w14:paraId="15BBE40C" w14:textId="77777777" w:rsidR="00D33744" w:rsidRPr="0033181D" w:rsidRDefault="00D33744" w:rsidP="00D33744">
            <w:pPr>
              <w:widowControl/>
              <w:numPr>
                <w:ilvl w:val="0"/>
                <w:numId w:val="37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用清洁剂清洗</w:t>
            </w:r>
          </w:p>
          <w:p w14:paraId="64284F56" w14:textId="77777777" w:rsidR="00D33744" w:rsidRPr="0033181D" w:rsidRDefault="00D33744" w:rsidP="00D33744">
            <w:pPr>
              <w:widowControl/>
              <w:numPr>
                <w:ilvl w:val="0"/>
                <w:numId w:val="37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用湿布抹擦或用水冲刷</w:t>
            </w:r>
          </w:p>
          <w:p w14:paraId="7978922C" w14:textId="77777777" w:rsidR="00D33744" w:rsidRPr="0033181D" w:rsidRDefault="00D33744" w:rsidP="00D33744">
            <w:pPr>
              <w:widowControl/>
              <w:numPr>
                <w:ilvl w:val="0"/>
                <w:numId w:val="37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风干</w:t>
            </w:r>
          </w:p>
        </w:tc>
      </w:tr>
      <w:tr w:rsidR="00D33744" w:rsidRPr="0033181D" w14:paraId="661348FB" w14:textId="77777777" w:rsidTr="00BE5695">
        <w:trPr>
          <w:trHeight w:val="567"/>
        </w:trPr>
        <w:tc>
          <w:tcPr>
            <w:tcW w:w="1222" w:type="dxa"/>
            <w:shd w:val="clear" w:color="auto" w:fill="auto"/>
            <w:vAlign w:val="center"/>
          </w:tcPr>
          <w:p w14:paraId="27F542B1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工具及加工设备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70C4025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每次使用后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C05759F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抹布、刷子、清洁剂</w:t>
            </w:r>
          </w:p>
        </w:tc>
        <w:tc>
          <w:tcPr>
            <w:tcW w:w="3261" w:type="dxa"/>
            <w:shd w:val="clear" w:color="auto" w:fill="auto"/>
          </w:tcPr>
          <w:p w14:paraId="787E5F14" w14:textId="77777777" w:rsidR="00D33744" w:rsidRPr="0033181D" w:rsidRDefault="00D33744" w:rsidP="00D33744">
            <w:pPr>
              <w:widowControl/>
              <w:numPr>
                <w:ilvl w:val="0"/>
                <w:numId w:val="38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清除食物残渣及污物</w:t>
            </w:r>
          </w:p>
          <w:p w14:paraId="23126818" w14:textId="77777777" w:rsidR="00D33744" w:rsidRPr="0033181D" w:rsidRDefault="00D33744" w:rsidP="00D33744">
            <w:pPr>
              <w:widowControl/>
              <w:numPr>
                <w:ilvl w:val="0"/>
                <w:numId w:val="38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用水冲刷</w:t>
            </w:r>
          </w:p>
          <w:p w14:paraId="143034DE" w14:textId="77777777" w:rsidR="00D33744" w:rsidRPr="0033181D" w:rsidRDefault="00D33744" w:rsidP="00D33744">
            <w:pPr>
              <w:widowControl/>
              <w:numPr>
                <w:ilvl w:val="0"/>
                <w:numId w:val="38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用清洁剂清洗</w:t>
            </w:r>
          </w:p>
          <w:p w14:paraId="1868DB74" w14:textId="77777777" w:rsidR="00D33744" w:rsidRPr="0033181D" w:rsidRDefault="00D33744" w:rsidP="00D33744">
            <w:pPr>
              <w:widowControl/>
              <w:numPr>
                <w:ilvl w:val="0"/>
                <w:numId w:val="38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用水冲净</w:t>
            </w:r>
          </w:p>
          <w:p w14:paraId="09B7AA77" w14:textId="77777777" w:rsidR="00D33744" w:rsidRPr="0033181D" w:rsidRDefault="00D33744" w:rsidP="00D33744">
            <w:pPr>
              <w:widowControl/>
              <w:numPr>
                <w:ilvl w:val="0"/>
                <w:numId w:val="38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风干</w:t>
            </w:r>
          </w:p>
        </w:tc>
      </w:tr>
      <w:tr w:rsidR="00D33744" w:rsidRPr="0033181D" w14:paraId="4351BEEF" w14:textId="77777777" w:rsidTr="00BE5695">
        <w:trPr>
          <w:trHeight w:val="567"/>
        </w:trPr>
        <w:tc>
          <w:tcPr>
            <w:tcW w:w="1222" w:type="dxa"/>
            <w:shd w:val="clear" w:color="auto" w:fill="auto"/>
            <w:vAlign w:val="center"/>
          </w:tcPr>
          <w:p w14:paraId="0CE3B667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排烟设施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16D95281" w14:textId="77777777" w:rsidR="00D33744" w:rsidRPr="0033181D" w:rsidRDefault="00D33744" w:rsidP="00D33744">
            <w:pPr>
              <w:widowControl/>
              <w:numPr>
                <w:ilvl w:val="0"/>
                <w:numId w:val="32"/>
              </w:num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表面每周一次</w:t>
            </w:r>
          </w:p>
          <w:p w14:paraId="2A3EE479" w14:textId="77777777" w:rsidR="00D33744" w:rsidRPr="0033181D" w:rsidRDefault="00D33744" w:rsidP="00D33744">
            <w:pPr>
              <w:widowControl/>
              <w:numPr>
                <w:ilvl w:val="0"/>
                <w:numId w:val="32"/>
              </w:num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风扇每月一次清理</w:t>
            </w:r>
          </w:p>
          <w:p w14:paraId="49CFC5FB" w14:textId="77777777" w:rsidR="00D33744" w:rsidRPr="0033181D" w:rsidRDefault="00D33744" w:rsidP="00D33744">
            <w:pPr>
              <w:widowControl/>
              <w:numPr>
                <w:ilvl w:val="0"/>
                <w:numId w:val="32"/>
              </w:numPr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烟道内部清理三个月进行一次（执行有限</w:t>
            </w:r>
            <w:r w:rsidRPr="0033181D">
              <w:rPr>
                <w:rFonts w:ascii="宋体" w:hAnsi="宋体" w:hint="eastAsia"/>
                <w:sz w:val="22"/>
                <w:szCs w:val="22"/>
              </w:rPr>
              <w:t>空间</w:t>
            </w:r>
            <w:r>
              <w:rPr>
                <w:rFonts w:ascii="宋体" w:hAnsi="宋体" w:hint="eastAsia"/>
                <w:sz w:val="22"/>
                <w:szCs w:val="22"/>
              </w:rPr>
              <w:t>作业</w:t>
            </w:r>
            <w:r w:rsidRPr="0033181D">
              <w:rPr>
                <w:rFonts w:ascii="宋体" w:hAnsi="宋体" w:hint="eastAsia"/>
                <w:sz w:val="22"/>
                <w:szCs w:val="22"/>
              </w:rPr>
              <w:t>）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2EB07B9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抹布、刷子及清洁剂</w:t>
            </w:r>
          </w:p>
        </w:tc>
        <w:tc>
          <w:tcPr>
            <w:tcW w:w="3261" w:type="dxa"/>
            <w:shd w:val="clear" w:color="auto" w:fill="auto"/>
            <w:vAlign w:val="center"/>
          </w:tcPr>
          <w:p w14:paraId="4D94205E" w14:textId="77777777" w:rsidR="00D33744" w:rsidRPr="0033181D" w:rsidRDefault="00D33744" w:rsidP="00D33744">
            <w:pPr>
              <w:widowControl/>
              <w:numPr>
                <w:ilvl w:val="0"/>
                <w:numId w:val="39"/>
              </w:num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用清洁剂清洗</w:t>
            </w:r>
          </w:p>
          <w:p w14:paraId="46AAA006" w14:textId="77777777" w:rsidR="00D33744" w:rsidRPr="0033181D" w:rsidRDefault="00D33744" w:rsidP="00D33744">
            <w:pPr>
              <w:widowControl/>
              <w:numPr>
                <w:ilvl w:val="0"/>
                <w:numId w:val="39"/>
              </w:num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用刷子、抹布去除油污</w:t>
            </w:r>
          </w:p>
          <w:p w14:paraId="1AC9D2E9" w14:textId="77777777" w:rsidR="00D33744" w:rsidRPr="0033181D" w:rsidRDefault="00D33744" w:rsidP="00D33744">
            <w:pPr>
              <w:widowControl/>
              <w:numPr>
                <w:ilvl w:val="0"/>
                <w:numId w:val="39"/>
              </w:num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用湿布抹净或用水冲净</w:t>
            </w:r>
          </w:p>
          <w:p w14:paraId="4BACE81F" w14:textId="77777777" w:rsidR="00D33744" w:rsidRPr="0033181D" w:rsidRDefault="00D33744" w:rsidP="00D33744">
            <w:pPr>
              <w:widowControl/>
              <w:numPr>
                <w:ilvl w:val="0"/>
                <w:numId w:val="39"/>
              </w:numPr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风干</w:t>
            </w:r>
          </w:p>
        </w:tc>
      </w:tr>
      <w:tr w:rsidR="00D33744" w:rsidRPr="0033181D" w14:paraId="0F907B2A" w14:textId="77777777" w:rsidTr="00BE5695">
        <w:trPr>
          <w:trHeight w:val="567"/>
        </w:trPr>
        <w:tc>
          <w:tcPr>
            <w:tcW w:w="1222" w:type="dxa"/>
            <w:shd w:val="clear" w:color="auto" w:fill="auto"/>
            <w:vAlign w:val="center"/>
          </w:tcPr>
          <w:p w14:paraId="3216B037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废弃物暂存容器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2B72FC35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每天完工或有需要时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5424901" w14:textId="77777777" w:rsidR="00D33744" w:rsidRPr="0033181D" w:rsidRDefault="00D33744" w:rsidP="00BE5695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刷子、清洁剂</w:t>
            </w:r>
          </w:p>
        </w:tc>
        <w:tc>
          <w:tcPr>
            <w:tcW w:w="3261" w:type="dxa"/>
            <w:shd w:val="clear" w:color="auto" w:fill="auto"/>
          </w:tcPr>
          <w:p w14:paraId="0AF79DB5" w14:textId="77777777" w:rsidR="00D33744" w:rsidRPr="0033181D" w:rsidRDefault="00D33744" w:rsidP="00D33744">
            <w:pPr>
              <w:widowControl/>
              <w:numPr>
                <w:ilvl w:val="0"/>
                <w:numId w:val="40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清除食物残渣及污物</w:t>
            </w:r>
          </w:p>
          <w:p w14:paraId="5869E36C" w14:textId="77777777" w:rsidR="00D33744" w:rsidRPr="0033181D" w:rsidRDefault="00D33744" w:rsidP="00D33744">
            <w:pPr>
              <w:widowControl/>
              <w:numPr>
                <w:ilvl w:val="0"/>
                <w:numId w:val="40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用水冲刷</w:t>
            </w:r>
          </w:p>
          <w:p w14:paraId="714688B0" w14:textId="77777777" w:rsidR="00D33744" w:rsidRPr="0033181D" w:rsidRDefault="00D33744" w:rsidP="00D33744">
            <w:pPr>
              <w:widowControl/>
              <w:numPr>
                <w:ilvl w:val="0"/>
                <w:numId w:val="40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用清洁剂清洗</w:t>
            </w:r>
          </w:p>
          <w:p w14:paraId="39F6BBB4" w14:textId="77777777" w:rsidR="00D33744" w:rsidRPr="0033181D" w:rsidRDefault="00D33744" w:rsidP="00D33744">
            <w:pPr>
              <w:widowControl/>
              <w:numPr>
                <w:ilvl w:val="0"/>
                <w:numId w:val="40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用水冲净</w:t>
            </w:r>
          </w:p>
          <w:p w14:paraId="498BB44B" w14:textId="77777777" w:rsidR="00D33744" w:rsidRPr="0033181D" w:rsidRDefault="00D33744" w:rsidP="00D33744">
            <w:pPr>
              <w:widowControl/>
              <w:numPr>
                <w:ilvl w:val="0"/>
                <w:numId w:val="40"/>
              </w:num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33181D">
              <w:rPr>
                <w:rFonts w:ascii="宋体" w:hAnsi="宋体" w:hint="eastAsia"/>
                <w:sz w:val="22"/>
                <w:szCs w:val="22"/>
              </w:rPr>
              <w:t>风干</w:t>
            </w:r>
          </w:p>
        </w:tc>
      </w:tr>
    </w:tbl>
    <w:p w14:paraId="34D1AC89" w14:textId="77777777" w:rsidR="00D33744" w:rsidRPr="00123EE7" w:rsidRDefault="00D33744" w:rsidP="00D33744">
      <w:pPr>
        <w:rPr>
          <w:rFonts w:hint="eastAsia"/>
          <w:spacing w:val="20"/>
          <w:sz w:val="22"/>
        </w:rPr>
      </w:pPr>
    </w:p>
    <w:p w14:paraId="6AD4D909" w14:textId="77777777" w:rsidR="00005A87" w:rsidRPr="00FF0F5F" w:rsidRDefault="00005A87" w:rsidP="00BF7A14">
      <w:p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</w:p>
    <w:sectPr w:rsidR="00005A87" w:rsidRPr="00FF0F5F" w:rsidSect="000E2ABE">
      <w:headerReference w:type="default" r:id="rId8"/>
      <w:footerReference w:type="even" r:id="rId9"/>
      <w:footerReference w:type="default" r:id="rId12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76582" w14:textId="77777777" w:rsidR="007E7066" w:rsidRDefault="007E7066">
      <w:r>
        <w:separator/>
      </w:r>
    </w:p>
  </w:endnote>
  <w:endnote w:type="continuationSeparator" w:id="0">
    <w:p w14:paraId="7549CBFE" w14:textId="77777777" w:rsidR="007E7066" w:rsidRDefault="007E7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30CFF" w14:textId="77777777" w:rsidR="00807D84" w:rsidRDefault="00807D8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1F68761" w14:textId="77777777" w:rsidR="00807D84" w:rsidRDefault="00807D84">
    <w:pPr>
      <w:pStyle w:val="a4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7233D" w14:textId="77777777" w:rsidR="007E7066" w:rsidRDefault="007E7066">
      <w:r>
        <w:separator/>
      </w:r>
    </w:p>
  </w:footnote>
  <w:footnote w:type="continuationSeparator" w:id="0">
    <w:p w14:paraId="67DF3326" w14:textId="77777777" w:rsidR="007E7066" w:rsidRDefault="007E70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83D70" w14:textId="77777777" w:rsidR="00A22788" w:rsidRDefault="00A22788" w:rsidP="00B6733F">
    <w:pPr>
      <w:rPr>
        <w:rFonts w:hint="eastAsia"/>
      </w:rPr>
    </w:pPr>
    <w:r/>
  </w:p>
  <w:p w14:paraId="3849B26D" w14:textId="77777777" w:rsidR="00D67ABB" w:rsidRDefault="00D67ABB" w:rsidP="00B6733F">
    <w:pPr>
      <w:rPr>
        <w:rFonts w:hint="eastAsia"/>
      </w:rPr>
    </w:pPr>
    <w:r/>
  </w:p>
  <w:p w14:paraId="7E4ED709" w14:textId="77777777" w:rsidR="00D66554" w:rsidRDefault="00D66554" w:rsidP="00B6733F">
    <w:pPr>
      <w:rPr>
        <w:rFonts w:hint="eastAsia"/>
      </w:rPr>
    </w:pPr>
    <w:r/>
  </w:p>
  <w:p w14:paraId="6C2B482E" w14:textId="77777777" w:rsidR="00D67ABB" w:rsidRDefault="00D67ABB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264C"/>
    <w:multiLevelType w:val="hybridMultilevel"/>
    <w:tmpl w:val="9516E444"/>
    <w:lvl w:ilvl="0" w:tplc="B9A4730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282557C"/>
    <w:multiLevelType w:val="multilevel"/>
    <w:tmpl w:val="FE44310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kern w:val="2"/>
        <w:sz w:val="21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ascii="Times New Roman" w:hAnsi="Times New Roman" w:cs="Times New Roman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65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043A5174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72677B0"/>
    <w:multiLevelType w:val="hybridMultilevel"/>
    <w:tmpl w:val="250698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AEA7790"/>
    <w:multiLevelType w:val="hybridMultilevel"/>
    <w:tmpl w:val="BD6437B4"/>
    <w:lvl w:ilvl="0" w:tplc="F5544B1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E5B5A9F"/>
    <w:multiLevelType w:val="hybridMultilevel"/>
    <w:tmpl w:val="B2E814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4C54F5"/>
    <w:multiLevelType w:val="hybridMultilevel"/>
    <w:tmpl w:val="D698157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19778F"/>
    <w:multiLevelType w:val="multilevel"/>
    <w:tmpl w:val="FE44310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kern w:val="2"/>
        <w:sz w:val="21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ascii="Times New Roman" w:hAnsi="Times New Roman" w:cs="Times New Roman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65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8" w15:restartNumberingAfterBreak="0">
    <w:nsid w:val="1B996914"/>
    <w:multiLevelType w:val="hybridMultilevel"/>
    <w:tmpl w:val="1A28CA98"/>
    <w:lvl w:ilvl="0" w:tplc="D8024234">
      <w:start w:val="2010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C6922B9"/>
    <w:multiLevelType w:val="hybridMultilevel"/>
    <w:tmpl w:val="42BEF7A2"/>
    <w:lvl w:ilvl="0" w:tplc="69F412F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872DAF"/>
    <w:multiLevelType w:val="hybridMultilevel"/>
    <w:tmpl w:val="497C75A6"/>
    <w:lvl w:ilvl="0" w:tplc="C18A75D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7B7C9A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F9E2360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37C0A4E"/>
    <w:multiLevelType w:val="hybridMultilevel"/>
    <w:tmpl w:val="E86AB5E6"/>
    <w:lvl w:ilvl="0" w:tplc="6F50D92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3861026"/>
    <w:multiLevelType w:val="hybridMultilevel"/>
    <w:tmpl w:val="5E16037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4795DF3"/>
    <w:multiLevelType w:val="hybridMultilevel"/>
    <w:tmpl w:val="15A4B1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488247A"/>
    <w:multiLevelType w:val="multilevel"/>
    <w:tmpl w:val="FE44310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kern w:val="2"/>
        <w:sz w:val="21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ascii="Times New Roman" w:hAnsi="Times New Roman" w:cs="Times New Roman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65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7" w15:restartNumberingAfterBreak="0">
    <w:nsid w:val="295D1559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B4417AF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ED6095C"/>
    <w:multiLevelType w:val="multilevel"/>
    <w:tmpl w:val="FE44310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kern w:val="2"/>
        <w:sz w:val="21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ascii="Times New Roman" w:hAnsi="Times New Roman" w:cs="Times New Roman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65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0" w15:restartNumberingAfterBreak="0">
    <w:nsid w:val="2F45144E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00D29A4"/>
    <w:multiLevelType w:val="hybridMultilevel"/>
    <w:tmpl w:val="F8463294"/>
    <w:lvl w:ilvl="0" w:tplc="05CE093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3" w15:restartNumberingAfterBreak="0">
    <w:nsid w:val="33AB6306"/>
    <w:multiLevelType w:val="hybridMultilevel"/>
    <w:tmpl w:val="39ACCD8C"/>
    <w:lvl w:ilvl="0" w:tplc="182C943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5" w15:restartNumberingAfterBreak="0">
    <w:nsid w:val="42492664"/>
    <w:multiLevelType w:val="hybridMultilevel"/>
    <w:tmpl w:val="250698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424168"/>
    <w:multiLevelType w:val="multilevel"/>
    <w:tmpl w:val="FE44310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kern w:val="2"/>
        <w:sz w:val="21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ascii="Times New Roman" w:hAnsi="Times New Roman" w:cs="Times New Roman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65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7" w15:restartNumberingAfterBreak="0">
    <w:nsid w:val="4BDE4940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D2C5340"/>
    <w:multiLevelType w:val="hybridMultilevel"/>
    <w:tmpl w:val="250698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20B3EFD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56193CF7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0557518"/>
    <w:multiLevelType w:val="hybridMultilevel"/>
    <w:tmpl w:val="D8860E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2DD0E83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AFE7166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FC51FA4"/>
    <w:multiLevelType w:val="hybridMultilevel"/>
    <w:tmpl w:val="FCDE58D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39865AC"/>
    <w:multiLevelType w:val="hybridMultilevel"/>
    <w:tmpl w:val="E5A0B1A0"/>
    <w:lvl w:ilvl="0" w:tplc="E6EEBDE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7F12596"/>
    <w:multiLevelType w:val="hybridMultilevel"/>
    <w:tmpl w:val="0180C286"/>
    <w:lvl w:ilvl="0" w:tplc="79D2DAF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7A377390"/>
    <w:multiLevelType w:val="multilevel"/>
    <w:tmpl w:val="5FD294E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65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8" w15:restartNumberingAfterBreak="0">
    <w:nsid w:val="7CBE6A8F"/>
    <w:multiLevelType w:val="hybridMultilevel"/>
    <w:tmpl w:val="95EAA7E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7FE41C78"/>
    <w:multiLevelType w:val="hybridMultilevel"/>
    <w:tmpl w:val="F81E4A40"/>
    <w:lvl w:ilvl="0" w:tplc="0E7AA48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2"/>
  </w:num>
  <w:num w:numId="2">
    <w:abstractNumId w:val="24"/>
  </w:num>
  <w:num w:numId="3">
    <w:abstractNumId w:val="32"/>
  </w:num>
  <w:num w:numId="4">
    <w:abstractNumId w:val="2"/>
  </w:num>
  <w:num w:numId="5">
    <w:abstractNumId w:val="17"/>
  </w:num>
  <w:num w:numId="6">
    <w:abstractNumId w:val="11"/>
  </w:num>
  <w:num w:numId="7">
    <w:abstractNumId w:val="33"/>
  </w:num>
  <w:num w:numId="8">
    <w:abstractNumId w:val="20"/>
  </w:num>
  <w:num w:numId="9">
    <w:abstractNumId w:val="14"/>
  </w:num>
  <w:num w:numId="10">
    <w:abstractNumId w:val="6"/>
  </w:num>
  <w:num w:numId="11">
    <w:abstractNumId w:val="38"/>
  </w:num>
  <w:num w:numId="12">
    <w:abstractNumId w:val="25"/>
  </w:num>
  <w:num w:numId="13">
    <w:abstractNumId w:val="3"/>
  </w:num>
  <w:num w:numId="14">
    <w:abstractNumId w:val="28"/>
  </w:num>
  <w:num w:numId="15">
    <w:abstractNumId w:val="18"/>
  </w:num>
  <w:num w:numId="16">
    <w:abstractNumId w:val="29"/>
  </w:num>
  <w:num w:numId="17">
    <w:abstractNumId w:val="12"/>
  </w:num>
  <w:num w:numId="18">
    <w:abstractNumId w:val="27"/>
  </w:num>
  <w:num w:numId="19">
    <w:abstractNumId w:val="30"/>
  </w:num>
  <w:num w:numId="20">
    <w:abstractNumId w:val="26"/>
  </w:num>
  <w:num w:numId="21">
    <w:abstractNumId w:val="19"/>
  </w:num>
  <w:num w:numId="22">
    <w:abstractNumId w:val="7"/>
  </w:num>
  <w:num w:numId="23">
    <w:abstractNumId w:val="16"/>
  </w:num>
  <w:num w:numId="24">
    <w:abstractNumId w:val="1"/>
  </w:num>
  <w:num w:numId="25">
    <w:abstractNumId w:val="8"/>
  </w:num>
  <w:num w:numId="26">
    <w:abstractNumId w:val="21"/>
  </w:num>
  <w:num w:numId="27">
    <w:abstractNumId w:val="31"/>
  </w:num>
  <w:num w:numId="28">
    <w:abstractNumId w:val="5"/>
  </w:num>
  <w:num w:numId="29">
    <w:abstractNumId w:val="15"/>
  </w:num>
  <w:num w:numId="30">
    <w:abstractNumId w:val="37"/>
  </w:num>
  <w:num w:numId="31">
    <w:abstractNumId w:val="34"/>
  </w:num>
  <w:num w:numId="32">
    <w:abstractNumId w:val="36"/>
  </w:num>
  <w:num w:numId="33">
    <w:abstractNumId w:val="10"/>
  </w:num>
  <w:num w:numId="34">
    <w:abstractNumId w:val="23"/>
  </w:num>
  <w:num w:numId="35">
    <w:abstractNumId w:val="39"/>
  </w:num>
  <w:num w:numId="36">
    <w:abstractNumId w:val="35"/>
  </w:num>
  <w:num w:numId="37">
    <w:abstractNumId w:val="9"/>
  </w:num>
  <w:num w:numId="38">
    <w:abstractNumId w:val="13"/>
  </w:num>
  <w:num w:numId="39">
    <w:abstractNumId w:val="4"/>
  </w:num>
  <w:num w:numId="4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5A87"/>
    <w:rsid w:val="00007E26"/>
    <w:rsid w:val="000110BD"/>
    <w:rsid w:val="00012E01"/>
    <w:rsid w:val="000141FF"/>
    <w:rsid w:val="000148A1"/>
    <w:rsid w:val="00014D8A"/>
    <w:rsid w:val="0001517E"/>
    <w:rsid w:val="000206C2"/>
    <w:rsid w:val="0002089B"/>
    <w:rsid w:val="00033545"/>
    <w:rsid w:val="00036352"/>
    <w:rsid w:val="00036457"/>
    <w:rsid w:val="00036D6F"/>
    <w:rsid w:val="0003751C"/>
    <w:rsid w:val="00037F03"/>
    <w:rsid w:val="00042FC5"/>
    <w:rsid w:val="00043580"/>
    <w:rsid w:val="00044D22"/>
    <w:rsid w:val="00047108"/>
    <w:rsid w:val="00053C50"/>
    <w:rsid w:val="00057DBB"/>
    <w:rsid w:val="000618D4"/>
    <w:rsid w:val="00061B57"/>
    <w:rsid w:val="00067AAB"/>
    <w:rsid w:val="00070E44"/>
    <w:rsid w:val="000719BB"/>
    <w:rsid w:val="00073D08"/>
    <w:rsid w:val="00076549"/>
    <w:rsid w:val="000767DE"/>
    <w:rsid w:val="00082972"/>
    <w:rsid w:val="0008390C"/>
    <w:rsid w:val="000848E4"/>
    <w:rsid w:val="00092EF1"/>
    <w:rsid w:val="000A204D"/>
    <w:rsid w:val="000A282F"/>
    <w:rsid w:val="000A28C0"/>
    <w:rsid w:val="000A2EE5"/>
    <w:rsid w:val="000A440F"/>
    <w:rsid w:val="000A5E7A"/>
    <w:rsid w:val="000A67A0"/>
    <w:rsid w:val="000B0F46"/>
    <w:rsid w:val="000B2081"/>
    <w:rsid w:val="000B2B0C"/>
    <w:rsid w:val="000B44EC"/>
    <w:rsid w:val="000B6282"/>
    <w:rsid w:val="000B701B"/>
    <w:rsid w:val="000B7958"/>
    <w:rsid w:val="000C20C3"/>
    <w:rsid w:val="000C282E"/>
    <w:rsid w:val="000C2DBC"/>
    <w:rsid w:val="000C5632"/>
    <w:rsid w:val="000C7FD4"/>
    <w:rsid w:val="000D1195"/>
    <w:rsid w:val="000D1A73"/>
    <w:rsid w:val="000D63C9"/>
    <w:rsid w:val="000D67C8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20C6"/>
    <w:rsid w:val="000F37EB"/>
    <w:rsid w:val="00100910"/>
    <w:rsid w:val="00103D75"/>
    <w:rsid w:val="001040B8"/>
    <w:rsid w:val="00104753"/>
    <w:rsid w:val="00104D99"/>
    <w:rsid w:val="001107A6"/>
    <w:rsid w:val="00112AA3"/>
    <w:rsid w:val="00113508"/>
    <w:rsid w:val="0011443B"/>
    <w:rsid w:val="0011502D"/>
    <w:rsid w:val="00116DFC"/>
    <w:rsid w:val="00117EFD"/>
    <w:rsid w:val="00122A37"/>
    <w:rsid w:val="001238A6"/>
    <w:rsid w:val="00126C4F"/>
    <w:rsid w:val="00126DD7"/>
    <w:rsid w:val="0013023E"/>
    <w:rsid w:val="00130C0D"/>
    <w:rsid w:val="00132923"/>
    <w:rsid w:val="00133C17"/>
    <w:rsid w:val="00134136"/>
    <w:rsid w:val="00135BE7"/>
    <w:rsid w:val="00142282"/>
    <w:rsid w:val="00142A57"/>
    <w:rsid w:val="0014478A"/>
    <w:rsid w:val="00146203"/>
    <w:rsid w:val="001521D3"/>
    <w:rsid w:val="00154383"/>
    <w:rsid w:val="00154512"/>
    <w:rsid w:val="00160639"/>
    <w:rsid w:val="001608D2"/>
    <w:rsid w:val="00160F50"/>
    <w:rsid w:val="0016206E"/>
    <w:rsid w:val="0016304D"/>
    <w:rsid w:val="00166E22"/>
    <w:rsid w:val="00171E3B"/>
    <w:rsid w:val="00174F14"/>
    <w:rsid w:val="00182843"/>
    <w:rsid w:val="00182D10"/>
    <w:rsid w:val="00183593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A1169"/>
    <w:rsid w:val="001A118B"/>
    <w:rsid w:val="001A322A"/>
    <w:rsid w:val="001A572E"/>
    <w:rsid w:val="001A596D"/>
    <w:rsid w:val="001A6721"/>
    <w:rsid w:val="001B0F28"/>
    <w:rsid w:val="001B13C2"/>
    <w:rsid w:val="001B2F66"/>
    <w:rsid w:val="001B35EA"/>
    <w:rsid w:val="001B5C2C"/>
    <w:rsid w:val="001B743F"/>
    <w:rsid w:val="001B7C35"/>
    <w:rsid w:val="001D1221"/>
    <w:rsid w:val="001D3E28"/>
    <w:rsid w:val="001D42D3"/>
    <w:rsid w:val="001D6E99"/>
    <w:rsid w:val="001E18DF"/>
    <w:rsid w:val="001E2820"/>
    <w:rsid w:val="001E694B"/>
    <w:rsid w:val="001F03A2"/>
    <w:rsid w:val="001F146F"/>
    <w:rsid w:val="001F461B"/>
    <w:rsid w:val="002033D5"/>
    <w:rsid w:val="00204D4D"/>
    <w:rsid w:val="00204E4B"/>
    <w:rsid w:val="00206E13"/>
    <w:rsid w:val="0021028C"/>
    <w:rsid w:val="00211129"/>
    <w:rsid w:val="00215E53"/>
    <w:rsid w:val="00220563"/>
    <w:rsid w:val="002205D1"/>
    <w:rsid w:val="00220DCF"/>
    <w:rsid w:val="0022255A"/>
    <w:rsid w:val="0022327C"/>
    <w:rsid w:val="00224032"/>
    <w:rsid w:val="0022660C"/>
    <w:rsid w:val="00231074"/>
    <w:rsid w:val="002343A4"/>
    <w:rsid w:val="00234D41"/>
    <w:rsid w:val="00236C4C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036D"/>
    <w:rsid w:val="0025248B"/>
    <w:rsid w:val="00252712"/>
    <w:rsid w:val="0025494E"/>
    <w:rsid w:val="002571A5"/>
    <w:rsid w:val="00257CDE"/>
    <w:rsid w:val="00257E84"/>
    <w:rsid w:val="00261F45"/>
    <w:rsid w:val="0026793D"/>
    <w:rsid w:val="00267F56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116D"/>
    <w:rsid w:val="002A1316"/>
    <w:rsid w:val="002A1939"/>
    <w:rsid w:val="002A1B55"/>
    <w:rsid w:val="002A328A"/>
    <w:rsid w:val="002A36B5"/>
    <w:rsid w:val="002A381E"/>
    <w:rsid w:val="002A526D"/>
    <w:rsid w:val="002A6557"/>
    <w:rsid w:val="002A6F1D"/>
    <w:rsid w:val="002B2C56"/>
    <w:rsid w:val="002B5C93"/>
    <w:rsid w:val="002C4822"/>
    <w:rsid w:val="002C4DE4"/>
    <w:rsid w:val="002C6937"/>
    <w:rsid w:val="002C71DC"/>
    <w:rsid w:val="002C7288"/>
    <w:rsid w:val="002D0482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141C"/>
    <w:rsid w:val="002F57C8"/>
    <w:rsid w:val="00301672"/>
    <w:rsid w:val="00305FA1"/>
    <w:rsid w:val="003077A3"/>
    <w:rsid w:val="00310A03"/>
    <w:rsid w:val="00310BC2"/>
    <w:rsid w:val="00311784"/>
    <w:rsid w:val="00315067"/>
    <w:rsid w:val="00317129"/>
    <w:rsid w:val="00322014"/>
    <w:rsid w:val="00322936"/>
    <w:rsid w:val="00325F83"/>
    <w:rsid w:val="00327FCC"/>
    <w:rsid w:val="003311BF"/>
    <w:rsid w:val="0033647F"/>
    <w:rsid w:val="00336901"/>
    <w:rsid w:val="00340ACA"/>
    <w:rsid w:val="00340C19"/>
    <w:rsid w:val="003417FC"/>
    <w:rsid w:val="003419B7"/>
    <w:rsid w:val="00343523"/>
    <w:rsid w:val="0034440B"/>
    <w:rsid w:val="0034485D"/>
    <w:rsid w:val="00345870"/>
    <w:rsid w:val="00346325"/>
    <w:rsid w:val="00347C7A"/>
    <w:rsid w:val="00347C7D"/>
    <w:rsid w:val="003546C2"/>
    <w:rsid w:val="00355816"/>
    <w:rsid w:val="0036266D"/>
    <w:rsid w:val="00362B87"/>
    <w:rsid w:val="0036329E"/>
    <w:rsid w:val="00363412"/>
    <w:rsid w:val="00363D7B"/>
    <w:rsid w:val="0036707C"/>
    <w:rsid w:val="00374A13"/>
    <w:rsid w:val="003759EE"/>
    <w:rsid w:val="003774C1"/>
    <w:rsid w:val="00377C43"/>
    <w:rsid w:val="003806FE"/>
    <w:rsid w:val="003811E3"/>
    <w:rsid w:val="00384082"/>
    <w:rsid w:val="00385449"/>
    <w:rsid w:val="00385758"/>
    <w:rsid w:val="003878B0"/>
    <w:rsid w:val="00392158"/>
    <w:rsid w:val="00392C8E"/>
    <w:rsid w:val="003932F6"/>
    <w:rsid w:val="00394FC4"/>
    <w:rsid w:val="003A0244"/>
    <w:rsid w:val="003A0B43"/>
    <w:rsid w:val="003A2E26"/>
    <w:rsid w:val="003A4DC8"/>
    <w:rsid w:val="003A728C"/>
    <w:rsid w:val="003B331F"/>
    <w:rsid w:val="003B4569"/>
    <w:rsid w:val="003B6AD9"/>
    <w:rsid w:val="003B7534"/>
    <w:rsid w:val="003C130E"/>
    <w:rsid w:val="003C1BE2"/>
    <w:rsid w:val="003C2C68"/>
    <w:rsid w:val="003C335A"/>
    <w:rsid w:val="003C3524"/>
    <w:rsid w:val="003D01AD"/>
    <w:rsid w:val="003D1582"/>
    <w:rsid w:val="003D1644"/>
    <w:rsid w:val="003D174E"/>
    <w:rsid w:val="003D27E5"/>
    <w:rsid w:val="003D2C3C"/>
    <w:rsid w:val="003D3C1A"/>
    <w:rsid w:val="003D46ED"/>
    <w:rsid w:val="003D4D83"/>
    <w:rsid w:val="003D6727"/>
    <w:rsid w:val="003E0023"/>
    <w:rsid w:val="003E2AFE"/>
    <w:rsid w:val="003E35DE"/>
    <w:rsid w:val="003E52A8"/>
    <w:rsid w:val="003E6373"/>
    <w:rsid w:val="003E7DF4"/>
    <w:rsid w:val="003F16F8"/>
    <w:rsid w:val="003F2840"/>
    <w:rsid w:val="003F3502"/>
    <w:rsid w:val="003F3545"/>
    <w:rsid w:val="003F46B2"/>
    <w:rsid w:val="003F4D6F"/>
    <w:rsid w:val="00401EBD"/>
    <w:rsid w:val="00402154"/>
    <w:rsid w:val="00405739"/>
    <w:rsid w:val="00406FB0"/>
    <w:rsid w:val="00414B1B"/>
    <w:rsid w:val="0041624A"/>
    <w:rsid w:val="0041632E"/>
    <w:rsid w:val="004166F8"/>
    <w:rsid w:val="00420AD5"/>
    <w:rsid w:val="00422ED1"/>
    <w:rsid w:val="0042310A"/>
    <w:rsid w:val="00426D47"/>
    <w:rsid w:val="00426D59"/>
    <w:rsid w:val="0043348E"/>
    <w:rsid w:val="00437ACC"/>
    <w:rsid w:val="00437CC2"/>
    <w:rsid w:val="00437D2A"/>
    <w:rsid w:val="0044132D"/>
    <w:rsid w:val="0044458E"/>
    <w:rsid w:val="004451A4"/>
    <w:rsid w:val="00445808"/>
    <w:rsid w:val="00447F6F"/>
    <w:rsid w:val="00450473"/>
    <w:rsid w:val="00450D28"/>
    <w:rsid w:val="004523A8"/>
    <w:rsid w:val="004557D6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A8A"/>
    <w:rsid w:val="00485F7F"/>
    <w:rsid w:val="0048683A"/>
    <w:rsid w:val="00491AF9"/>
    <w:rsid w:val="004922C1"/>
    <w:rsid w:val="00492BAC"/>
    <w:rsid w:val="00492E8D"/>
    <w:rsid w:val="004952F4"/>
    <w:rsid w:val="0049600C"/>
    <w:rsid w:val="004960D1"/>
    <w:rsid w:val="004969D6"/>
    <w:rsid w:val="00497A6A"/>
    <w:rsid w:val="004A0FD8"/>
    <w:rsid w:val="004A779C"/>
    <w:rsid w:val="004B0B04"/>
    <w:rsid w:val="004B3405"/>
    <w:rsid w:val="004B4208"/>
    <w:rsid w:val="004B4ABE"/>
    <w:rsid w:val="004B658B"/>
    <w:rsid w:val="004B6D1D"/>
    <w:rsid w:val="004B7699"/>
    <w:rsid w:val="004C0758"/>
    <w:rsid w:val="004C0BDD"/>
    <w:rsid w:val="004C5379"/>
    <w:rsid w:val="004C653C"/>
    <w:rsid w:val="004C73ED"/>
    <w:rsid w:val="004D1EB5"/>
    <w:rsid w:val="004D28B6"/>
    <w:rsid w:val="004D68F2"/>
    <w:rsid w:val="004E0C68"/>
    <w:rsid w:val="004E0F27"/>
    <w:rsid w:val="004E2D5D"/>
    <w:rsid w:val="004E3C24"/>
    <w:rsid w:val="004E3E42"/>
    <w:rsid w:val="004E41D4"/>
    <w:rsid w:val="004E4B08"/>
    <w:rsid w:val="004E6D34"/>
    <w:rsid w:val="004F1DCB"/>
    <w:rsid w:val="004F4456"/>
    <w:rsid w:val="005004F6"/>
    <w:rsid w:val="005005A6"/>
    <w:rsid w:val="00501758"/>
    <w:rsid w:val="00502851"/>
    <w:rsid w:val="005131CA"/>
    <w:rsid w:val="00514304"/>
    <w:rsid w:val="00514CCC"/>
    <w:rsid w:val="00514D55"/>
    <w:rsid w:val="00515D7B"/>
    <w:rsid w:val="005223D0"/>
    <w:rsid w:val="0052617A"/>
    <w:rsid w:val="0053005C"/>
    <w:rsid w:val="0053024E"/>
    <w:rsid w:val="0053147D"/>
    <w:rsid w:val="00534F9B"/>
    <w:rsid w:val="00536468"/>
    <w:rsid w:val="00536D55"/>
    <w:rsid w:val="00536DAB"/>
    <w:rsid w:val="0054017D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61D8C"/>
    <w:rsid w:val="00563B48"/>
    <w:rsid w:val="00564C6A"/>
    <w:rsid w:val="00564D4A"/>
    <w:rsid w:val="00565C07"/>
    <w:rsid w:val="005663A8"/>
    <w:rsid w:val="00571BA5"/>
    <w:rsid w:val="00572536"/>
    <w:rsid w:val="005728FB"/>
    <w:rsid w:val="0057512D"/>
    <w:rsid w:val="005753D6"/>
    <w:rsid w:val="00580A25"/>
    <w:rsid w:val="005820D1"/>
    <w:rsid w:val="00583B29"/>
    <w:rsid w:val="00584344"/>
    <w:rsid w:val="005860F5"/>
    <w:rsid w:val="00586E4D"/>
    <w:rsid w:val="00590657"/>
    <w:rsid w:val="0059084D"/>
    <w:rsid w:val="00592472"/>
    <w:rsid w:val="00592D64"/>
    <w:rsid w:val="005934D8"/>
    <w:rsid w:val="00593C3C"/>
    <w:rsid w:val="0059673D"/>
    <w:rsid w:val="005A3160"/>
    <w:rsid w:val="005A353E"/>
    <w:rsid w:val="005A4EAD"/>
    <w:rsid w:val="005A4F45"/>
    <w:rsid w:val="005A7454"/>
    <w:rsid w:val="005B4AB0"/>
    <w:rsid w:val="005B4D9F"/>
    <w:rsid w:val="005B5C4B"/>
    <w:rsid w:val="005B69F0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6017C4"/>
    <w:rsid w:val="006018C2"/>
    <w:rsid w:val="00602246"/>
    <w:rsid w:val="00602D40"/>
    <w:rsid w:val="0060343B"/>
    <w:rsid w:val="006046E2"/>
    <w:rsid w:val="00607E87"/>
    <w:rsid w:val="00610092"/>
    <w:rsid w:val="00610555"/>
    <w:rsid w:val="0061118E"/>
    <w:rsid w:val="00617ACC"/>
    <w:rsid w:val="00621334"/>
    <w:rsid w:val="0062428E"/>
    <w:rsid w:val="006253A6"/>
    <w:rsid w:val="0062658B"/>
    <w:rsid w:val="006267BE"/>
    <w:rsid w:val="00626E96"/>
    <w:rsid w:val="00627280"/>
    <w:rsid w:val="00630F51"/>
    <w:rsid w:val="0063234B"/>
    <w:rsid w:val="00634ADD"/>
    <w:rsid w:val="00635F26"/>
    <w:rsid w:val="006366A6"/>
    <w:rsid w:val="006374E3"/>
    <w:rsid w:val="006376E6"/>
    <w:rsid w:val="00637B29"/>
    <w:rsid w:val="00642B52"/>
    <w:rsid w:val="00643B39"/>
    <w:rsid w:val="0064463A"/>
    <w:rsid w:val="00644A7B"/>
    <w:rsid w:val="00645282"/>
    <w:rsid w:val="0064646C"/>
    <w:rsid w:val="00646D0D"/>
    <w:rsid w:val="006510E8"/>
    <w:rsid w:val="00651DCC"/>
    <w:rsid w:val="00654A09"/>
    <w:rsid w:val="00656DD3"/>
    <w:rsid w:val="00662AE8"/>
    <w:rsid w:val="00664C9C"/>
    <w:rsid w:val="0066672A"/>
    <w:rsid w:val="00670CEB"/>
    <w:rsid w:val="00674E13"/>
    <w:rsid w:val="0067633B"/>
    <w:rsid w:val="00676440"/>
    <w:rsid w:val="006768FA"/>
    <w:rsid w:val="00676B61"/>
    <w:rsid w:val="006805DC"/>
    <w:rsid w:val="00682420"/>
    <w:rsid w:val="0068261B"/>
    <w:rsid w:val="00687F36"/>
    <w:rsid w:val="006941A1"/>
    <w:rsid w:val="0069577A"/>
    <w:rsid w:val="006958E2"/>
    <w:rsid w:val="00696F36"/>
    <w:rsid w:val="006A0F0B"/>
    <w:rsid w:val="006A1785"/>
    <w:rsid w:val="006A2F6B"/>
    <w:rsid w:val="006A322A"/>
    <w:rsid w:val="006A342B"/>
    <w:rsid w:val="006A4209"/>
    <w:rsid w:val="006A48DA"/>
    <w:rsid w:val="006A66AD"/>
    <w:rsid w:val="006B11E7"/>
    <w:rsid w:val="006B1A25"/>
    <w:rsid w:val="006B49AD"/>
    <w:rsid w:val="006B572E"/>
    <w:rsid w:val="006B5FCD"/>
    <w:rsid w:val="006B6C51"/>
    <w:rsid w:val="006C166E"/>
    <w:rsid w:val="006C3280"/>
    <w:rsid w:val="006C364C"/>
    <w:rsid w:val="006C5193"/>
    <w:rsid w:val="006C7A4F"/>
    <w:rsid w:val="006D39FA"/>
    <w:rsid w:val="006D3EA9"/>
    <w:rsid w:val="006D52B4"/>
    <w:rsid w:val="006D6324"/>
    <w:rsid w:val="006D6669"/>
    <w:rsid w:val="006D6B16"/>
    <w:rsid w:val="006E403C"/>
    <w:rsid w:val="006F1EC8"/>
    <w:rsid w:val="006F2017"/>
    <w:rsid w:val="006F76BF"/>
    <w:rsid w:val="0070033C"/>
    <w:rsid w:val="0070241D"/>
    <w:rsid w:val="00702975"/>
    <w:rsid w:val="00703BB1"/>
    <w:rsid w:val="00705884"/>
    <w:rsid w:val="00705E49"/>
    <w:rsid w:val="00707724"/>
    <w:rsid w:val="00712A6A"/>
    <w:rsid w:val="00712D37"/>
    <w:rsid w:val="00714E20"/>
    <w:rsid w:val="00720A83"/>
    <w:rsid w:val="00723802"/>
    <w:rsid w:val="00727AA1"/>
    <w:rsid w:val="00727DC6"/>
    <w:rsid w:val="0073254E"/>
    <w:rsid w:val="00732F75"/>
    <w:rsid w:val="00734C29"/>
    <w:rsid w:val="00734E3E"/>
    <w:rsid w:val="00735888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53F2"/>
    <w:rsid w:val="007656A7"/>
    <w:rsid w:val="00766DC6"/>
    <w:rsid w:val="00770460"/>
    <w:rsid w:val="00774F14"/>
    <w:rsid w:val="00782D72"/>
    <w:rsid w:val="00783495"/>
    <w:rsid w:val="007840EB"/>
    <w:rsid w:val="00785E0B"/>
    <w:rsid w:val="0078772F"/>
    <w:rsid w:val="0079652D"/>
    <w:rsid w:val="007A0440"/>
    <w:rsid w:val="007A108F"/>
    <w:rsid w:val="007A1914"/>
    <w:rsid w:val="007A422F"/>
    <w:rsid w:val="007A4883"/>
    <w:rsid w:val="007A5613"/>
    <w:rsid w:val="007A7878"/>
    <w:rsid w:val="007B3592"/>
    <w:rsid w:val="007B4E1E"/>
    <w:rsid w:val="007B6271"/>
    <w:rsid w:val="007B64A6"/>
    <w:rsid w:val="007C2138"/>
    <w:rsid w:val="007C5D34"/>
    <w:rsid w:val="007C7092"/>
    <w:rsid w:val="007D1C98"/>
    <w:rsid w:val="007D2952"/>
    <w:rsid w:val="007D476F"/>
    <w:rsid w:val="007D63D4"/>
    <w:rsid w:val="007E16AD"/>
    <w:rsid w:val="007E18F1"/>
    <w:rsid w:val="007E238C"/>
    <w:rsid w:val="007E7066"/>
    <w:rsid w:val="007E7D41"/>
    <w:rsid w:val="007F11BC"/>
    <w:rsid w:val="007F1CF5"/>
    <w:rsid w:val="007F2412"/>
    <w:rsid w:val="007F3575"/>
    <w:rsid w:val="007F71FF"/>
    <w:rsid w:val="00800867"/>
    <w:rsid w:val="00801F5B"/>
    <w:rsid w:val="00807967"/>
    <w:rsid w:val="00807D84"/>
    <w:rsid w:val="0081512C"/>
    <w:rsid w:val="00816048"/>
    <w:rsid w:val="008161BD"/>
    <w:rsid w:val="00823698"/>
    <w:rsid w:val="008263A6"/>
    <w:rsid w:val="00831646"/>
    <w:rsid w:val="00834EFF"/>
    <w:rsid w:val="008365F0"/>
    <w:rsid w:val="0083670A"/>
    <w:rsid w:val="00840688"/>
    <w:rsid w:val="00842CE5"/>
    <w:rsid w:val="00844238"/>
    <w:rsid w:val="0084525C"/>
    <w:rsid w:val="008547B6"/>
    <w:rsid w:val="00856B1D"/>
    <w:rsid w:val="00857FB2"/>
    <w:rsid w:val="0086455E"/>
    <w:rsid w:val="00867C00"/>
    <w:rsid w:val="00867FAF"/>
    <w:rsid w:val="00872E7B"/>
    <w:rsid w:val="00873615"/>
    <w:rsid w:val="008737F7"/>
    <w:rsid w:val="008742FD"/>
    <w:rsid w:val="008776C0"/>
    <w:rsid w:val="00885135"/>
    <w:rsid w:val="00891D8A"/>
    <w:rsid w:val="00893954"/>
    <w:rsid w:val="00893BB9"/>
    <w:rsid w:val="00894FFC"/>
    <w:rsid w:val="008A4444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C6668"/>
    <w:rsid w:val="008D0566"/>
    <w:rsid w:val="008D18AF"/>
    <w:rsid w:val="008D3E25"/>
    <w:rsid w:val="008E3CA4"/>
    <w:rsid w:val="008E46D5"/>
    <w:rsid w:val="008E68A5"/>
    <w:rsid w:val="008E724B"/>
    <w:rsid w:val="008E7405"/>
    <w:rsid w:val="008F296E"/>
    <w:rsid w:val="008F5256"/>
    <w:rsid w:val="009014D0"/>
    <w:rsid w:val="00901E9D"/>
    <w:rsid w:val="00903712"/>
    <w:rsid w:val="009039EA"/>
    <w:rsid w:val="009040DD"/>
    <w:rsid w:val="00905377"/>
    <w:rsid w:val="00906C0A"/>
    <w:rsid w:val="00906D13"/>
    <w:rsid w:val="00921650"/>
    <w:rsid w:val="009242E3"/>
    <w:rsid w:val="0092741A"/>
    <w:rsid w:val="00930503"/>
    <w:rsid w:val="009317D0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6955"/>
    <w:rsid w:val="00956EF2"/>
    <w:rsid w:val="0096191E"/>
    <w:rsid w:val="0096212B"/>
    <w:rsid w:val="0096375E"/>
    <w:rsid w:val="009660E2"/>
    <w:rsid w:val="00966BC5"/>
    <w:rsid w:val="0096759E"/>
    <w:rsid w:val="00967C0A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16C6"/>
    <w:rsid w:val="009B1EBD"/>
    <w:rsid w:val="009B4F8D"/>
    <w:rsid w:val="009B5770"/>
    <w:rsid w:val="009B581D"/>
    <w:rsid w:val="009B6545"/>
    <w:rsid w:val="009C15A0"/>
    <w:rsid w:val="009C5767"/>
    <w:rsid w:val="009D1553"/>
    <w:rsid w:val="009D1915"/>
    <w:rsid w:val="009D3BB5"/>
    <w:rsid w:val="009D5A1B"/>
    <w:rsid w:val="009D711E"/>
    <w:rsid w:val="009E2EB5"/>
    <w:rsid w:val="009E3CFB"/>
    <w:rsid w:val="009F2DB6"/>
    <w:rsid w:val="009F3D91"/>
    <w:rsid w:val="009F4FF6"/>
    <w:rsid w:val="00A00F76"/>
    <w:rsid w:val="00A02431"/>
    <w:rsid w:val="00A0386E"/>
    <w:rsid w:val="00A06830"/>
    <w:rsid w:val="00A12B2F"/>
    <w:rsid w:val="00A12F01"/>
    <w:rsid w:val="00A13FD8"/>
    <w:rsid w:val="00A154B9"/>
    <w:rsid w:val="00A16127"/>
    <w:rsid w:val="00A17794"/>
    <w:rsid w:val="00A21887"/>
    <w:rsid w:val="00A22788"/>
    <w:rsid w:val="00A24BDE"/>
    <w:rsid w:val="00A24D0A"/>
    <w:rsid w:val="00A25FC6"/>
    <w:rsid w:val="00A3103D"/>
    <w:rsid w:val="00A32E2A"/>
    <w:rsid w:val="00A33378"/>
    <w:rsid w:val="00A3346D"/>
    <w:rsid w:val="00A34027"/>
    <w:rsid w:val="00A352E8"/>
    <w:rsid w:val="00A41832"/>
    <w:rsid w:val="00A41DDD"/>
    <w:rsid w:val="00A4242F"/>
    <w:rsid w:val="00A4492E"/>
    <w:rsid w:val="00A46E47"/>
    <w:rsid w:val="00A47AF5"/>
    <w:rsid w:val="00A53088"/>
    <w:rsid w:val="00A53812"/>
    <w:rsid w:val="00A63948"/>
    <w:rsid w:val="00A6501A"/>
    <w:rsid w:val="00A67441"/>
    <w:rsid w:val="00A701FE"/>
    <w:rsid w:val="00A7260D"/>
    <w:rsid w:val="00A726C9"/>
    <w:rsid w:val="00A728CE"/>
    <w:rsid w:val="00A776EF"/>
    <w:rsid w:val="00A77AEA"/>
    <w:rsid w:val="00A82068"/>
    <w:rsid w:val="00A84C59"/>
    <w:rsid w:val="00A84E11"/>
    <w:rsid w:val="00A87302"/>
    <w:rsid w:val="00A87CC5"/>
    <w:rsid w:val="00A90F0E"/>
    <w:rsid w:val="00A9474B"/>
    <w:rsid w:val="00A95585"/>
    <w:rsid w:val="00AA179C"/>
    <w:rsid w:val="00AA4EA7"/>
    <w:rsid w:val="00AA66F8"/>
    <w:rsid w:val="00AA6FAB"/>
    <w:rsid w:val="00AA7107"/>
    <w:rsid w:val="00AB0839"/>
    <w:rsid w:val="00AB0B03"/>
    <w:rsid w:val="00AB2790"/>
    <w:rsid w:val="00AB302A"/>
    <w:rsid w:val="00AB5290"/>
    <w:rsid w:val="00AB76D6"/>
    <w:rsid w:val="00AB7AD6"/>
    <w:rsid w:val="00AC6259"/>
    <w:rsid w:val="00AC7FEC"/>
    <w:rsid w:val="00AD12E5"/>
    <w:rsid w:val="00AD3B57"/>
    <w:rsid w:val="00AD4992"/>
    <w:rsid w:val="00AE01B2"/>
    <w:rsid w:val="00AE17E9"/>
    <w:rsid w:val="00AE1818"/>
    <w:rsid w:val="00AF12CB"/>
    <w:rsid w:val="00AF33FC"/>
    <w:rsid w:val="00B03304"/>
    <w:rsid w:val="00B03801"/>
    <w:rsid w:val="00B052A9"/>
    <w:rsid w:val="00B053B8"/>
    <w:rsid w:val="00B15314"/>
    <w:rsid w:val="00B16D6C"/>
    <w:rsid w:val="00B21C98"/>
    <w:rsid w:val="00B243DA"/>
    <w:rsid w:val="00B25264"/>
    <w:rsid w:val="00B2754B"/>
    <w:rsid w:val="00B27721"/>
    <w:rsid w:val="00B307E1"/>
    <w:rsid w:val="00B3139D"/>
    <w:rsid w:val="00B324CA"/>
    <w:rsid w:val="00B351A8"/>
    <w:rsid w:val="00B358FA"/>
    <w:rsid w:val="00B36426"/>
    <w:rsid w:val="00B36B0C"/>
    <w:rsid w:val="00B36FAA"/>
    <w:rsid w:val="00B42C3C"/>
    <w:rsid w:val="00B45AD2"/>
    <w:rsid w:val="00B521C3"/>
    <w:rsid w:val="00B52D46"/>
    <w:rsid w:val="00B52F2E"/>
    <w:rsid w:val="00B53339"/>
    <w:rsid w:val="00B65125"/>
    <w:rsid w:val="00B66C37"/>
    <w:rsid w:val="00B6733F"/>
    <w:rsid w:val="00B67A8C"/>
    <w:rsid w:val="00B7224D"/>
    <w:rsid w:val="00B73DFF"/>
    <w:rsid w:val="00B74BAB"/>
    <w:rsid w:val="00B80671"/>
    <w:rsid w:val="00B80E56"/>
    <w:rsid w:val="00B812D5"/>
    <w:rsid w:val="00B830D4"/>
    <w:rsid w:val="00B83E40"/>
    <w:rsid w:val="00B847D9"/>
    <w:rsid w:val="00B84AFB"/>
    <w:rsid w:val="00B86BEC"/>
    <w:rsid w:val="00B87089"/>
    <w:rsid w:val="00B874DF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3C32"/>
    <w:rsid w:val="00BC739F"/>
    <w:rsid w:val="00BD1D3E"/>
    <w:rsid w:val="00BD3850"/>
    <w:rsid w:val="00BD4933"/>
    <w:rsid w:val="00BD6B30"/>
    <w:rsid w:val="00BD7A29"/>
    <w:rsid w:val="00BE5440"/>
    <w:rsid w:val="00BE5695"/>
    <w:rsid w:val="00BE7B78"/>
    <w:rsid w:val="00BF06F7"/>
    <w:rsid w:val="00BF140C"/>
    <w:rsid w:val="00BF1D46"/>
    <w:rsid w:val="00BF3F2A"/>
    <w:rsid w:val="00BF7A14"/>
    <w:rsid w:val="00C00B41"/>
    <w:rsid w:val="00C01409"/>
    <w:rsid w:val="00C02394"/>
    <w:rsid w:val="00C03232"/>
    <w:rsid w:val="00C041EB"/>
    <w:rsid w:val="00C0637B"/>
    <w:rsid w:val="00C07AF3"/>
    <w:rsid w:val="00C1056B"/>
    <w:rsid w:val="00C12448"/>
    <w:rsid w:val="00C12FC3"/>
    <w:rsid w:val="00C13F92"/>
    <w:rsid w:val="00C17BFA"/>
    <w:rsid w:val="00C21061"/>
    <w:rsid w:val="00C23A35"/>
    <w:rsid w:val="00C23B02"/>
    <w:rsid w:val="00C26E75"/>
    <w:rsid w:val="00C3709D"/>
    <w:rsid w:val="00C4191B"/>
    <w:rsid w:val="00C42BB2"/>
    <w:rsid w:val="00C4723A"/>
    <w:rsid w:val="00C52916"/>
    <w:rsid w:val="00C52E3B"/>
    <w:rsid w:val="00C57C7F"/>
    <w:rsid w:val="00C627E6"/>
    <w:rsid w:val="00C62B2B"/>
    <w:rsid w:val="00C6587B"/>
    <w:rsid w:val="00C66727"/>
    <w:rsid w:val="00C700EC"/>
    <w:rsid w:val="00C7078A"/>
    <w:rsid w:val="00C70993"/>
    <w:rsid w:val="00C73328"/>
    <w:rsid w:val="00C74143"/>
    <w:rsid w:val="00C75078"/>
    <w:rsid w:val="00C77347"/>
    <w:rsid w:val="00C77641"/>
    <w:rsid w:val="00C8157D"/>
    <w:rsid w:val="00C959FC"/>
    <w:rsid w:val="00C9792A"/>
    <w:rsid w:val="00CA3646"/>
    <w:rsid w:val="00CA6248"/>
    <w:rsid w:val="00CA6365"/>
    <w:rsid w:val="00CA76F8"/>
    <w:rsid w:val="00CA7B28"/>
    <w:rsid w:val="00CB1336"/>
    <w:rsid w:val="00CB18A0"/>
    <w:rsid w:val="00CB22BA"/>
    <w:rsid w:val="00CB2E42"/>
    <w:rsid w:val="00CB68E1"/>
    <w:rsid w:val="00CB7E9B"/>
    <w:rsid w:val="00CC1A1B"/>
    <w:rsid w:val="00CC316F"/>
    <w:rsid w:val="00CC6128"/>
    <w:rsid w:val="00CC7F37"/>
    <w:rsid w:val="00CD4BD4"/>
    <w:rsid w:val="00CE10C6"/>
    <w:rsid w:val="00CF0282"/>
    <w:rsid w:val="00CF17A5"/>
    <w:rsid w:val="00CF3426"/>
    <w:rsid w:val="00CF3AA2"/>
    <w:rsid w:val="00CF4C20"/>
    <w:rsid w:val="00D01A8B"/>
    <w:rsid w:val="00D01BC2"/>
    <w:rsid w:val="00D037B2"/>
    <w:rsid w:val="00D0444B"/>
    <w:rsid w:val="00D05748"/>
    <w:rsid w:val="00D06441"/>
    <w:rsid w:val="00D10537"/>
    <w:rsid w:val="00D12AB5"/>
    <w:rsid w:val="00D1313A"/>
    <w:rsid w:val="00D175F7"/>
    <w:rsid w:val="00D229A7"/>
    <w:rsid w:val="00D27CB8"/>
    <w:rsid w:val="00D30DEF"/>
    <w:rsid w:val="00D33744"/>
    <w:rsid w:val="00D37862"/>
    <w:rsid w:val="00D42577"/>
    <w:rsid w:val="00D437FD"/>
    <w:rsid w:val="00D43D03"/>
    <w:rsid w:val="00D440A4"/>
    <w:rsid w:val="00D440AE"/>
    <w:rsid w:val="00D47E6F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20B"/>
    <w:rsid w:val="00D66554"/>
    <w:rsid w:val="00D67ABB"/>
    <w:rsid w:val="00D67D98"/>
    <w:rsid w:val="00D7029C"/>
    <w:rsid w:val="00D71FA2"/>
    <w:rsid w:val="00D7239B"/>
    <w:rsid w:val="00D727CE"/>
    <w:rsid w:val="00D72DE9"/>
    <w:rsid w:val="00D73780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90690"/>
    <w:rsid w:val="00D95622"/>
    <w:rsid w:val="00D95FEB"/>
    <w:rsid w:val="00DA066C"/>
    <w:rsid w:val="00DA1561"/>
    <w:rsid w:val="00DA55FF"/>
    <w:rsid w:val="00DA6486"/>
    <w:rsid w:val="00DA72EC"/>
    <w:rsid w:val="00DB0416"/>
    <w:rsid w:val="00DB459A"/>
    <w:rsid w:val="00DB5132"/>
    <w:rsid w:val="00DB703A"/>
    <w:rsid w:val="00DC1480"/>
    <w:rsid w:val="00DC25A3"/>
    <w:rsid w:val="00DC46F8"/>
    <w:rsid w:val="00DC4B7D"/>
    <w:rsid w:val="00DC4B89"/>
    <w:rsid w:val="00DD29BA"/>
    <w:rsid w:val="00DD4E54"/>
    <w:rsid w:val="00DD50A0"/>
    <w:rsid w:val="00DE1B97"/>
    <w:rsid w:val="00DE2548"/>
    <w:rsid w:val="00DE4759"/>
    <w:rsid w:val="00DE480A"/>
    <w:rsid w:val="00DF15D1"/>
    <w:rsid w:val="00DF3C73"/>
    <w:rsid w:val="00DF3C76"/>
    <w:rsid w:val="00DF664F"/>
    <w:rsid w:val="00E012CB"/>
    <w:rsid w:val="00E037D2"/>
    <w:rsid w:val="00E0404C"/>
    <w:rsid w:val="00E040D6"/>
    <w:rsid w:val="00E0557A"/>
    <w:rsid w:val="00E13D8B"/>
    <w:rsid w:val="00E15BA1"/>
    <w:rsid w:val="00E15D87"/>
    <w:rsid w:val="00E23F67"/>
    <w:rsid w:val="00E266AD"/>
    <w:rsid w:val="00E26B82"/>
    <w:rsid w:val="00E33345"/>
    <w:rsid w:val="00E36071"/>
    <w:rsid w:val="00E3657F"/>
    <w:rsid w:val="00E42070"/>
    <w:rsid w:val="00E4298C"/>
    <w:rsid w:val="00E43282"/>
    <w:rsid w:val="00E45B9F"/>
    <w:rsid w:val="00E46ACB"/>
    <w:rsid w:val="00E509F4"/>
    <w:rsid w:val="00E51969"/>
    <w:rsid w:val="00E53124"/>
    <w:rsid w:val="00E542BB"/>
    <w:rsid w:val="00E549A6"/>
    <w:rsid w:val="00E61CBF"/>
    <w:rsid w:val="00E64EBC"/>
    <w:rsid w:val="00E70AF5"/>
    <w:rsid w:val="00E72D99"/>
    <w:rsid w:val="00E74334"/>
    <w:rsid w:val="00E750B2"/>
    <w:rsid w:val="00E7546D"/>
    <w:rsid w:val="00E76AF8"/>
    <w:rsid w:val="00E80E7A"/>
    <w:rsid w:val="00E8258A"/>
    <w:rsid w:val="00E82666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B57A7"/>
    <w:rsid w:val="00EB6026"/>
    <w:rsid w:val="00EC1548"/>
    <w:rsid w:val="00EC2B03"/>
    <w:rsid w:val="00EC70ED"/>
    <w:rsid w:val="00ED1958"/>
    <w:rsid w:val="00ED38E9"/>
    <w:rsid w:val="00ED5B30"/>
    <w:rsid w:val="00ED79AD"/>
    <w:rsid w:val="00EE0DC5"/>
    <w:rsid w:val="00EE1EDC"/>
    <w:rsid w:val="00EE3146"/>
    <w:rsid w:val="00EE4D72"/>
    <w:rsid w:val="00EE6AC5"/>
    <w:rsid w:val="00EF31FA"/>
    <w:rsid w:val="00EF3C97"/>
    <w:rsid w:val="00EF42A1"/>
    <w:rsid w:val="00EF4DE9"/>
    <w:rsid w:val="00F013E8"/>
    <w:rsid w:val="00F02351"/>
    <w:rsid w:val="00F02A23"/>
    <w:rsid w:val="00F03033"/>
    <w:rsid w:val="00F04375"/>
    <w:rsid w:val="00F11B15"/>
    <w:rsid w:val="00F15B0D"/>
    <w:rsid w:val="00F21F41"/>
    <w:rsid w:val="00F22D19"/>
    <w:rsid w:val="00F22FD8"/>
    <w:rsid w:val="00F2784E"/>
    <w:rsid w:val="00F41414"/>
    <w:rsid w:val="00F44408"/>
    <w:rsid w:val="00F46761"/>
    <w:rsid w:val="00F47F63"/>
    <w:rsid w:val="00F50B90"/>
    <w:rsid w:val="00F51F74"/>
    <w:rsid w:val="00F5545F"/>
    <w:rsid w:val="00F55C25"/>
    <w:rsid w:val="00F57038"/>
    <w:rsid w:val="00F61D80"/>
    <w:rsid w:val="00F61DBF"/>
    <w:rsid w:val="00F62EBC"/>
    <w:rsid w:val="00F65C0D"/>
    <w:rsid w:val="00F67FAB"/>
    <w:rsid w:val="00F70D59"/>
    <w:rsid w:val="00F77A1A"/>
    <w:rsid w:val="00F816EF"/>
    <w:rsid w:val="00F82A88"/>
    <w:rsid w:val="00F83D5A"/>
    <w:rsid w:val="00F8518C"/>
    <w:rsid w:val="00F85DC7"/>
    <w:rsid w:val="00F87E39"/>
    <w:rsid w:val="00F9079D"/>
    <w:rsid w:val="00F92F40"/>
    <w:rsid w:val="00F93DBD"/>
    <w:rsid w:val="00F93EF3"/>
    <w:rsid w:val="00FA045A"/>
    <w:rsid w:val="00FA143E"/>
    <w:rsid w:val="00FA16E9"/>
    <w:rsid w:val="00FA4415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C243A"/>
    <w:rsid w:val="00FC47CC"/>
    <w:rsid w:val="00FD0759"/>
    <w:rsid w:val="00FD1657"/>
    <w:rsid w:val="00FD1E98"/>
    <w:rsid w:val="00FD2059"/>
    <w:rsid w:val="00FD42D4"/>
    <w:rsid w:val="00FD6CDF"/>
    <w:rsid w:val="00FE0AD0"/>
    <w:rsid w:val="00FE3229"/>
    <w:rsid w:val="00FE4BF9"/>
    <w:rsid w:val="00FE5E11"/>
    <w:rsid w:val="00FF0F5F"/>
    <w:rsid w:val="00FF450D"/>
    <w:rsid w:val="00FF6F59"/>
    <w:rsid w:val="00FF7066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4:docId w14:val="0E8E9A2D"/>
  <w15:chartTrackingRefBased/>
  <w15:docId w15:val="{5658861D-CE55-4F1C-A99F-960CA3AC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59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character" w:styleId="af2">
    <w:name w:val="Strong"/>
    <w:qFormat/>
    <w:rsid w:val="00AB0839"/>
    <w:rPr>
      <w:b/>
      <w:bCs/>
    </w:rPr>
  </w:style>
  <w:style w:type="character" w:customStyle="1" w:styleId="font201">
    <w:name w:val="font201"/>
    <w:rsid w:val="00627280"/>
    <w:rPr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A44AA-F25D-435D-8D93-CD93BB6B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864</Words>
  <Characters>4927</Characters>
  <Application>Microsoft Office Word</Application>
  <DocSecurity>0</DocSecurity>
  <Lines>41</Lines>
  <Paragraphs>11</Paragraphs>
  <ScaleCrop>false</ScaleCrop>
  <Company>hisun</Company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2024-05-28T05:48:00Z</cp:lastPrinted>
  <dcterms:created xsi:type="dcterms:W3CDTF">2026-04-02T07:31:00Z</dcterms:created>
  <dcterms:modified xsi:type="dcterms:W3CDTF">2026-04-02T07:31:00Z</dcterms:modified>
</cp:coreProperties>
</file>