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D3BAF"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14:paraId="566797FE" w14:textId="77777777" w:rsidR="00FA4415" w:rsidRPr="00FA4415" w:rsidRDefault="00FA4415" w:rsidP="00FA4415">
      <w:pPr>
        <w:numPr>
          <w:ilvl w:val="1"/>
          <w:numId w:val="24"/>
        </w:numPr>
        <w:tabs>
          <w:tab w:val="num" w:pos="964"/>
        </w:tabs>
        <w:jc w:val="left"/>
        <w:rPr>
          <w:rFonts w:hint="eastAsia"/>
          <w:color w:val="000000"/>
          <w:sz w:val="22"/>
          <w:szCs w:val="22"/>
        </w:rPr>
      </w:pPr>
      <w:r w:rsidRPr="00612BD6">
        <w:rPr>
          <w:color w:val="000000"/>
          <w:sz w:val="22"/>
          <w:szCs w:val="22"/>
        </w:rPr>
        <w:t>建立动火作业安全操作规定，保障动火时的正确安全管理。</w:t>
      </w:r>
    </w:p>
    <w:p w14:paraId="5F3EC8EF" w14:textId="77777777" w:rsidR="00005A87" w:rsidRPr="00DE00D4" w:rsidRDefault="00005A87" w:rsidP="00005A87">
      <w:pPr>
        <w:rPr>
          <w:rFonts w:ascii="宋体" w:hAnsi="宋体"/>
          <w:sz w:val="22"/>
          <w:szCs w:val="22"/>
        </w:rPr>
      </w:pPr>
    </w:p>
    <w:p w14:paraId="06AF549D"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14:paraId="0F4DD212" w14:textId="77777777" w:rsidR="00A3346D" w:rsidRPr="00A3346D" w:rsidRDefault="00A3346D" w:rsidP="00A3346D">
      <w:pPr>
        <w:numPr>
          <w:ilvl w:val="1"/>
          <w:numId w:val="24"/>
        </w:numPr>
        <w:tabs>
          <w:tab w:val="num" w:pos="964"/>
        </w:tabs>
        <w:jc w:val="left"/>
        <w:rPr>
          <w:rFonts w:ascii="宋体" w:hAnsi="宋体" w:cs="Arial" w:hint="eastAsia"/>
          <w:color w:val="000000"/>
          <w:sz w:val="22"/>
          <w:szCs w:val="22"/>
        </w:rPr>
      </w:pPr>
      <w:r w:rsidRPr="00612BD6">
        <w:rPr>
          <w:color w:val="000000"/>
          <w:sz w:val="22"/>
          <w:szCs w:val="22"/>
        </w:rPr>
        <w:t>厂区内一切产生明火，或产生火源的作业活动。</w:t>
      </w:r>
    </w:p>
    <w:p w14:paraId="3780B782" w14:textId="77777777" w:rsidR="00A3346D" w:rsidRPr="00A3346D" w:rsidRDefault="00A3346D" w:rsidP="00A3346D">
      <w:pPr>
        <w:widowControl/>
        <w:numPr>
          <w:ilvl w:val="1"/>
          <w:numId w:val="24"/>
        </w:numPr>
        <w:overflowPunct w:val="0"/>
        <w:autoSpaceDE w:val="0"/>
        <w:autoSpaceDN w:val="0"/>
        <w:adjustRightInd w:val="0"/>
        <w:jc w:val="left"/>
        <w:textAlignment w:val="baseline"/>
        <w:rPr>
          <w:rFonts w:hint="eastAsia"/>
          <w:color w:val="000000"/>
          <w:sz w:val="22"/>
          <w:szCs w:val="22"/>
        </w:rPr>
      </w:pPr>
      <w:r w:rsidRPr="00612BD6">
        <w:rPr>
          <w:color w:val="000000"/>
          <w:sz w:val="22"/>
          <w:szCs w:val="22"/>
        </w:rPr>
        <w:t>机修车间、</w:t>
      </w:r>
      <w:r>
        <w:rPr>
          <w:rFonts w:hint="eastAsia"/>
          <w:color w:val="000000"/>
          <w:sz w:val="22"/>
          <w:szCs w:val="22"/>
        </w:rPr>
        <w:t>检修车间、</w:t>
      </w:r>
      <w:r w:rsidRPr="00612BD6">
        <w:rPr>
          <w:color w:val="000000"/>
          <w:sz w:val="22"/>
          <w:szCs w:val="22"/>
        </w:rPr>
        <w:t>安装公司工场内的固定动火作业除外。</w:t>
      </w:r>
    </w:p>
    <w:p w14:paraId="600CCE31" w14:textId="77777777" w:rsidR="00005A87" w:rsidRPr="00DE00D4" w:rsidRDefault="00005A87" w:rsidP="00005A87">
      <w:pPr>
        <w:tabs>
          <w:tab w:val="left" w:pos="855"/>
        </w:tabs>
        <w:ind w:left="851"/>
        <w:rPr>
          <w:rFonts w:ascii="宋体" w:hAnsi="宋体"/>
          <w:sz w:val="22"/>
          <w:szCs w:val="22"/>
        </w:rPr>
      </w:pPr>
    </w:p>
    <w:p w14:paraId="664F1114" w14:textId="77777777"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14:paraId="024F1FF6" w14:textId="77777777" w:rsidR="003C1BE2" w:rsidRPr="00C8157D" w:rsidRDefault="003C1BE2" w:rsidP="003C1BE2">
      <w:pPr>
        <w:numPr>
          <w:ilvl w:val="1"/>
          <w:numId w:val="24"/>
        </w:numPr>
        <w:tabs>
          <w:tab w:val="clear" w:pos="851"/>
          <w:tab w:val="left" w:pos="855"/>
          <w:tab w:val="num" w:pos="964"/>
        </w:tabs>
        <w:rPr>
          <w:rFonts w:ascii="宋体" w:hAnsi="宋体" w:cs="Arial" w:hint="eastAsia"/>
          <w:color w:val="000000"/>
          <w:sz w:val="22"/>
          <w:szCs w:val="22"/>
        </w:rPr>
      </w:pPr>
      <w:r w:rsidRPr="00612BD6">
        <w:rPr>
          <w:color w:val="000000"/>
          <w:sz w:val="22"/>
          <w:szCs w:val="22"/>
        </w:rPr>
        <w:t>EHS</w:t>
      </w:r>
      <w:r w:rsidRPr="003C1BE2">
        <w:rPr>
          <w:rFonts w:ascii="宋体" w:hAnsi="宋体" w:cs="Arial"/>
          <w:sz w:val="22"/>
          <w:szCs w:val="22"/>
        </w:rPr>
        <w:t>管理</w:t>
      </w:r>
      <w:r w:rsidRPr="00612BD6">
        <w:rPr>
          <w:color w:val="000000"/>
          <w:sz w:val="22"/>
          <w:szCs w:val="22"/>
        </w:rPr>
        <w:t>部：负责各动火作业制度的培训、指导、监督、</w:t>
      </w:r>
      <w:r>
        <w:rPr>
          <w:color w:val="000000"/>
          <w:sz w:val="22"/>
          <w:szCs w:val="22"/>
        </w:rPr>
        <w:t>检查和管理并且定期对公司各</w:t>
      </w:r>
      <w:r w:rsidRPr="00612BD6">
        <w:rPr>
          <w:color w:val="000000"/>
          <w:sz w:val="22"/>
          <w:szCs w:val="22"/>
        </w:rPr>
        <w:t>车间、部门的执行状况。负责</w:t>
      </w:r>
      <w:r>
        <w:rPr>
          <w:rFonts w:hint="eastAsia"/>
          <w:color w:val="000000"/>
          <w:sz w:val="22"/>
          <w:szCs w:val="22"/>
        </w:rPr>
        <w:t>一级、特级</w:t>
      </w:r>
      <w:r>
        <w:rPr>
          <w:color w:val="000000"/>
          <w:sz w:val="22"/>
          <w:szCs w:val="22"/>
        </w:rPr>
        <w:t>动火作业的审</w:t>
      </w:r>
      <w:r>
        <w:rPr>
          <w:rFonts w:hint="eastAsia"/>
          <w:color w:val="000000"/>
          <w:sz w:val="22"/>
          <w:szCs w:val="22"/>
        </w:rPr>
        <w:t>批</w:t>
      </w:r>
      <w:r w:rsidRPr="00612BD6">
        <w:rPr>
          <w:color w:val="000000"/>
          <w:sz w:val="22"/>
          <w:szCs w:val="22"/>
        </w:rPr>
        <w:t>。</w:t>
      </w:r>
    </w:p>
    <w:p w14:paraId="3089BEDD" w14:textId="77777777" w:rsidR="003C1BE2" w:rsidRPr="00C8157D" w:rsidRDefault="003C1BE2" w:rsidP="003C1BE2">
      <w:pPr>
        <w:numPr>
          <w:ilvl w:val="1"/>
          <w:numId w:val="24"/>
        </w:numPr>
        <w:tabs>
          <w:tab w:val="clear" w:pos="851"/>
          <w:tab w:val="left" w:pos="855"/>
        </w:tabs>
        <w:rPr>
          <w:rFonts w:hint="eastAsia"/>
          <w:color w:val="000000"/>
          <w:sz w:val="22"/>
          <w:szCs w:val="22"/>
        </w:rPr>
      </w:pPr>
      <w:r w:rsidRPr="00612BD6">
        <w:rPr>
          <w:color w:val="000000"/>
          <w:sz w:val="22"/>
          <w:szCs w:val="22"/>
        </w:rPr>
        <w:t>保安</w:t>
      </w:r>
      <w:r w:rsidRPr="00612BD6">
        <w:rPr>
          <w:rFonts w:hint="eastAsia"/>
          <w:color w:val="000000"/>
          <w:sz w:val="22"/>
          <w:szCs w:val="22"/>
        </w:rPr>
        <w:t>消防</w:t>
      </w:r>
      <w:r>
        <w:rPr>
          <w:color w:val="000000"/>
          <w:sz w:val="22"/>
          <w:szCs w:val="22"/>
        </w:rPr>
        <w:t>部：</w:t>
      </w:r>
      <w:r>
        <w:rPr>
          <w:rFonts w:hint="eastAsia"/>
          <w:color w:val="000000"/>
          <w:sz w:val="22"/>
          <w:szCs w:val="22"/>
        </w:rPr>
        <w:t>参与</w:t>
      </w:r>
      <w:r w:rsidRPr="00612BD6">
        <w:rPr>
          <w:color w:val="000000"/>
          <w:sz w:val="22"/>
          <w:szCs w:val="22"/>
        </w:rPr>
        <w:t>动火作业的防火检查和监督。</w:t>
      </w:r>
    </w:p>
    <w:p w14:paraId="2F6BFB5B" w14:textId="77777777" w:rsidR="003C1BE2" w:rsidRPr="00C8157D" w:rsidRDefault="003C1BE2" w:rsidP="00C8157D">
      <w:pPr>
        <w:numPr>
          <w:ilvl w:val="1"/>
          <w:numId w:val="24"/>
        </w:numPr>
        <w:tabs>
          <w:tab w:val="clear" w:pos="851"/>
          <w:tab w:val="left" w:pos="855"/>
        </w:tabs>
        <w:rPr>
          <w:rFonts w:hint="eastAsia"/>
          <w:color w:val="000000"/>
          <w:sz w:val="22"/>
          <w:szCs w:val="22"/>
        </w:rPr>
      </w:pPr>
      <w:r w:rsidRPr="00612BD6">
        <w:rPr>
          <w:color w:val="000000"/>
          <w:sz w:val="22"/>
          <w:szCs w:val="22"/>
        </w:rPr>
        <w:t>车间、部门：车间</w:t>
      </w:r>
      <w:r w:rsidRPr="00612BD6">
        <w:rPr>
          <w:rFonts w:hint="eastAsia"/>
          <w:color w:val="000000"/>
          <w:sz w:val="22"/>
          <w:szCs w:val="22"/>
        </w:rPr>
        <w:t>主管</w:t>
      </w:r>
      <w:r w:rsidRPr="00612BD6">
        <w:rPr>
          <w:color w:val="000000"/>
          <w:sz w:val="22"/>
          <w:szCs w:val="22"/>
        </w:rPr>
        <w:t>及以上人员负责二级动火作业的</w:t>
      </w:r>
      <w:r>
        <w:rPr>
          <w:rFonts w:hint="eastAsia"/>
          <w:color w:val="000000"/>
          <w:sz w:val="22"/>
          <w:szCs w:val="22"/>
        </w:rPr>
        <w:t>审批</w:t>
      </w:r>
      <w:r w:rsidRPr="00612BD6">
        <w:rPr>
          <w:color w:val="000000"/>
          <w:sz w:val="22"/>
          <w:szCs w:val="22"/>
        </w:rPr>
        <w:t>。</w:t>
      </w:r>
      <w:r w:rsidRPr="00612BD6">
        <w:rPr>
          <w:rFonts w:hint="eastAsia"/>
          <w:color w:val="000000"/>
          <w:sz w:val="22"/>
          <w:szCs w:val="22"/>
        </w:rPr>
        <w:t>车间主任</w:t>
      </w:r>
      <w:r w:rsidRPr="00612BD6">
        <w:rPr>
          <w:color w:val="000000"/>
          <w:sz w:val="22"/>
          <w:szCs w:val="22"/>
        </w:rPr>
        <w:t>以上人员负责一级动火</w:t>
      </w:r>
      <w:r w:rsidRPr="003C1BE2">
        <w:rPr>
          <w:rFonts w:ascii="宋体" w:hAnsi="宋体" w:cs="Arial"/>
          <w:sz w:val="22"/>
          <w:szCs w:val="22"/>
        </w:rPr>
        <w:t>作业</w:t>
      </w:r>
      <w:r w:rsidRPr="00612BD6">
        <w:rPr>
          <w:color w:val="000000"/>
          <w:sz w:val="22"/>
          <w:szCs w:val="22"/>
        </w:rPr>
        <w:t>的</w:t>
      </w:r>
      <w:r w:rsidRPr="00612BD6">
        <w:rPr>
          <w:rFonts w:hint="eastAsia"/>
          <w:color w:val="000000"/>
          <w:sz w:val="22"/>
          <w:szCs w:val="22"/>
        </w:rPr>
        <w:t>批准</w:t>
      </w:r>
      <w:r w:rsidRPr="00612BD6">
        <w:rPr>
          <w:color w:val="000000"/>
          <w:sz w:val="22"/>
          <w:szCs w:val="22"/>
        </w:rPr>
        <w:t>。</w:t>
      </w:r>
      <w:r w:rsidRPr="00612BD6">
        <w:rPr>
          <w:rFonts w:hint="eastAsia"/>
          <w:color w:val="000000"/>
          <w:sz w:val="22"/>
          <w:szCs w:val="22"/>
        </w:rPr>
        <w:t>工厂总经理</w:t>
      </w:r>
      <w:r w:rsidRPr="00612BD6">
        <w:rPr>
          <w:color w:val="000000"/>
          <w:sz w:val="22"/>
          <w:szCs w:val="22"/>
        </w:rPr>
        <w:t>负责</w:t>
      </w:r>
      <w:r w:rsidRPr="00612BD6">
        <w:rPr>
          <w:rFonts w:hint="eastAsia"/>
          <w:color w:val="000000"/>
          <w:sz w:val="22"/>
          <w:szCs w:val="22"/>
        </w:rPr>
        <w:t>特级</w:t>
      </w:r>
      <w:r w:rsidRPr="00612BD6">
        <w:rPr>
          <w:color w:val="000000"/>
          <w:sz w:val="22"/>
          <w:szCs w:val="22"/>
        </w:rPr>
        <w:t>动火作业的</w:t>
      </w:r>
      <w:r>
        <w:rPr>
          <w:rFonts w:hint="eastAsia"/>
          <w:color w:val="000000"/>
          <w:sz w:val="22"/>
          <w:szCs w:val="22"/>
        </w:rPr>
        <w:t>审批</w:t>
      </w:r>
      <w:r w:rsidRPr="00612BD6">
        <w:rPr>
          <w:color w:val="000000"/>
          <w:sz w:val="22"/>
          <w:szCs w:val="22"/>
        </w:rPr>
        <w:t>。</w:t>
      </w:r>
      <w:r>
        <w:rPr>
          <w:color w:val="000000"/>
          <w:sz w:val="22"/>
          <w:szCs w:val="22"/>
        </w:rPr>
        <w:t>按属地管理原则，</w:t>
      </w:r>
      <w:r w:rsidRPr="00612BD6">
        <w:rPr>
          <w:color w:val="000000"/>
          <w:sz w:val="22"/>
          <w:szCs w:val="22"/>
        </w:rPr>
        <w:t>车间、部门作好动火作业前的准备、安全措施、检查、气体测试、现场监</w:t>
      </w:r>
      <w:r>
        <w:rPr>
          <w:rFonts w:hint="eastAsia"/>
          <w:color w:val="000000"/>
          <w:sz w:val="22"/>
          <w:szCs w:val="22"/>
        </w:rPr>
        <w:t>护</w:t>
      </w:r>
      <w:r w:rsidRPr="00612BD6">
        <w:rPr>
          <w:color w:val="000000"/>
          <w:sz w:val="22"/>
          <w:szCs w:val="22"/>
        </w:rPr>
        <w:t>，并确保作业过程现场安全以及全面负责动火作业在管辖范围的执行、监督。</w:t>
      </w:r>
    </w:p>
    <w:p w14:paraId="5C969F15" w14:textId="77777777" w:rsidR="003C1BE2" w:rsidRDefault="003C1BE2" w:rsidP="003C1BE2">
      <w:pPr>
        <w:numPr>
          <w:ilvl w:val="1"/>
          <w:numId w:val="24"/>
        </w:numPr>
        <w:tabs>
          <w:tab w:val="clear" w:pos="851"/>
          <w:tab w:val="left" w:pos="855"/>
        </w:tabs>
        <w:rPr>
          <w:color w:val="000000"/>
          <w:sz w:val="22"/>
          <w:szCs w:val="22"/>
        </w:rPr>
      </w:pPr>
      <w:r w:rsidRPr="003C1BE2">
        <w:rPr>
          <w:rFonts w:ascii="宋体" w:hAnsi="宋体" w:cs="Arial" w:hint="eastAsia"/>
          <w:sz w:val="22"/>
          <w:szCs w:val="22"/>
        </w:rPr>
        <w:t>监护人</w:t>
      </w:r>
      <w:r>
        <w:rPr>
          <w:rFonts w:hint="eastAsia"/>
          <w:color w:val="000000"/>
          <w:sz w:val="22"/>
          <w:szCs w:val="22"/>
        </w:rPr>
        <w:t>：</w:t>
      </w:r>
    </w:p>
    <w:p w14:paraId="1961DE58" w14:textId="77777777" w:rsidR="003C1BE2" w:rsidRPr="00C8157D" w:rsidRDefault="003C1BE2" w:rsidP="00C8157D">
      <w:pPr>
        <w:widowControl/>
        <w:numPr>
          <w:ilvl w:val="2"/>
          <w:numId w:val="24"/>
        </w:numPr>
        <w:ind w:left="1702" w:hanging="851"/>
        <w:rPr>
          <w:rFonts w:hint="eastAsia"/>
          <w:sz w:val="22"/>
        </w:rPr>
      </w:pPr>
      <w:r w:rsidRPr="00187B67">
        <w:rPr>
          <w:rFonts w:ascii="宋体" w:hAnsi="宋体" w:hint="eastAsia"/>
          <w:sz w:val="22"/>
        </w:rPr>
        <w:t>作业前</w:t>
      </w:r>
      <w:r w:rsidRPr="00C8157D">
        <w:rPr>
          <w:rFonts w:ascii="宋体" w:hAnsi="宋体" w:hint="eastAsia"/>
          <w:sz w:val="22"/>
          <w:szCs w:val="22"/>
        </w:rPr>
        <w:t>检查</w:t>
      </w:r>
      <w:r w:rsidRPr="00187B67">
        <w:rPr>
          <w:rFonts w:ascii="宋体" w:hAnsi="宋体" w:hint="eastAsia"/>
          <w:sz w:val="22"/>
        </w:rPr>
        <w:t>安全作业票。安全作业票应与作业内容相符并在有效期内；核查安全作业票中各项安全措施已得到落实。</w:t>
      </w:r>
    </w:p>
    <w:p w14:paraId="5A9B9728" w14:textId="77777777" w:rsidR="003C1BE2" w:rsidRPr="00C8157D" w:rsidRDefault="003C1BE2" w:rsidP="00C8157D">
      <w:pPr>
        <w:widowControl/>
        <w:numPr>
          <w:ilvl w:val="2"/>
          <w:numId w:val="24"/>
        </w:numPr>
        <w:ind w:left="1702" w:hanging="851"/>
        <w:rPr>
          <w:rFonts w:hint="eastAsia"/>
          <w:sz w:val="22"/>
        </w:rPr>
      </w:pPr>
      <w:r w:rsidRPr="00187B67">
        <w:rPr>
          <w:rFonts w:ascii="宋体" w:hAnsi="宋体" w:hint="eastAsia"/>
          <w:sz w:val="22"/>
        </w:rPr>
        <w:t>确认相关</w:t>
      </w:r>
      <w:r w:rsidRPr="00B3139D">
        <w:rPr>
          <w:rFonts w:ascii="宋体" w:hAnsi="宋体" w:cs="Arial" w:hint="eastAsia"/>
          <w:sz w:val="22"/>
          <w:szCs w:val="22"/>
        </w:rPr>
        <w:t>作业</w:t>
      </w:r>
      <w:r w:rsidRPr="00187B67">
        <w:rPr>
          <w:rFonts w:ascii="宋体" w:hAnsi="宋体" w:hint="eastAsia"/>
          <w:sz w:val="22"/>
        </w:rPr>
        <w:t>人员持有效资格证书上岗。</w:t>
      </w:r>
    </w:p>
    <w:p w14:paraId="1E02B46C" w14:textId="77777777" w:rsidR="003C1BE2" w:rsidRPr="00C8157D" w:rsidRDefault="003C1BE2" w:rsidP="00C8157D">
      <w:pPr>
        <w:widowControl/>
        <w:numPr>
          <w:ilvl w:val="2"/>
          <w:numId w:val="24"/>
        </w:numPr>
        <w:ind w:left="1702" w:hanging="851"/>
        <w:rPr>
          <w:rFonts w:hint="eastAsia"/>
          <w:sz w:val="22"/>
        </w:rPr>
      </w:pPr>
      <w:r w:rsidRPr="00187B67">
        <w:rPr>
          <w:rFonts w:ascii="宋体" w:hAnsi="宋体" w:hint="eastAsia"/>
          <w:sz w:val="22"/>
        </w:rPr>
        <w:t>核查作业</w:t>
      </w:r>
      <w:r w:rsidRPr="00C8157D">
        <w:rPr>
          <w:rFonts w:ascii="宋体" w:hAnsi="宋体" w:hint="eastAsia"/>
          <w:sz w:val="22"/>
          <w:szCs w:val="22"/>
        </w:rPr>
        <w:t>人员</w:t>
      </w:r>
      <w:r w:rsidRPr="00187B67">
        <w:rPr>
          <w:rFonts w:ascii="宋体" w:hAnsi="宋体" w:hint="eastAsia"/>
          <w:sz w:val="22"/>
        </w:rPr>
        <w:t>配备和使用的个体防护装备满足作业要求。</w:t>
      </w:r>
    </w:p>
    <w:p w14:paraId="68D0535F" w14:textId="77777777" w:rsidR="003C1BE2" w:rsidRPr="00C8157D" w:rsidRDefault="003C1BE2" w:rsidP="00C8157D">
      <w:pPr>
        <w:widowControl/>
        <w:numPr>
          <w:ilvl w:val="2"/>
          <w:numId w:val="24"/>
        </w:numPr>
        <w:ind w:left="1702" w:hanging="851"/>
        <w:rPr>
          <w:rFonts w:hint="eastAsia"/>
          <w:sz w:val="22"/>
        </w:rPr>
      </w:pPr>
      <w:r w:rsidRPr="00187B67">
        <w:rPr>
          <w:rFonts w:ascii="宋体" w:hAnsi="宋体" w:hint="eastAsia"/>
          <w:sz w:val="22"/>
        </w:rPr>
        <w:t>对作业人员的行为和现场安全作业条件进行检查与监督，负责作业现场的安全协调与联系。</w:t>
      </w:r>
    </w:p>
    <w:p w14:paraId="1B1B4FEF" w14:textId="77777777" w:rsidR="003C1BE2" w:rsidRPr="00C8157D" w:rsidRDefault="003C1BE2" w:rsidP="00C8157D">
      <w:pPr>
        <w:widowControl/>
        <w:numPr>
          <w:ilvl w:val="2"/>
          <w:numId w:val="24"/>
        </w:numPr>
        <w:ind w:left="1702" w:hanging="851"/>
        <w:rPr>
          <w:rFonts w:hint="eastAsia"/>
          <w:sz w:val="22"/>
        </w:rPr>
      </w:pPr>
      <w:r w:rsidRPr="00187B67">
        <w:rPr>
          <w:rFonts w:ascii="宋体" w:hAnsi="宋体" w:hint="eastAsia"/>
          <w:sz w:val="22"/>
        </w:rPr>
        <w:t>当作业现场</w:t>
      </w:r>
      <w:r w:rsidRPr="00C8157D">
        <w:rPr>
          <w:rFonts w:ascii="宋体" w:hAnsi="宋体" w:hint="eastAsia"/>
          <w:sz w:val="22"/>
          <w:szCs w:val="22"/>
        </w:rPr>
        <w:t>出现</w:t>
      </w:r>
      <w:r w:rsidRPr="00187B67">
        <w:rPr>
          <w:rFonts w:ascii="宋体" w:hAnsi="宋体" w:hint="eastAsia"/>
          <w:sz w:val="22"/>
        </w:rPr>
        <w:t>异常情况时应中止作业，并采取安全有效措施进行应急处置；当作业人员违章时，应及时制止违章，情节严重时，应收回安全作业票、中止作业。</w:t>
      </w:r>
    </w:p>
    <w:p w14:paraId="01D6574C" w14:textId="77777777" w:rsidR="003C1BE2" w:rsidRPr="001F03A2" w:rsidRDefault="003C1BE2" w:rsidP="001F03A2">
      <w:pPr>
        <w:widowControl/>
        <w:numPr>
          <w:ilvl w:val="2"/>
          <w:numId w:val="24"/>
        </w:numPr>
        <w:ind w:left="1702" w:hanging="851"/>
        <w:rPr>
          <w:rFonts w:hint="eastAsia"/>
          <w:color w:val="000000"/>
          <w:sz w:val="22"/>
          <w:szCs w:val="22"/>
        </w:rPr>
      </w:pPr>
      <w:r w:rsidRPr="00260DC4">
        <w:rPr>
          <w:rFonts w:ascii="宋体" w:hAnsi="宋体" w:hint="eastAsia"/>
          <w:sz w:val="22"/>
        </w:rPr>
        <w:t>作业期间，监护人不应擅自离开作业现场且不应从事与监护无关的事。确需离开作业</w:t>
      </w:r>
      <w:r w:rsidRPr="00C8157D">
        <w:rPr>
          <w:rFonts w:ascii="宋体" w:hAnsi="宋体" w:hint="eastAsia"/>
          <w:sz w:val="22"/>
          <w:szCs w:val="22"/>
        </w:rPr>
        <w:t>现场</w:t>
      </w:r>
      <w:r w:rsidRPr="00260DC4">
        <w:rPr>
          <w:rFonts w:ascii="宋体" w:hAnsi="宋体" w:hint="eastAsia"/>
          <w:sz w:val="22"/>
        </w:rPr>
        <w:t>时，应收回安全作业票，中止作业</w:t>
      </w:r>
      <w:r>
        <w:rPr>
          <w:rFonts w:ascii="宋体" w:hAnsi="宋体" w:hint="eastAsia"/>
          <w:sz w:val="22"/>
        </w:rPr>
        <w:t>，或换由其他监护人监护，但需</w:t>
      </w:r>
      <w:r w:rsidRPr="00B3139D">
        <w:rPr>
          <w:rFonts w:ascii="宋体" w:hAnsi="宋体" w:cs="Arial" w:hint="eastAsia"/>
          <w:sz w:val="22"/>
          <w:szCs w:val="22"/>
        </w:rPr>
        <w:t>做好</w:t>
      </w:r>
      <w:r>
        <w:rPr>
          <w:rFonts w:ascii="宋体" w:hAnsi="宋体" w:hint="eastAsia"/>
          <w:sz w:val="22"/>
        </w:rPr>
        <w:t>交接并</w:t>
      </w:r>
      <w:r w:rsidRPr="00B3139D">
        <w:rPr>
          <w:rFonts w:ascii="宋体" w:hAnsi="宋体" w:cs="Arial" w:hint="eastAsia"/>
          <w:sz w:val="22"/>
          <w:szCs w:val="22"/>
        </w:rPr>
        <w:t>做好</w:t>
      </w:r>
      <w:r>
        <w:rPr>
          <w:rFonts w:ascii="宋体" w:hAnsi="宋体" w:hint="eastAsia"/>
          <w:sz w:val="22"/>
        </w:rPr>
        <w:t>记录。</w:t>
      </w:r>
    </w:p>
    <w:p w14:paraId="16DFBF6D" w14:textId="77777777" w:rsidR="003C1BE2" w:rsidRDefault="003C1BE2" w:rsidP="003C1BE2">
      <w:pPr>
        <w:numPr>
          <w:ilvl w:val="1"/>
          <w:numId w:val="24"/>
        </w:numPr>
        <w:tabs>
          <w:tab w:val="clear" w:pos="851"/>
          <w:tab w:val="left" w:pos="855"/>
        </w:tabs>
        <w:rPr>
          <w:color w:val="000000"/>
          <w:sz w:val="22"/>
          <w:szCs w:val="22"/>
        </w:rPr>
      </w:pPr>
      <w:r>
        <w:rPr>
          <w:rFonts w:hint="eastAsia"/>
          <w:color w:val="000000"/>
          <w:sz w:val="22"/>
          <w:szCs w:val="22"/>
        </w:rPr>
        <w:t>作业</w:t>
      </w:r>
      <w:r w:rsidRPr="003C1BE2">
        <w:rPr>
          <w:rFonts w:ascii="宋体" w:hAnsi="宋体" w:cs="Arial" w:hint="eastAsia"/>
          <w:sz w:val="22"/>
          <w:szCs w:val="22"/>
        </w:rPr>
        <w:t>审批</w:t>
      </w:r>
      <w:r>
        <w:rPr>
          <w:rFonts w:hint="eastAsia"/>
          <w:color w:val="000000"/>
          <w:sz w:val="22"/>
          <w:szCs w:val="22"/>
        </w:rPr>
        <w:t>人</w:t>
      </w:r>
    </w:p>
    <w:p w14:paraId="20BF70A6" w14:textId="77777777" w:rsidR="003C1BE2" w:rsidRPr="001F03A2" w:rsidRDefault="003C1BE2" w:rsidP="001F03A2">
      <w:pPr>
        <w:widowControl/>
        <w:numPr>
          <w:ilvl w:val="2"/>
          <w:numId w:val="24"/>
        </w:numPr>
        <w:ind w:left="1702" w:hanging="851"/>
        <w:rPr>
          <w:rFonts w:hint="eastAsia"/>
          <w:sz w:val="22"/>
        </w:rPr>
      </w:pPr>
      <w:r w:rsidRPr="00187B67">
        <w:rPr>
          <w:rFonts w:ascii="宋体" w:hAnsi="宋体" w:hint="eastAsia"/>
          <w:sz w:val="22"/>
        </w:rPr>
        <w:t>应在作业现场完成审批工作；</w:t>
      </w:r>
    </w:p>
    <w:p w14:paraId="6B5155B0" w14:textId="77777777" w:rsidR="003C1BE2" w:rsidRPr="001F03A2" w:rsidRDefault="003C1BE2" w:rsidP="003C1BE2">
      <w:pPr>
        <w:widowControl/>
        <w:numPr>
          <w:ilvl w:val="2"/>
          <w:numId w:val="24"/>
        </w:numPr>
        <w:ind w:left="1702" w:hanging="851"/>
        <w:rPr>
          <w:rFonts w:hint="eastAsia"/>
          <w:sz w:val="22"/>
        </w:rPr>
      </w:pPr>
      <w:r w:rsidRPr="00187B67">
        <w:rPr>
          <w:rFonts w:ascii="宋体" w:hAnsi="宋体" w:hint="eastAsia"/>
          <w:sz w:val="22"/>
        </w:rPr>
        <w:t>应核查安全作业票审批级别与制度规定级别一致情况，审核环节符合公司管理要求情况；</w:t>
      </w:r>
    </w:p>
    <w:p w14:paraId="2A51226C" w14:textId="77777777" w:rsidR="00005A87" w:rsidRPr="00E46ACB" w:rsidRDefault="003C1BE2" w:rsidP="00005A87">
      <w:pPr>
        <w:widowControl/>
        <w:numPr>
          <w:ilvl w:val="2"/>
          <w:numId w:val="24"/>
        </w:numPr>
        <w:ind w:left="1702" w:hanging="851"/>
        <w:rPr>
          <w:sz w:val="22"/>
          <w:szCs w:val="22"/>
        </w:rPr>
      </w:pPr>
      <w:r w:rsidRPr="00187B67">
        <w:rPr>
          <w:rFonts w:ascii="宋体" w:hAnsi="宋体" w:hint="eastAsia"/>
          <w:sz w:val="22"/>
        </w:rPr>
        <w:t>应</w:t>
      </w:r>
      <w:r w:rsidRPr="00C8157D">
        <w:rPr>
          <w:rFonts w:ascii="宋体" w:hAnsi="宋体" w:hint="eastAsia"/>
          <w:sz w:val="22"/>
          <w:szCs w:val="22"/>
        </w:rPr>
        <w:t>核查</w:t>
      </w:r>
      <w:r w:rsidRPr="00187B67">
        <w:rPr>
          <w:rFonts w:ascii="宋体" w:hAnsi="宋体" w:hint="eastAsia"/>
          <w:sz w:val="22"/>
        </w:rPr>
        <w:t>安全作业票中各项风险识别及管控措施落实情况。</w:t>
      </w:r>
    </w:p>
    <w:p w14:paraId="05A248DA" w14:textId="77777777" w:rsidR="00E46ACB" w:rsidRPr="001F03A2" w:rsidRDefault="00E46ACB" w:rsidP="00E46ACB">
      <w:pPr>
        <w:widowControl/>
        <w:ind w:left="1702"/>
        <w:rPr>
          <w:rFonts w:hint="eastAsia"/>
          <w:sz w:val="22"/>
          <w:szCs w:val="22"/>
        </w:rPr>
      </w:pPr>
    </w:p>
    <w:p w14:paraId="3DD18ED7" w14:textId="77777777" w:rsidR="001F03A2" w:rsidRPr="001F03A2" w:rsidRDefault="00005A87" w:rsidP="001F03A2">
      <w:pPr>
        <w:numPr>
          <w:ilvl w:val="0"/>
          <w:numId w:val="24"/>
        </w:numPr>
        <w:tabs>
          <w:tab w:val="left" w:pos="855"/>
        </w:tabs>
        <w:rPr>
          <w:rFonts w:ascii="宋体" w:hAnsi="宋体" w:hint="eastAsia"/>
          <w:sz w:val="22"/>
          <w:szCs w:val="22"/>
        </w:rPr>
      </w:pPr>
      <w:r w:rsidRPr="00DE00D4">
        <w:rPr>
          <w:rFonts w:ascii="宋体" w:hAnsi="宋体"/>
          <w:b/>
          <w:sz w:val="22"/>
          <w:szCs w:val="22"/>
        </w:rPr>
        <w:t>参考文件</w:t>
      </w:r>
    </w:p>
    <w:p w14:paraId="2B619810" w14:textId="77777777" w:rsidR="001F03A2" w:rsidRPr="001F03A2" w:rsidRDefault="008E46D5" w:rsidP="001F03A2">
      <w:pPr>
        <w:numPr>
          <w:ilvl w:val="1"/>
          <w:numId w:val="24"/>
        </w:numPr>
        <w:tabs>
          <w:tab w:val="num" w:pos="964"/>
        </w:tabs>
        <w:jc w:val="left"/>
        <w:rPr>
          <w:rFonts w:hint="eastAsia"/>
          <w:color w:val="000000"/>
          <w:sz w:val="22"/>
          <w:szCs w:val="22"/>
        </w:rPr>
      </w:pPr>
      <w:r>
        <w:rPr>
          <w:rFonts w:hint="eastAsia"/>
          <w:color w:val="000000"/>
          <w:sz w:val="22"/>
          <w:szCs w:val="22"/>
        </w:rPr>
        <w:t>危险</w:t>
      </w:r>
      <w:r w:rsidR="001F03A2" w:rsidRPr="00612BD6">
        <w:rPr>
          <w:rFonts w:hint="eastAsia"/>
          <w:color w:val="000000"/>
          <w:sz w:val="22"/>
          <w:szCs w:val="22"/>
        </w:rPr>
        <w:t>化学品</w:t>
      </w:r>
      <w:r>
        <w:rPr>
          <w:rFonts w:hint="eastAsia"/>
          <w:color w:val="000000"/>
          <w:sz w:val="22"/>
          <w:szCs w:val="22"/>
        </w:rPr>
        <w:t>企业</w:t>
      </w:r>
      <w:r w:rsidR="001F03A2" w:rsidRPr="00612BD6">
        <w:rPr>
          <w:rFonts w:hint="eastAsia"/>
          <w:color w:val="000000"/>
          <w:sz w:val="22"/>
          <w:szCs w:val="22"/>
        </w:rPr>
        <w:t>特殊作业安全规范</w:t>
      </w:r>
      <w:r w:rsidR="001F03A2" w:rsidRPr="00612BD6">
        <w:rPr>
          <w:rFonts w:hint="eastAsia"/>
          <w:color w:val="000000"/>
          <w:sz w:val="22"/>
          <w:szCs w:val="22"/>
        </w:rPr>
        <w:t>GB30871-20</w:t>
      </w:r>
      <w:r w:rsidR="001F03A2">
        <w:rPr>
          <w:color w:val="000000"/>
          <w:sz w:val="22"/>
          <w:szCs w:val="22"/>
        </w:rPr>
        <w:t>22</w:t>
      </w:r>
    </w:p>
    <w:p w14:paraId="5A135C00" w14:textId="77777777" w:rsidR="00005A87" w:rsidRPr="00DE00D4" w:rsidRDefault="00005A87" w:rsidP="00005A87">
      <w:pPr>
        <w:rPr>
          <w:rFonts w:ascii="宋体" w:hAnsi="宋体"/>
          <w:sz w:val="22"/>
          <w:szCs w:val="22"/>
        </w:rPr>
      </w:pPr>
    </w:p>
    <w:p w14:paraId="33BD6310" w14:textId="77777777" w:rsidR="001F03A2" w:rsidRPr="009A395D" w:rsidRDefault="00005A87" w:rsidP="009A395D">
      <w:pPr>
        <w:numPr>
          <w:ilvl w:val="0"/>
          <w:numId w:val="24"/>
        </w:numPr>
        <w:tabs>
          <w:tab w:val="left" w:pos="855"/>
        </w:tabs>
        <w:rPr>
          <w:rFonts w:ascii="宋体" w:hAnsi="宋体" w:hint="eastAsia"/>
          <w:sz w:val="22"/>
          <w:szCs w:val="22"/>
        </w:rPr>
      </w:pPr>
      <w:r w:rsidRPr="00DE00D4">
        <w:rPr>
          <w:rFonts w:ascii="宋体" w:hAnsi="宋体"/>
          <w:b/>
          <w:sz w:val="22"/>
          <w:szCs w:val="22"/>
        </w:rPr>
        <w:t>运行程序</w:t>
      </w:r>
    </w:p>
    <w:p w14:paraId="038E2858" w14:textId="77777777" w:rsidR="00FB6E2B" w:rsidRPr="00612BD6" w:rsidRDefault="001F03A2" w:rsidP="00FB6E2B">
      <w:pPr>
        <w:widowControl/>
        <w:numPr>
          <w:ilvl w:val="1"/>
          <w:numId w:val="24"/>
        </w:numPr>
        <w:tabs>
          <w:tab w:val="num" w:pos="964"/>
        </w:tabs>
        <w:jc w:val="left"/>
        <w:rPr>
          <w:rFonts w:ascii="宋体" w:hAnsi="宋体" w:cs="Arial"/>
          <w:color w:val="000000"/>
          <w:sz w:val="22"/>
          <w:szCs w:val="22"/>
        </w:rPr>
      </w:pPr>
      <w:r>
        <w:rPr>
          <w:rFonts w:hint="eastAsia"/>
          <w:szCs w:val="21"/>
        </w:rPr>
        <w:t xml:space="preserve"> </w:t>
      </w:r>
      <w:r w:rsidR="00FB6E2B" w:rsidRPr="00612BD6">
        <w:rPr>
          <w:color w:val="000000"/>
          <w:sz w:val="22"/>
          <w:szCs w:val="22"/>
        </w:rPr>
        <w:t>动火作业的分类。根据火灾危险程度，将动火作业分为</w:t>
      </w:r>
      <w:r w:rsidR="00FB6E2B">
        <w:rPr>
          <w:rFonts w:hint="eastAsia"/>
          <w:color w:val="000000"/>
          <w:sz w:val="22"/>
          <w:szCs w:val="22"/>
        </w:rPr>
        <w:t>特级动火，一级动火和二级动火三个级别；遇节假日、公休日、夜间</w:t>
      </w:r>
      <w:r w:rsidR="00FB6E2B" w:rsidRPr="00D81A72">
        <w:rPr>
          <w:rFonts w:hint="eastAsia"/>
          <w:color w:val="000000"/>
          <w:sz w:val="22"/>
          <w:szCs w:val="22"/>
        </w:rPr>
        <w:t>（当天</w:t>
      </w:r>
      <w:r w:rsidR="00FB6E2B" w:rsidRPr="00D81A72">
        <w:rPr>
          <w:rFonts w:hint="eastAsia"/>
          <w:color w:val="000000"/>
          <w:sz w:val="22"/>
          <w:szCs w:val="22"/>
        </w:rPr>
        <w:t>1</w:t>
      </w:r>
      <w:r w:rsidR="00FB6E2B" w:rsidRPr="00D81A72">
        <w:rPr>
          <w:color w:val="000000"/>
          <w:sz w:val="22"/>
          <w:szCs w:val="22"/>
        </w:rPr>
        <w:t>9</w:t>
      </w:r>
      <w:r w:rsidR="00FB6E2B" w:rsidRPr="00D81A72">
        <w:rPr>
          <w:rFonts w:hint="eastAsia"/>
          <w:color w:val="000000"/>
          <w:sz w:val="22"/>
          <w:szCs w:val="22"/>
        </w:rPr>
        <w:t>:0</w:t>
      </w:r>
      <w:r w:rsidR="00FB6E2B" w:rsidRPr="00D81A72">
        <w:rPr>
          <w:color w:val="000000"/>
          <w:sz w:val="22"/>
          <w:szCs w:val="22"/>
        </w:rPr>
        <w:t>0</w:t>
      </w:r>
      <w:r w:rsidR="00FB6E2B" w:rsidRPr="00D81A72">
        <w:rPr>
          <w:rFonts w:hint="eastAsia"/>
          <w:color w:val="000000"/>
          <w:sz w:val="22"/>
          <w:szCs w:val="22"/>
        </w:rPr>
        <w:t>至第二天</w:t>
      </w:r>
      <w:r w:rsidR="00FB6E2B" w:rsidRPr="00D81A72">
        <w:rPr>
          <w:rFonts w:hint="eastAsia"/>
          <w:color w:val="000000"/>
          <w:sz w:val="22"/>
          <w:szCs w:val="22"/>
        </w:rPr>
        <w:t>0</w:t>
      </w:r>
      <w:r w:rsidR="00FB6E2B" w:rsidRPr="00D81A72">
        <w:rPr>
          <w:color w:val="000000"/>
          <w:sz w:val="22"/>
          <w:szCs w:val="22"/>
        </w:rPr>
        <w:t>6</w:t>
      </w:r>
      <w:r w:rsidR="00FB6E2B" w:rsidRPr="00D81A72">
        <w:rPr>
          <w:rFonts w:hint="eastAsia"/>
          <w:color w:val="000000"/>
          <w:sz w:val="22"/>
          <w:szCs w:val="22"/>
        </w:rPr>
        <w:t>:0</w:t>
      </w:r>
      <w:r w:rsidR="00FB6E2B" w:rsidRPr="00D81A72">
        <w:rPr>
          <w:color w:val="000000"/>
          <w:sz w:val="22"/>
          <w:szCs w:val="22"/>
        </w:rPr>
        <w:t>0</w:t>
      </w:r>
      <w:r w:rsidR="00FB6E2B" w:rsidRPr="00D81A72">
        <w:rPr>
          <w:rFonts w:hint="eastAsia"/>
          <w:color w:val="000000"/>
          <w:sz w:val="22"/>
          <w:szCs w:val="22"/>
        </w:rPr>
        <w:t>）</w:t>
      </w:r>
      <w:r w:rsidR="00FB6E2B">
        <w:rPr>
          <w:rFonts w:hint="eastAsia"/>
          <w:color w:val="000000"/>
          <w:sz w:val="22"/>
          <w:szCs w:val="22"/>
        </w:rPr>
        <w:t>或其他特殊情况，动火作业应升级管理</w:t>
      </w:r>
      <w:r w:rsidR="00FB6E2B" w:rsidRPr="00612BD6">
        <w:rPr>
          <w:color w:val="000000"/>
          <w:sz w:val="22"/>
          <w:szCs w:val="22"/>
        </w:rPr>
        <w:t>。</w:t>
      </w:r>
    </w:p>
    <w:p w14:paraId="7FAE6F0A" w14:textId="77777777" w:rsidR="00FB6E2B" w:rsidRPr="006D6324" w:rsidRDefault="00FB6E2B" w:rsidP="006D6324">
      <w:pPr>
        <w:numPr>
          <w:ilvl w:val="2"/>
          <w:numId w:val="24"/>
        </w:numPr>
        <w:tabs>
          <w:tab w:val="num" w:pos="1260"/>
        </w:tabs>
        <w:rPr>
          <w:rFonts w:hint="eastAsia"/>
          <w:color w:val="000000"/>
          <w:sz w:val="22"/>
          <w:szCs w:val="22"/>
        </w:rPr>
      </w:pPr>
      <w:r w:rsidRPr="00612BD6">
        <w:rPr>
          <w:color w:val="000000"/>
          <w:sz w:val="22"/>
          <w:szCs w:val="22"/>
        </w:rPr>
        <w:t>特</w:t>
      </w:r>
      <w:r w:rsidRPr="00612BD6">
        <w:rPr>
          <w:rFonts w:hint="eastAsia"/>
          <w:color w:val="000000"/>
          <w:sz w:val="22"/>
          <w:szCs w:val="22"/>
        </w:rPr>
        <w:t>级</w:t>
      </w:r>
      <w:r w:rsidRPr="00612BD6">
        <w:rPr>
          <w:color w:val="000000"/>
          <w:sz w:val="22"/>
          <w:szCs w:val="22"/>
        </w:rPr>
        <w:t>动火</w:t>
      </w:r>
      <w:r>
        <w:rPr>
          <w:rFonts w:hint="eastAsia"/>
          <w:color w:val="000000"/>
          <w:sz w:val="22"/>
          <w:szCs w:val="22"/>
        </w:rPr>
        <w:t>作业</w:t>
      </w:r>
      <w:r w:rsidRPr="00612BD6">
        <w:rPr>
          <w:color w:val="000000"/>
          <w:sz w:val="22"/>
          <w:szCs w:val="22"/>
        </w:rPr>
        <w:t>：</w:t>
      </w:r>
      <w:r>
        <w:rPr>
          <w:rFonts w:hint="eastAsia"/>
          <w:color w:val="000000"/>
          <w:sz w:val="22"/>
          <w:szCs w:val="22"/>
        </w:rPr>
        <w:t>在火灾爆炸场所处于</w:t>
      </w:r>
      <w:r w:rsidRPr="00612BD6">
        <w:rPr>
          <w:color w:val="000000"/>
          <w:sz w:val="22"/>
          <w:szCs w:val="22"/>
        </w:rPr>
        <w:t>运行状态下的生产装置、管道、储罐、容器等部位上及</w:t>
      </w:r>
      <w:r>
        <w:rPr>
          <w:rFonts w:hint="eastAsia"/>
          <w:color w:val="000000"/>
          <w:sz w:val="22"/>
          <w:szCs w:val="22"/>
        </w:rPr>
        <w:t>进行</w:t>
      </w:r>
      <w:r w:rsidRPr="00612BD6">
        <w:rPr>
          <w:color w:val="000000"/>
          <w:sz w:val="22"/>
          <w:szCs w:val="22"/>
        </w:rPr>
        <w:t>动火作业</w:t>
      </w:r>
      <w:r>
        <w:rPr>
          <w:rFonts w:hint="eastAsia"/>
          <w:color w:val="000000"/>
          <w:sz w:val="22"/>
          <w:szCs w:val="22"/>
        </w:rPr>
        <w:t>（包括</w:t>
      </w:r>
      <w:r w:rsidRPr="00612BD6">
        <w:rPr>
          <w:color w:val="000000"/>
          <w:sz w:val="22"/>
          <w:szCs w:val="22"/>
        </w:rPr>
        <w:t>带压不置换动火作业</w:t>
      </w:r>
      <w:r>
        <w:rPr>
          <w:rFonts w:hint="eastAsia"/>
          <w:color w:val="000000"/>
          <w:sz w:val="22"/>
          <w:szCs w:val="22"/>
        </w:rPr>
        <w:t>）</w:t>
      </w:r>
      <w:r w:rsidRPr="00612BD6">
        <w:rPr>
          <w:color w:val="000000"/>
          <w:sz w:val="22"/>
          <w:szCs w:val="22"/>
        </w:rPr>
        <w:t>。</w:t>
      </w:r>
      <w:r>
        <w:rPr>
          <w:rFonts w:hint="eastAsia"/>
          <w:color w:val="000000"/>
          <w:sz w:val="22"/>
          <w:szCs w:val="22"/>
        </w:rPr>
        <w:t>存有易燃易爆介质的重大危险源罐区防护堤内的动火作业</w:t>
      </w:r>
      <w:r w:rsidRPr="00612BD6">
        <w:rPr>
          <w:color w:val="000000"/>
          <w:sz w:val="22"/>
          <w:szCs w:val="22"/>
        </w:rPr>
        <w:t>。</w:t>
      </w:r>
    </w:p>
    <w:p w14:paraId="61E6BFE0" w14:textId="77777777" w:rsidR="00FB6E2B" w:rsidRPr="006D6324" w:rsidRDefault="00FB6E2B" w:rsidP="00FB6E2B">
      <w:pPr>
        <w:numPr>
          <w:ilvl w:val="2"/>
          <w:numId w:val="24"/>
        </w:numPr>
        <w:tabs>
          <w:tab w:val="num" w:pos="1260"/>
          <w:tab w:val="num" w:pos="1588"/>
        </w:tabs>
        <w:rPr>
          <w:rFonts w:hint="eastAsia"/>
          <w:color w:val="000000"/>
          <w:sz w:val="22"/>
          <w:szCs w:val="22"/>
        </w:rPr>
      </w:pPr>
      <w:r w:rsidRPr="00612BD6">
        <w:rPr>
          <w:color w:val="000000"/>
          <w:sz w:val="22"/>
          <w:szCs w:val="22"/>
        </w:rPr>
        <w:t>一级动火</w:t>
      </w:r>
      <w:r>
        <w:rPr>
          <w:rFonts w:hint="eastAsia"/>
          <w:color w:val="000000"/>
          <w:sz w:val="22"/>
          <w:szCs w:val="22"/>
        </w:rPr>
        <w:t>作业</w:t>
      </w:r>
      <w:r w:rsidRPr="00612BD6">
        <w:rPr>
          <w:color w:val="000000"/>
          <w:sz w:val="22"/>
          <w:szCs w:val="22"/>
        </w:rPr>
        <w:t>：在</w:t>
      </w:r>
      <w:r>
        <w:rPr>
          <w:rFonts w:hint="eastAsia"/>
          <w:color w:val="000000"/>
          <w:sz w:val="22"/>
          <w:szCs w:val="22"/>
        </w:rPr>
        <w:t>火灾爆炸危险</w:t>
      </w:r>
      <w:r w:rsidRPr="00612BD6">
        <w:rPr>
          <w:color w:val="000000"/>
          <w:sz w:val="22"/>
          <w:szCs w:val="22"/>
        </w:rPr>
        <w:t>场所进行的除特</w:t>
      </w:r>
      <w:r w:rsidRPr="00612BD6">
        <w:rPr>
          <w:rFonts w:hint="eastAsia"/>
          <w:color w:val="000000"/>
          <w:sz w:val="22"/>
          <w:szCs w:val="22"/>
        </w:rPr>
        <w:t>级</w:t>
      </w:r>
      <w:r w:rsidRPr="00612BD6">
        <w:rPr>
          <w:color w:val="000000"/>
          <w:sz w:val="22"/>
          <w:szCs w:val="22"/>
        </w:rPr>
        <w:t>动火作业外的动火。</w:t>
      </w:r>
      <w:r w:rsidRPr="00612BD6">
        <w:rPr>
          <w:rFonts w:hint="eastAsia"/>
          <w:color w:val="000000"/>
          <w:sz w:val="22"/>
          <w:szCs w:val="22"/>
        </w:rPr>
        <w:t>管廊上的动火作业按一级动火作业管理；</w:t>
      </w:r>
    </w:p>
    <w:p w14:paraId="6C5BEE48" w14:textId="77777777" w:rsidR="00FB6E2B" w:rsidRPr="006D6324" w:rsidRDefault="00FB6E2B" w:rsidP="00FB6E2B">
      <w:pPr>
        <w:numPr>
          <w:ilvl w:val="2"/>
          <w:numId w:val="24"/>
        </w:numPr>
        <w:tabs>
          <w:tab w:val="num" w:pos="1260"/>
          <w:tab w:val="num" w:pos="1588"/>
        </w:tabs>
        <w:rPr>
          <w:rFonts w:hint="eastAsia"/>
          <w:color w:val="000000"/>
          <w:sz w:val="22"/>
          <w:szCs w:val="22"/>
        </w:rPr>
      </w:pPr>
      <w:r w:rsidRPr="00612BD6">
        <w:rPr>
          <w:color w:val="000000"/>
          <w:sz w:val="22"/>
          <w:szCs w:val="22"/>
        </w:rPr>
        <w:t>二级动火</w:t>
      </w:r>
      <w:r>
        <w:rPr>
          <w:rFonts w:hint="eastAsia"/>
          <w:color w:val="000000"/>
          <w:sz w:val="22"/>
          <w:szCs w:val="22"/>
        </w:rPr>
        <w:t>作业</w:t>
      </w:r>
      <w:r w:rsidRPr="00612BD6">
        <w:rPr>
          <w:color w:val="000000"/>
          <w:sz w:val="22"/>
          <w:szCs w:val="22"/>
        </w:rPr>
        <w:t>：</w:t>
      </w:r>
      <w:r>
        <w:rPr>
          <w:rFonts w:hint="eastAsia"/>
          <w:color w:val="000000"/>
          <w:sz w:val="22"/>
          <w:szCs w:val="22"/>
        </w:rPr>
        <w:t>除</w:t>
      </w:r>
      <w:r w:rsidRPr="00612BD6">
        <w:rPr>
          <w:color w:val="000000"/>
          <w:sz w:val="22"/>
          <w:szCs w:val="22"/>
        </w:rPr>
        <w:t>特</w:t>
      </w:r>
      <w:r w:rsidRPr="00612BD6">
        <w:rPr>
          <w:rFonts w:hint="eastAsia"/>
          <w:color w:val="000000"/>
          <w:sz w:val="22"/>
          <w:szCs w:val="22"/>
        </w:rPr>
        <w:t>级</w:t>
      </w:r>
      <w:r w:rsidRPr="00612BD6">
        <w:rPr>
          <w:color w:val="000000"/>
          <w:sz w:val="22"/>
          <w:szCs w:val="22"/>
        </w:rPr>
        <w:t>动火及一级动火以外场所的动火作业。</w:t>
      </w:r>
    </w:p>
    <w:p w14:paraId="1DD12E4E" w14:textId="77777777" w:rsidR="00FB6E2B" w:rsidRPr="006D6324" w:rsidRDefault="00FB6E2B" w:rsidP="006D6324">
      <w:pPr>
        <w:widowControl/>
        <w:numPr>
          <w:ilvl w:val="1"/>
          <w:numId w:val="24"/>
        </w:numPr>
        <w:tabs>
          <w:tab w:val="num" w:pos="964"/>
        </w:tabs>
        <w:jc w:val="left"/>
        <w:rPr>
          <w:rFonts w:hint="eastAsia"/>
          <w:color w:val="000000"/>
          <w:sz w:val="22"/>
          <w:szCs w:val="22"/>
        </w:rPr>
      </w:pPr>
      <w:r w:rsidRPr="009E2950">
        <w:rPr>
          <w:rFonts w:hint="eastAsia"/>
          <w:color w:val="000000"/>
          <w:sz w:val="22"/>
          <w:szCs w:val="22"/>
        </w:rPr>
        <w:t>生产装置</w:t>
      </w:r>
      <w:r>
        <w:rPr>
          <w:rFonts w:hint="eastAsia"/>
          <w:color w:val="000000"/>
          <w:sz w:val="22"/>
          <w:szCs w:val="22"/>
        </w:rPr>
        <w:t>或系统</w:t>
      </w:r>
      <w:r w:rsidRPr="009E2950">
        <w:rPr>
          <w:color w:val="000000"/>
          <w:sz w:val="22"/>
          <w:szCs w:val="22"/>
        </w:rPr>
        <w:t>全部停车，装置经清洗、置换、分析合格并采取</w:t>
      </w:r>
      <w:r>
        <w:rPr>
          <w:rFonts w:hint="eastAsia"/>
          <w:color w:val="000000"/>
          <w:sz w:val="22"/>
          <w:szCs w:val="22"/>
        </w:rPr>
        <w:t>安全</w:t>
      </w:r>
      <w:r w:rsidRPr="009E2950">
        <w:rPr>
          <w:color w:val="000000"/>
          <w:sz w:val="22"/>
          <w:szCs w:val="22"/>
        </w:rPr>
        <w:t>隔离措施后，</w:t>
      </w:r>
      <w:r>
        <w:rPr>
          <w:rFonts w:hint="eastAsia"/>
          <w:color w:val="000000"/>
          <w:sz w:val="22"/>
          <w:szCs w:val="22"/>
        </w:rPr>
        <w:t>根据其火灾、</w:t>
      </w:r>
      <w:r w:rsidRPr="00FB6E2B">
        <w:rPr>
          <w:rFonts w:ascii="宋体" w:hAnsi="宋体" w:cs="Arial" w:hint="eastAsia"/>
          <w:sz w:val="22"/>
          <w:szCs w:val="22"/>
        </w:rPr>
        <w:t>爆炸</w:t>
      </w:r>
      <w:r w:rsidRPr="00FB6E2B">
        <w:rPr>
          <w:rFonts w:ascii="宋体" w:hAnsi="宋体" w:cs="Arial"/>
          <w:sz w:val="22"/>
          <w:szCs w:val="22"/>
        </w:rPr>
        <w:t>危险</w:t>
      </w:r>
      <w:r w:rsidRPr="009E2950">
        <w:rPr>
          <w:color w:val="000000"/>
          <w:sz w:val="22"/>
          <w:szCs w:val="22"/>
        </w:rPr>
        <w:t>性大小，经</w:t>
      </w:r>
      <w:r>
        <w:rPr>
          <w:rFonts w:hint="eastAsia"/>
          <w:color w:val="000000"/>
          <w:sz w:val="22"/>
          <w:szCs w:val="22"/>
        </w:rPr>
        <w:t>公司负责人或</w:t>
      </w:r>
      <w:r w:rsidRPr="009E2950">
        <w:rPr>
          <w:rFonts w:hint="eastAsia"/>
          <w:color w:val="000000"/>
          <w:sz w:val="22"/>
          <w:szCs w:val="22"/>
        </w:rPr>
        <w:t>E</w:t>
      </w:r>
      <w:r w:rsidRPr="009E2950">
        <w:rPr>
          <w:color w:val="000000"/>
          <w:sz w:val="22"/>
          <w:szCs w:val="22"/>
        </w:rPr>
        <w:t>HS</w:t>
      </w:r>
      <w:r w:rsidRPr="009E2950">
        <w:rPr>
          <w:rFonts w:hint="eastAsia"/>
          <w:color w:val="000000"/>
          <w:sz w:val="22"/>
          <w:szCs w:val="22"/>
        </w:rPr>
        <w:t>管理部</w:t>
      </w:r>
      <w:r w:rsidRPr="009E2950">
        <w:rPr>
          <w:color w:val="000000"/>
          <w:sz w:val="22"/>
          <w:szCs w:val="22"/>
        </w:rPr>
        <w:t>批准，可以按二级动火管理。</w:t>
      </w:r>
    </w:p>
    <w:p w14:paraId="7CEA1A68" w14:textId="77777777" w:rsidR="00FB6E2B" w:rsidRPr="006D6324" w:rsidRDefault="00FB6E2B" w:rsidP="00FB6E2B">
      <w:pPr>
        <w:widowControl/>
        <w:numPr>
          <w:ilvl w:val="1"/>
          <w:numId w:val="24"/>
        </w:numPr>
        <w:tabs>
          <w:tab w:val="num" w:pos="964"/>
        </w:tabs>
        <w:jc w:val="left"/>
        <w:rPr>
          <w:rFonts w:hint="eastAsia"/>
          <w:color w:val="000000"/>
          <w:sz w:val="22"/>
          <w:szCs w:val="22"/>
        </w:rPr>
      </w:pPr>
      <w:r w:rsidRPr="00612BD6">
        <w:rPr>
          <w:color w:val="000000"/>
          <w:sz w:val="22"/>
          <w:szCs w:val="22"/>
        </w:rPr>
        <w:t>严禁无证动火及审批手续不完备的动火。违反动火作业规定将受到严重处罚可能包括终止聘用</w:t>
      </w:r>
      <w:r w:rsidRPr="00FB6E2B">
        <w:rPr>
          <w:rFonts w:ascii="宋体" w:hAnsi="宋体" w:cs="Arial"/>
          <w:sz w:val="22"/>
          <w:szCs w:val="22"/>
        </w:rPr>
        <w:t>合同</w:t>
      </w:r>
      <w:r w:rsidRPr="00612BD6">
        <w:rPr>
          <w:color w:val="000000"/>
          <w:sz w:val="22"/>
          <w:szCs w:val="22"/>
        </w:rPr>
        <w:t>。</w:t>
      </w:r>
    </w:p>
    <w:p w14:paraId="3C041133" w14:textId="77777777" w:rsidR="00FB6E2B" w:rsidRPr="00612BD6" w:rsidRDefault="00FB6E2B" w:rsidP="00FB6E2B">
      <w:pPr>
        <w:widowControl/>
        <w:numPr>
          <w:ilvl w:val="1"/>
          <w:numId w:val="24"/>
        </w:numPr>
        <w:tabs>
          <w:tab w:val="num" w:pos="964"/>
        </w:tabs>
        <w:jc w:val="left"/>
        <w:rPr>
          <w:color w:val="000000"/>
          <w:sz w:val="22"/>
          <w:szCs w:val="22"/>
        </w:rPr>
      </w:pPr>
      <w:r w:rsidRPr="00612BD6">
        <w:rPr>
          <w:color w:val="000000"/>
          <w:sz w:val="22"/>
          <w:szCs w:val="22"/>
        </w:rPr>
        <w:t>动火作业的申请与准备：</w:t>
      </w:r>
    </w:p>
    <w:p w14:paraId="0314B077" w14:textId="77777777" w:rsidR="00FB6E2B" w:rsidRPr="006D6324" w:rsidRDefault="00FB6E2B" w:rsidP="006D6324">
      <w:pPr>
        <w:numPr>
          <w:ilvl w:val="2"/>
          <w:numId w:val="24"/>
        </w:numPr>
        <w:tabs>
          <w:tab w:val="num" w:pos="1260"/>
        </w:tabs>
        <w:rPr>
          <w:rFonts w:hint="eastAsia"/>
          <w:color w:val="000000"/>
          <w:sz w:val="22"/>
          <w:szCs w:val="22"/>
        </w:rPr>
      </w:pPr>
      <w:r w:rsidRPr="00612BD6">
        <w:rPr>
          <w:color w:val="000000"/>
          <w:sz w:val="22"/>
          <w:szCs w:val="22"/>
        </w:rPr>
        <w:t>动火申请人向车间</w:t>
      </w:r>
      <w:r w:rsidRPr="00612BD6">
        <w:rPr>
          <w:color w:val="000000"/>
          <w:sz w:val="22"/>
          <w:szCs w:val="22"/>
        </w:rPr>
        <w:t>/</w:t>
      </w:r>
      <w:r w:rsidRPr="00612BD6">
        <w:rPr>
          <w:color w:val="000000"/>
          <w:sz w:val="22"/>
          <w:szCs w:val="22"/>
        </w:rPr>
        <w:t>部门负责人提出申请，车间</w:t>
      </w:r>
      <w:r w:rsidRPr="00612BD6">
        <w:rPr>
          <w:color w:val="000000"/>
          <w:sz w:val="22"/>
          <w:szCs w:val="22"/>
        </w:rPr>
        <w:t>/</w:t>
      </w:r>
      <w:r w:rsidRPr="00612BD6">
        <w:rPr>
          <w:color w:val="000000"/>
          <w:sz w:val="22"/>
          <w:szCs w:val="22"/>
        </w:rPr>
        <w:t>部门负责人应进行评估，确认动火</w:t>
      </w:r>
      <w:r w:rsidRPr="007E238C">
        <w:rPr>
          <w:sz w:val="22"/>
          <w:szCs w:val="22"/>
        </w:rPr>
        <w:t>作业</w:t>
      </w:r>
      <w:r w:rsidRPr="00612BD6">
        <w:rPr>
          <w:color w:val="000000"/>
          <w:sz w:val="22"/>
          <w:szCs w:val="22"/>
        </w:rPr>
        <w:t>的必要性。动火申请人应为车间</w:t>
      </w:r>
      <w:r w:rsidRPr="00612BD6">
        <w:rPr>
          <w:color w:val="000000"/>
          <w:sz w:val="22"/>
          <w:szCs w:val="22"/>
        </w:rPr>
        <w:t>/</w:t>
      </w:r>
      <w:r w:rsidRPr="00612BD6">
        <w:rPr>
          <w:color w:val="000000"/>
          <w:sz w:val="22"/>
          <w:szCs w:val="22"/>
        </w:rPr>
        <w:t>部门</w:t>
      </w:r>
      <w:r w:rsidRPr="00612BD6">
        <w:rPr>
          <w:rFonts w:hint="eastAsia"/>
          <w:color w:val="000000"/>
          <w:sz w:val="22"/>
          <w:szCs w:val="22"/>
        </w:rPr>
        <w:t>班长</w:t>
      </w:r>
      <w:r w:rsidRPr="00612BD6">
        <w:rPr>
          <w:color w:val="000000"/>
          <w:sz w:val="22"/>
          <w:szCs w:val="22"/>
        </w:rPr>
        <w:t>及以上人员。动火申请人为动火作业负责人，负责动火前准备、人员安排等工作。</w:t>
      </w:r>
    </w:p>
    <w:p w14:paraId="4BC27E07" w14:textId="77777777" w:rsidR="00FB6E2B" w:rsidRPr="006D6324" w:rsidRDefault="00FB6E2B" w:rsidP="00FB6E2B">
      <w:pPr>
        <w:numPr>
          <w:ilvl w:val="2"/>
          <w:numId w:val="24"/>
        </w:numPr>
        <w:tabs>
          <w:tab w:val="num" w:pos="1260"/>
        </w:tabs>
        <w:rPr>
          <w:rFonts w:hint="eastAsia"/>
          <w:color w:val="000000"/>
          <w:sz w:val="22"/>
          <w:szCs w:val="22"/>
        </w:rPr>
      </w:pPr>
      <w:r w:rsidRPr="00612BD6">
        <w:rPr>
          <w:color w:val="000000"/>
          <w:sz w:val="22"/>
          <w:szCs w:val="22"/>
        </w:rPr>
        <w:t>确需动火，</w:t>
      </w:r>
      <w:r w:rsidRPr="00612BD6">
        <w:rPr>
          <w:rFonts w:hint="eastAsia"/>
          <w:color w:val="000000"/>
          <w:sz w:val="22"/>
          <w:szCs w:val="22"/>
        </w:rPr>
        <w:t>由动火申请人在</w:t>
      </w:r>
      <w:r w:rsidRPr="00612BD6">
        <w:rPr>
          <w:rFonts w:hint="eastAsia"/>
          <w:color w:val="000000"/>
          <w:sz w:val="22"/>
          <w:szCs w:val="22"/>
        </w:rPr>
        <w:t>O</w:t>
      </w:r>
      <w:r w:rsidRPr="00612BD6">
        <w:rPr>
          <w:color w:val="000000"/>
          <w:sz w:val="22"/>
          <w:szCs w:val="22"/>
        </w:rPr>
        <w:t>A</w:t>
      </w:r>
      <w:r w:rsidRPr="00612BD6">
        <w:rPr>
          <w:rFonts w:hint="eastAsia"/>
          <w:color w:val="000000"/>
          <w:sz w:val="22"/>
          <w:szCs w:val="22"/>
        </w:rPr>
        <w:t>上发起动火审批流程。</w:t>
      </w:r>
      <w:r>
        <w:rPr>
          <w:rFonts w:hint="eastAsia"/>
          <w:color w:val="000000"/>
          <w:sz w:val="22"/>
          <w:szCs w:val="22"/>
        </w:rPr>
        <w:t>审批完成</w:t>
      </w:r>
      <w:r w:rsidRPr="00612BD6">
        <w:rPr>
          <w:rFonts w:hint="eastAsia"/>
          <w:color w:val="000000"/>
          <w:sz w:val="22"/>
          <w:szCs w:val="22"/>
        </w:rPr>
        <w:t>，联系</w:t>
      </w:r>
      <w:r w:rsidRPr="00612BD6">
        <w:rPr>
          <w:color w:val="000000"/>
          <w:sz w:val="22"/>
          <w:szCs w:val="22"/>
        </w:rPr>
        <w:t>安全员、动火作业</w:t>
      </w:r>
      <w:r w:rsidRPr="007E238C">
        <w:rPr>
          <w:sz w:val="22"/>
          <w:szCs w:val="22"/>
        </w:rPr>
        <w:t>负责人</w:t>
      </w:r>
      <w:r w:rsidRPr="00612BD6">
        <w:rPr>
          <w:color w:val="000000"/>
          <w:sz w:val="22"/>
          <w:szCs w:val="22"/>
        </w:rPr>
        <w:t>会同其他相关人员前往需动火现场，对作业现场和作业过程中可能存在的危险、有害因素进行辨识，制定相应的安全及防火措施。</w:t>
      </w:r>
    </w:p>
    <w:p w14:paraId="7F69A03E" w14:textId="77777777" w:rsidR="00FB6E2B" w:rsidRPr="006D6324" w:rsidRDefault="00FB6E2B" w:rsidP="006D6324">
      <w:pPr>
        <w:numPr>
          <w:ilvl w:val="2"/>
          <w:numId w:val="24"/>
        </w:numPr>
        <w:tabs>
          <w:tab w:val="num" w:pos="1260"/>
        </w:tabs>
        <w:rPr>
          <w:rFonts w:hint="eastAsia"/>
          <w:color w:val="000000"/>
          <w:sz w:val="22"/>
          <w:szCs w:val="22"/>
        </w:rPr>
      </w:pPr>
      <w:r w:rsidRPr="00612BD6">
        <w:rPr>
          <w:color w:val="000000"/>
          <w:sz w:val="22"/>
          <w:szCs w:val="22"/>
        </w:rPr>
        <w:t>作业前，车间</w:t>
      </w:r>
      <w:r w:rsidRPr="00612BD6">
        <w:rPr>
          <w:color w:val="000000"/>
          <w:sz w:val="22"/>
          <w:szCs w:val="22"/>
        </w:rPr>
        <w:t>/</w:t>
      </w:r>
      <w:r w:rsidRPr="00612BD6">
        <w:rPr>
          <w:color w:val="000000"/>
          <w:sz w:val="22"/>
          <w:szCs w:val="22"/>
        </w:rPr>
        <w:t>部门需对设备</w:t>
      </w:r>
      <w:r>
        <w:rPr>
          <w:rFonts w:hint="eastAsia"/>
          <w:color w:val="000000"/>
          <w:sz w:val="22"/>
          <w:szCs w:val="22"/>
        </w:rPr>
        <w:t>、</w:t>
      </w:r>
      <w:r w:rsidRPr="00612BD6">
        <w:rPr>
          <w:color w:val="000000"/>
          <w:sz w:val="22"/>
          <w:szCs w:val="22"/>
        </w:rPr>
        <w:t>管</w:t>
      </w:r>
      <w:r>
        <w:rPr>
          <w:rFonts w:hint="eastAsia"/>
          <w:color w:val="000000"/>
          <w:sz w:val="22"/>
          <w:szCs w:val="22"/>
        </w:rPr>
        <w:t>线内介质有安全要求的特殊作业，应采用倒空、隔绝、清洗、置换等方式进行处理；对具有能量的设备设施、环境应采取</w:t>
      </w:r>
      <w:r w:rsidRPr="007E238C">
        <w:rPr>
          <w:rFonts w:hint="eastAsia"/>
          <w:sz w:val="22"/>
          <w:szCs w:val="22"/>
        </w:rPr>
        <w:t>可靠</w:t>
      </w:r>
      <w:r>
        <w:rPr>
          <w:rFonts w:hint="eastAsia"/>
          <w:color w:val="000000"/>
          <w:sz w:val="22"/>
          <w:szCs w:val="22"/>
        </w:rPr>
        <w:t>的能量隔离措施。</w:t>
      </w:r>
    </w:p>
    <w:p w14:paraId="1235693B" w14:textId="77777777" w:rsidR="00FB6E2B" w:rsidRPr="006D6324" w:rsidRDefault="00FB6E2B" w:rsidP="00FB6E2B">
      <w:pPr>
        <w:numPr>
          <w:ilvl w:val="2"/>
          <w:numId w:val="24"/>
        </w:numPr>
        <w:tabs>
          <w:tab w:val="num" w:pos="1260"/>
        </w:tabs>
        <w:rPr>
          <w:rFonts w:hint="eastAsia"/>
          <w:color w:val="000000"/>
          <w:sz w:val="22"/>
          <w:szCs w:val="22"/>
        </w:rPr>
      </w:pPr>
      <w:r w:rsidRPr="007E238C">
        <w:rPr>
          <w:rFonts w:hint="eastAsia"/>
          <w:sz w:val="22"/>
          <w:szCs w:val="22"/>
        </w:rPr>
        <w:t>动火</w:t>
      </w:r>
      <w:r>
        <w:rPr>
          <w:rFonts w:hint="eastAsia"/>
          <w:color w:val="000000"/>
          <w:sz w:val="22"/>
          <w:szCs w:val="22"/>
        </w:rPr>
        <w:t>前</w:t>
      </w:r>
      <w:r>
        <w:rPr>
          <w:color w:val="000000"/>
          <w:sz w:val="22"/>
          <w:szCs w:val="22"/>
        </w:rPr>
        <w:t>由动火负责人进行复核，</w:t>
      </w:r>
      <w:r w:rsidRPr="00612BD6">
        <w:rPr>
          <w:color w:val="000000"/>
          <w:sz w:val="22"/>
          <w:szCs w:val="22"/>
        </w:rPr>
        <w:t>安全员进行检测确认。</w:t>
      </w:r>
    </w:p>
    <w:p w14:paraId="2612B5E8" w14:textId="77777777" w:rsidR="00FB6E2B" w:rsidRPr="006D16C6" w:rsidRDefault="00FB6E2B" w:rsidP="00FB6E2B">
      <w:pPr>
        <w:widowControl/>
        <w:numPr>
          <w:ilvl w:val="1"/>
          <w:numId w:val="24"/>
        </w:numPr>
        <w:tabs>
          <w:tab w:val="num" w:pos="964"/>
        </w:tabs>
        <w:jc w:val="left"/>
        <w:rPr>
          <w:rFonts w:hint="eastAsia"/>
          <w:color w:val="000000"/>
          <w:sz w:val="22"/>
          <w:szCs w:val="22"/>
        </w:rPr>
      </w:pPr>
      <w:r w:rsidRPr="00612BD6">
        <w:rPr>
          <w:color w:val="000000"/>
          <w:sz w:val="22"/>
          <w:szCs w:val="22"/>
        </w:rPr>
        <w:t>动火作业前，应由</w:t>
      </w:r>
      <w:r>
        <w:rPr>
          <w:rFonts w:hint="eastAsia"/>
          <w:color w:val="000000"/>
          <w:sz w:val="22"/>
          <w:szCs w:val="22"/>
        </w:rPr>
        <w:t>安全员</w:t>
      </w:r>
      <w:r w:rsidRPr="00612BD6">
        <w:rPr>
          <w:color w:val="000000"/>
          <w:sz w:val="22"/>
          <w:szCs w:val="22"/>
        </w:rPr>
        <w:t>对参加作业的人员进行</w:t>
      </w:r>
      <w:r>
        <w:rPr>
          <w:rFonts w:hint="eastAsia"/>
          <w:color w:val="000000"/>
          <w:sz w:val="22"/>
          <w:szCs w:val="22"/>
        </w:rPr>
        <w:t>安全措施交底</w:t>
      </w:r>
      <w:r w:rsidRPr="00612BD6">
        <w:rPr>
          <w:color w:val="000000"/>
          <w:sz w:val="22"/>
          <w:szCs w:val="22"/>
        </w:rPr>
        <w:t>，主要内容如下：</w:t>
      </w:r>
    </w:p>
    <w:p w14:paraId="36D944F9" w14:textId="77777777" w:rsidR="00FB6E2B" w:rsidRPr="00CC4463" w:rsidRDefault="00FB6E2B" w:rsidP="007E238C">
      <w:pPr>
        <w:numPr>
          <w:ilvl w:val="2"/>
          <w:numId w:val="24"/>
        </w:numPr>
        <w:tabs>
          <w:tab w:val="num" w:pos="1260"/>
        </w:tabs>
        <w:rPr>
          <w:color w:val="000000"/>
          <w:sz w:val="22"/>
          <w:szCs w:val="22"/>
        </w:rPr>
      </w:pPr>
      <w:r w:rsidRPr="007E238C">
        <w:rPr>
          <w:rFonts w:hint="eastAsia"/>
          <w:sz w:val="22"/>
          <w:szCs w:val="22"/>
        </w:rPr>
        <w:t>作业</w:t>
      </w:r>
      <w:r w:rsidRPr="00CC4463">
        <w:rPr>
          <w:rFonts w:hint="eastAsia"/>
          <w:color w:val="000000"/>
          <w:sz w:val="22"/>
          <w:szCs w:val="22"/>
        </w:rPr>
        <w:t>现场和作业过程中可能存在的危险、有害因素及采取的具体安全措施与应急措施；</w:t>
      </w:r>
    </w:p>
    <w:p w14:paraId="4837C711" w14:textId="77777777" w:rsidR="00FB6E2B" w:rsidRPr="006D6324" w:rsidRDefault="00FB6E2B" w:rsidP="00FB6E2B">
      <w:pPr>
        <w:numPr>
          <w:ilvl w:val="2"/>
          <w:numId w:val="24"/>
        </w:numPr>
        <w:tabs>
          <w:tab w:val="num" w:pos="1260"/>
        </w:tabs>
        <w:rPr>
          <w:rFonts w:hint="eastAsia"/>
          <w:color w:val="000000"/>
          <w:sz w:val="22"/>
          <w:szCs w:val="22"/>
        </w:rPr>
      </w:pPr>
      <w:r w:rsidRPr="007E238C">
        <w:rPr>
          <w:rFonts w:hint="eastAsia"/>
          <w:sz w:val="22"/>
          <w:szCs w:val="22"/>
        </w:rPr>
        <w:t>会同</w:t>
      </w:r>
      <w:r w:rsidRPr="00CC4463">
        <w:rPr>
          <w:rFonts w:hint="eastAsia"/>
          <w:color w:val="000000"/>
          <w:sz w:val="22"/>
          <w:szCs w:val="22"/>
        </w:rPr>
        <w:t>作业单位组织作业人员到作业现场，了解和熟悉现场环境，进一步核实安全措施的可靠性，熟悉应急救援器材的位置及分布；</w:t>
      </w:r>
    </w:p>
    <w:p w14:paraId="1EDCC360" w14:textId="77777777" w:rsidR="00FB6E2B" w:rsidRPr="00612BD6" w:rsidRDefault="00FB6E2B" w:rsidP="00FB6E2B">
      <w:pPr>
        <w:widowControl/>
        <w:numPr>
          <w:ilvl w:val="1"/>
          <w:numId w:val="24"/>
        </w:numPr>
        <w:tabs>
          <w:tab w:val="num" w:pos="964"/>
        </w:tabs>
        <w:jc w:val="left"/>
        <w:rPr>
          <w:color w:val="000000"/>
          <w:sz w:val="22"/>
          <w:szCs w:val="22"/>
        </w:rPr>
      </w:pPr>
      <w:r w:rsidRPr="00612BD6">
        <w:rPr>
          <w:color w:val="000000"/>
          <w:sz w:val="22"/>
          <w:szCs w:val="22"/>
        </w:rPr>
        <w:t>动火</w:t>
      </w:r>
      <w:r>
        <w:rPr>
          <w:rFonts w:hint="eastAsia"/>
          <w:color w:val="000000"/>
          <w:sz w:val="22"/>
          <w:szCs w:val="22"/>
        </w:rPr>
        <w:t>作业基本要求</w:t>
      </w:r>
    </w:p>
    <w:p w14:paraId="163FF871" w14:textId="77777777" w:rsidR="00FB6E2B" w:rsidRPr="006D6324" w:rsidRDefault="00FB6E2B" w:rsidP="006D6324">
      <w:pPr>
        <w:numPr>
          <w:ilvl w:val="2"/>
          <w:numId w:val="24"/>
        </w:numPr>
        <w:tabs>
          <w:tab w:val="num" w:pos="1260"/>
        </w:tabs>
        <w:rPr>
          <w:rFonts w:hint="eastAsia"/>
          <w:color w:val="000000"/>
          <w:sz w:val="22"/>
          <w:szCs w:val="22"/>
        </w:rPr>
      </w:pPr>
      <w:r w:rsidRPr="00612BD6">
        <w:rPr>
          <w:color w:val="000000"/>
          <w:sz w:val="22"/>
          <w:szCs w:val="22"/>
        </w:rPr>
        <w:t>动火作业</w:t>
      </w:r>
      <w:r>
        <w:rPr>
          <w:rFonts w:hint="eastAsia"/>
          <w:color w:val="000000"/>
          <w:sz w:val="22"/>
          <w:szCs w:val="22"/>
        </w:rPr>
        <w:t>应有专人监护，作业前应清除动火现场及周围的易燃物品，或采取其他</w:t>
      </w:r>
      <w:r w:rsidRPr="007E238C">
        <w:rPr>
          <w:rFonts w:hint="eastAsia"/>
          <w:sz w:val="22"/>
          <w:szCs w:val="22"/>
        </w:rPr>
        <w:t>有效</w:t>
      </w:r>
      <w:r>
        <w:rPr>
          <w:rFonts w:hint="eastAsia"/>
          <w:color w:val="000000"/>
          <w:sz w:val="22"/>
          <w:szCs w:val="22"/>
        </w:rPr>
        <w:t>安全防火措施，并配备消防器材，满足作业场所应急需求。</w:t>
      </w:r>
    </w:p>
    <w:p w14:paraId="2F2AD43A" w14:textId="77777777" w:rsidR="00FB6E2B" w:rsidRPr="006D6324" w:rsidRDefault="00FB6E2B" w:rsidP="00FB6E2B">
      <w:pPr>
        <w:numPr>
          <w:ilvl w:val="2"/>
          <w:numId w:val="24"/>
        </w:numPr>
        <w:tabs>
          <w:tab w:val="num" w:pos="1260"/>
        </w:tabs>
        <w:rPr>
          <w:rFonts w:hint="eastAsia"/>
          <w:color w:val="000000"/>
          <w:sz w:val="22"/>
          <w:szCs w:val="22"/>
        </w:rPr>
      </w:pPr>
      <w:r w:rsidRPr="00612BD6">
        <w:rPr>
          <w:color w:val="000000"/>
          <w:sz w:val="22"/>
          <w:szCs w:val="22"/>
        </w:rPr>
        <w:t>凡</w:t>
      </w:r>
      <w:r>
        <w:rPr>
          <w:rFonts w:hint="eastAsia"/>
          <w:color w:val="000000"/>
          <w:sz w:val="22"/>
          <w:szCs w:val="22"/>
        </w:rPr>
        <w:t>在盛装过助燃或</w:t>
      </w:r>
      <w:r w:rsidRPr="00612BD6">
        <w:rPr>
          <w:color w:val="000000"/>
          <w:sz w:val="22"/>
          <w:szCs w:val="22"/>
        </w:rPr>
        <w:t>易燃易爆</w:t>
      </w:r>
      <w:r>
        <w:rPr>
          <w:rFonts w:hint="eastAsia"/>
          <w:color w:val="000000"/>
          <w:sz w:val="22"/>
          <w:szCs w:val="22"/>
        </w:rPr>
        <w:t>危险化学品</w:t>
      </w:r>
      <w:r w:rsidRPr="00612BD6">
        <w:rPr>
          <w:color w:val="000000"/>
          <w:sz w:val="22"/>
          <w:szCs w:val="22"/>
        </w:rPr>
        <w:t>的设备、管道等</w:t>
      </w:r>
      <w:r>
        <w:rPr>
          <w:rFonts w:hint="eastAsia"/>
          <w:color w:val="000000"/>
          <w:sz w:val="22"/>
          <w:szCs w:val="22"/>
        </w:rPr>
        <w:t>生产、储存设施及</w:t>
      </w:r>
      <w:r w:rsidRPr="007E238C">
        <w:rPr>
          <w:rFonts w:hint="eastAsia"/>
          <w:sz w:val="22"/>
          <w:szCs w:val="22"/>
        </w:rPr>
        <w:t>G</w:t>
      </w:r>
      <w:r w:rsidRPr="007E238C">
        <w:rPr>
          <w:sz w:val="22"/>
          <w:szCs w:val="22"/>
        </w:rPr>
        <w:t>B30871</w:t>
      </w:r>
      <w:r>
        <w:rPr>
          <w:color w:val="000000"/>
          <w:sz w:val="22"/>
          <w:szCs w:val="22"/>
        </w:rPr>
        <w:t>-2022</w:t>
      </w:r>
      <w:r>
        <w:rPr>
          <w:rFonts w:hint="eastAsia"/>
          <w:color w:val="000000"/>
          <w:sz w:val="22"/>
          <w:szCs w:val="22"/>
        </w:rPr>
        <w:t>规定的火灾爆炸危险场所中生产设备上的动火作业</w:t>
      </w:r>
      <w:r w:rsidRPr="00612BD6">
        <w:rPr>
          <w:color w:val="000000"/>
          <w:sz w:val="22"/>
          <w:szCs w:val="22"/>
        </w:rPr>
        <w:t>，</w:t>
      </w:r>
      <w:r>
        <w:rPr>
          <w:rFonts w:hint="eastAsia"/>
          <w:color w:val="000000"/>
          <w:sz w:val="22"/>
          <w:szCs w:val="22"/>
        </w:rPr>
        <w:t>应将上述设备设施与生产系统</w:t>
      </w:r>
      <w:r w:rsidRPr="00612BD6">
        <w:rPr>
          <w:color w:val="000000"/>
          <w:sz w:val="22"/>
          <w:szCs w:val="22"/>
        </w:rPr>
        <w:t>彻底</w:t>
      </w:r>
      <w:r>
        <w:rPr>
          <w:rFonts w:hint="eastAsia"/>
          <w:color w:val="000000"/>
          <w:sz w:val="22"/>
          <w:szCs w:val="22"/>
        </w:rPr>
        <w:t>断开或</w:t>
      </w:r>
      <w:r w:rsidRPr="00612BD6">
        <w:rPr>
          <w:color w:val="000000"/>
          <w:sz w:val="22"/>
          <w:szCs w:val="22"/>
        </w:rPr>
        <w:t>隔离，</w:t>
      </w:r>
      <w:r>
        <w:rPr>
          <w:rFonts w:hint="eastAsia"/>
          <w:color w:val="000000"/>
          <w:sz w:val="22"/>
          <w:szCs w:val="22"/>
        </w:rPr>
        <w:t>不应以水封或仅关闭阀门代替盲板作为隔断措施</w:t>
      </w:r>
      <w:r w:rsidRPr="00612BD6">
        <w:rPr>
          <w:color w:val="000000"/>
          <w:sz w:val="22"/>
          <w:szCs w:val="22"/>
        </w:rPr>
        <w:t>。</w:t>
      </w:r>
    </w:p>
    <w:p w14:paraId="191C925C"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拆除管线进行动火作业时，应先查明其内部介质危险特性、工艺条件及其走向，并</w:t>
      </w:r>
      <w:r w:rsidRPr="007E238C">
        <w:rPr>
          <w:rFonts w:hint="eastAsia"/>
          <w:sz w:val="22"/>
          <w:szCs w:val="22"/>
        </w:rPr>
        <w:t>根据</w:t>
      </w:r>
      <w:r>
        <w:rPr>
          <w:rFonts w:hint="eastAsia"/>
          <w:color w:val="000000"/>
          <w:sz w:val="22"/>
          <w:szCs w:val="22"/>
        </w:rPr>
        <w:t>所要拆除管线的情况制定安全防护措施</w:t>
      </w:r>
      <w:r w:rsidRPr="00612BD6">
        <w:rPr>
          <w:color w:val="000000"/>
          <w:sz w:val="22"/>
          <w:szCs w:val="22"/>
        </w:rPr>
        <w:t>。</w:t>
      </w:r>
    </w:p>
    <w:p w14:paraId="78278C5D" w14:textId="77777777" w:rsidR="00FB6E2B" w:rsidRPr="006D6324" w:rsidRDefault="00FB6E2B" w:rsidP="006D6324">
      <w:pPr>
        <w:numPr>
          <w:ilvl w:val="2"/>
          <w:numId w:val="24"/>
        </w:numPr>
        <w:tabs>
          <w:tab w:val="num" w:pos="1260"/>
        </w:tabs>
        <w:rPr>
          <w:rFonts w:hint="eastAsia"/>
          <w:color w:val="000000"/>
          <w:sz w:val="22"/>
          <w:szCs w:val="22"/>
        </w:rPr>
      </w:pPr>
      <w:r w:rsidRPr="00612BD6">
        <w:rPr>
          <w:rFonts w:hAnsi="宋体" w:cs="宋体"/>
          <w:bCs/>
          <w:color w:val="000000"/>
          <w:sz w:val="22"/>
          <w:szCs w:val="22"/>
        </w:rPr>
        <w:t>动火</w:t>
      </w:r>
      <w:r>
        <w:rPr>
          <w:rFonts w:hAnsi="宋体" w:cs="宋体" w:hint="eastAsia"/>
          <w:bCs/>
          <w:color w:val="000000"/>
          <w:sz w:val="22"/>
          <w:szCs w:val="22"/>
        </w:rPr>
        <w:t>点周围或其下方如有可燃物、电缆桥架、孔洞、窨井、地沟、水封设施，污水井等，应检查分析并采取清理或封盖等措施；</w:t>
      </w:r>
      <w:r>
        <w:rPr>
          <w:rFonts w:hint="eastAsia"/>
          <w:color w:val="000000"/>
          <w:sz w:val="22"/>
          <w:szCs w:val="22"/>
        </w:rPr>
        <w:t>对于</w:t>
      </w:r>
      <w:r w:rsidRPr="00612BD6">
        <w:rPr>
          <w:color w:val="000000"/>
          <w:sz w:val="22"/>
          <w:szCs w:val="22"/>
        </w:rPr>
        <w:t>动火点</w:t>
      </w:r>
      <w:r>
        <w:rPr>
          <w:rFonts w:hint="eastAsia"/>
          <w:color w:val="000000"/>
          <w:sz w:val="22"/>
          <w:szCs w:val="22"/>
        </w:rPr>
        <w:t>周围</w:t>
      </w:r>
      <w:r w:rsidRPr="00612BD6">
        <w:rPr>
          <w:color w:val="000000"/>
          <w:sz w:val="22"/>
          <w:szCs w:val="22"/>
        </w:rPr>
        <w:t xml:space="preserve">15m </w:t>
      </w:r>
      <w:r>
        <w:rPr>
          <w:rFonts w:hint="eastAsia"/>
          <w:color w:val="000000"/>
          <w:sz w:val="22"/>
          <w:szCs w:val="22"/>
        </w:rPr>
        <w:t>范围</w:t>
      </w:r>
      <w:r w:rsidRPr="00612BD6">
        <w:rPr>
          <w:color w:val="000000"/>
          <w:sz w:val="22"/>
          <w:szCs w:val="22"/>
        </w:rPr>
        <w:t>内</w:t>
      </w:r>
      <w:r>
        <w:rPr>
          <w:rFonts w:hint="eastAsia"/>
          <w:color w:val="000000"/>
          <w:sz w:val="22"/>
          <w:szCs w:val="22"/>
        </w:rPr>
        <w:t>可能泄露易燃、</w:t>
      </w:r>
      <w:r w:rsidRPr="00612BD6">
        <w:rPr>
          <w:color w:val="000000"/>
          <w:sz w:val="22"/>
          <w:szCs w:val="22"/>
        </w:rPr>
        <w:t>可燃</w:t>
      </w:r>
      <w:r>
        <w:rPr>
          <w:rFonts w:hint="eastAsia"/>
          <w:color w:val="000000"/>
          <w:sz w:val="22"/>
          <w:szCs w:val="22"/>
        </w:rPr>
        <w:t>物料的设备设施，应采取隔离措施</w:t>
      </w:r>
      <w:r w:rsidRPr="00612BD6">
        <w:rPr>
          <w:color w:val="000000"/>
          <w:sz w:val="22"/>
          <w:szCs w:val="22"/>
        </w:rPr>
        <w:t>；</w:t>
      </w:r>
      <w:r>
        <w:rPr>
          <w:rFonts w:hint="eastAsia"/>
          <w:color w:val="000000"/>
          <w:sz w:val="22"/>
          <w:szCs w:val="22"/>
        </w:rPr>
        <w:t>对于受热分解可产生易燃易爆、有毒有害物质的场所，应进行风险分析并采取清理或封盖等防护措施</w:t>
      </w:r>
      <w:r w:rsidRPr="00612BD6">
        <w:rPr>
          <w:color w:val="000000"/>
          <w:sz w:val="22"/>
          <w:szCs w:val="22"/>
        </w:rPr>
        <w:t>。</w:t>
      </w:r>
    </w:p>
    <w:p w14:paraId="2040CDCA"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在有可燃物构件和使用可燃物做防腐内衬的设备内部进行动火作业时，应采取防火隔绝措施。</w:t>
      </w:r>
    </w:p>
    <w:p w14:paraId="7123778D"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在作业过程中可能释放出易燃易爆、有毒有害物质的设备上火设备内部动火作业时，</w:t>
      </w:r>
      <w:r w:rsidRPr="007E238C">
        <w:rPr>
          <w:rFonts w:hint="eastAsia"/>
          <w:sz w:val="22"/>
          <w:szCs w:val="22"/>
        </w:rPr>
        <w:t>动火</w:t>
      </w:r>
      <w:r>
        <w:rPr>
          <w:rFonts w:hint="eastAsia"/>
          <w:color w:val="000000"/>
          <w:sz w:val="22"/>
          <w:szCs w:val="22"/>
        </w:rPr>
        <w:t>前应进行风险分析。并采取有效的防范措施，必要时应连续检测气体浓度，发现气体浓度超限报警时，应立即停止作业；在较长的物料管线上动火，动火前应在彻底隔绝区域内分段采样分析。</w:t>
      </w:r>
    </w:p>
    <w:p w14:paraId="78AE4CC3" w14:textId="77777777" w:rsidR="00FB6E2B" w:rsidRPr="006D6324" w:rsidRDefault="00FB6E2B" w:rsidP="006D6324">
      <w:pPr>
        <w:numPr>
          <w:ilvl w:val="2"/>
          <w:numId w:val="24"/>
        </w:numPr>
        <w:tabs>
          <w:tab w:val="num" w:pos="1260"/>
        </w:tabs>
        <w:rPr>
          <w:rFonts w:hint="eastAsia"/>
          <w:color w:val="000000"/>
          <w:sz w:val="22"/>
          <w:szCs w:val="22"/>
        </w:rPr>
      </w:pPr>
      <w:r w:rsidRPr="0018529B">
        <w:rPr>
          <w:rFonts w:ascii="宋体" w:hAnsi="宋体" w:hint="eastAsia"/>
          <w:sz w:val="22"/>
        </w:rPr>
        <w:t>同一作业区域应减少、控制多工种、多层次交叉</w:t>
      </w:r>
      <w:r>
        <w:rPr>
          <w:rFonts w:ascii="宋体" w:hAnsi="宋体" w:hint="eastAsia"/>
          <w:sz w:val="22"/>
        </w:rPr>
        <w:t>作业，最大限度避免交叉作业；</w:t>
      </w:r>
      <w:r w:rsidRPr="007E238C">
        <w:rPr>
          <w:rFonts w:hint="eastAsia"/>
          <w:sz w:val="22"/>
          <w:szCs w:val="22"/>
        </w:rPr>
        <w:t>交叉</w:t>
      </w:r>
      <w:r>
        <w:rPr>
          <w:rFonts w:ascii="宋体" w:hAnsi="宋体" w:hint="eastAsia"/>
          <w:sz w:val="22"/>
        </w:rPr>
        <w:t>作业应由危险化学品企业指定专人统</w:t>
      </w:r>
      <w:r w:rsidRPr="0018529B">
        <w:rPr>
          <w:rFonts w:ascii="宋体" w:hAnsi="宋体" w:hint="eastAsia"/>
          <w:sz w:val="22"/>
        </w:rPr>
        <w:t>一协调管理，作业前要组织开展交叉作业风险辨识，采取可靠的保护措施，并保持作业之间信息畅通，确保作业安全。</w:t>
      </w:r>
    </w:p>
    <w:p w14:paraId="51C3CE73" w14:textId="77777777" w:rsidR="00FB6E2B" w:rsidRPr="006D6324" w:rsidRDefault="00FB6E2B" w:rsidP="006D6324">
      <w:pPr>
        <w:numPr>
          <w:ilvl w:val="2"/>
          <w:numId w:val="24"/>
        </w:numPr>
        <w:tabs>
          <w:tab w:val="num" w:pos="1260"/>
        </w:tabs>
        <w:rPr>
          <w:rFonts w:hint="eastAsia"/>
          <w:color w:val="000000"/>
          <w:sz w:val="22"/>
          <w:szCs w:val="22"/>
        </w:rPr>
      </w:pPr>
      <w:r w:rsidRPr="0018529B">
        <w:rPr>
          <w:rFonts w:ascii="宋体" w:hAnsi="宋体" w:hint="eastAsia"/>
          <w:sz w:val="22"/>
        </w:rPr>
        <w:t>当生产装置或专业现场出现异常，可能危及作业人员安全时，作业人员应立即停止</w:t>
      </w:r>
      <w:r w:rsidRPr="007E238C">
        <w:rPr>
          <w:rFonts w:hint="eastAsia"/>
          <w:sz w:val="22"/>
          <w:szCs w:val="22"/>
        </w:rPr>
        <w:t>作业</w:t>
      </w:r>
      <w:r w:rsidRPr="0018529B">
        <w:rPr>
          <w:rFonts w:ascii="宋体" w:hAnsi="宋体" w:hint="eastAsia"/>
          <w:sz w:val="22"/>
        </w:rPr>
        <w:t>，迅速撤离，并及时通知相关单位及人员。</w:t>
      </w:r>
    </w:p>
    <w:p w14:paraId="5FD3E41F" w14:textId="77777777" w:rsidR="00FB6E2B" w:rsidRPr="006D6324" w:rsidRDefault="00FB6E2B" w:rsidP="006D6324">
      <w:pPr>
        <w:numPr>
          <w:ilvl w:val="2"/>
          <w:numId w:val="24"/>
        </w:numPr>
        <w:tabs>
          <w:tab w:val="num" w:pos="1260"/>
        </w:tabs>
        <w:rPr>
          <w:rFonts w:hint="eastAsia"/>
          <w:color w:val="000000"/>
          <w:sz w:val="22"/>
          <w:szCs w:val="22"/>
        </w:rPr>
      </w:pPr>
      <w:r w:rsidRPr="0018529B">
        <w:rPr>
          <w:rFonts w:ascii="宋体" w:hAnsi="宋体" w:hint="eastAsia"/>
          <w:sz w:val="22"/>
        </w:rPr>
        <w:t>特殊</w:t>
      </w:r>
      <w:r w:rsidRPr="007E238C">
        <w:rPr>
          <w:rFonts w:hint="eastAsia"/>
          <w:sz w:val="22"/>
          <w:szCs w:val="22"/>
        </w:rPr>
        <w:t>作业</w:t>
      </w:r>
      <w:r w:rsidRPr="0018529B">
        <w:rPr>
          <w:rFonts w:ascii="宋体" w:hAnsi="宋体" w:hint="eastAsia"/>
          <w:sz w:val="22"/>
        </w:rPr>
        <w:t>涉及的特种作业和特种设备作业人员应取得相应资格证书，持证上岗。界定为G</w:t>
      </w:r>
      <w:r w:rsidRPr="0018529B">
        <w:rPr>
          <w:rFonts w:ascii="宋体" w:hAnsi="宋体"/>
          <w:sz w:val="22"/>
        </w:rPr>
        <w:t>BZ/T260</w:t>
      </w:r>
      <w:r w:rsidRPr="0018529B">
        <w:rPr>
          <w:rFonts w:ascii="宋体" w:hAnsi="宋体" w:hint="eastAsia"/>
          <w:sz w:val="22"/>
        </w:rPr>
        <w:t>中规定的职业禁忌症者不应参与相应作业。</w:t>
      </w:r>
    </w:p>
    <w:p w14:paraId="5EE36B00" w14:textId="77777777" w:rsidR="00FB6E2B" w:rsidRPr="006D6324" w:rsidRDefault="00FB6E2B" w:rsidP="006D6324">
      <w:pPr>
        <w:numPr>
          <w:ilvl w:val="2"/>
          <w:numId w:val="24"/>
        </w:numPr>
        <w:tabs>
          <w:tab w:val="num" w:pos="1260"/>
        </w:tabs>
        <w:rPr>
          <w:rFonts w:hint="eastAsia"/>
          <w:color w:val="000000"/>
          <w:sz w:val="22"/>
          <w:szCs w:val="22"/>
        </w:rPr>
      </w:pPr>
      <w:r w:rsidRPr="00D81A72">
        <w:rPr>
          <w:rFonts w:ascii="宋体" w:hAnsi="宋体" w:hint="eastAsia"/>
          <w:color w:val="000000"/>
          <w:sz w:val="22"/>
        </w:rPr>
        <w:t>作业</w:t>
      </w:r>
      <w:r w:rsidRPr="00D81A72">
        <w:rPr>
          <w:rFonts w:hint="eastAsia"/>
          <w:color w:val="000000"/>
          <w:sz w:val="22"/>
          <w:szCs w:val="22"/>
        </w:rPr>
        <w:t>期间</w:t>
      </w:r>
      <w:r w:rsidR="00154512">
        <w:rPr>
          <w:rFonts w:ascii="宋体" w:hAnsi="宋体" w:hint="eastAsia"/>
          <w:color w:val="000000"/>
          <w:sz w:val="22"/>
        </w:rPr>
        <w:t>应设监护人。监护人应由具有生产（作业）实践经验的人员担任（该</w:t>
      </w:r>
      <w:r w:rsidRPr="00D81A72">
        <w:rPr>
          <w:rFonts w:ascii="宋体" w:hAnsi="宋体" w:hint="eastAsia"/>
          <w:color w:val="000000"/>
          <w:sz w:val="22"/>
        </w:rPr>
        <w:t>岗位</w:t>
      </w:r>
      <w:r w:rsidRPr="00D81A72">
        <w:rPr>
          <w:rFonts w:hint="eastAsia"/>
          <w:color w:val="000000"/>
          <w:sz w:val="22"/>
          <w:szCs w:val="22"/>
        </w:rPr>
        <w:t>工作</w:t>
      </w:r>
      <w:r w:rsidRPr="00D81A72">
        <w:rPr>
          <w:rFonts w:ascii="宋体" w:hAnsi="宋体" w:hint="eastAsia"/>
          <w:color w:val="000000"/>
          <w:sz w:val="22"/>
        </w:rPr>
        <w:t>一年以上），并经专项培训考试合格，佩</w:t>
      </w:r>
      <w:r w:rsidRPr="0018529B">
        <w:rPr>
          <w:rFonts w:ascii="宋体" w:hAnsi="宋体" w:hint="eastAsia"/>
          <w:sz w:val="22"/>
        </w:rPr>
        <w:t>戴明显标识，持培训合格证上岗。</w:t>
      </w:r>
    </w:p>
    <w:p w14:paraId="558CD4DC" w14:textId="77777777" w:rsidR="00FB6E2B" w:rsidRPr="006D6324" w:rsidRDefault="00FB6E2B" w:rsidP="006D6324">
      <w:pPr>
        <w:numPr>
          <w:ilvl w:val="2"/>
          <w:numId w:val="24"/>
        </w:numPr>
        <w:tabs>
          <w:tab w:val="num" w:pos="1260"/>
        </w:tabs>
        <w:rPr>
          <w:rFonts w:hint="eastAsia"/>
          <w:color w:val="000000"/>
          <w:sz w:val="22"/>
          <w:szCs w:val="22"/>
        </w:rPr>
      </w:pPr>
      <w:r w:rsidRPr="0018529B">
        <w:rPr>
          <w:rFonts w:hint="eastAsia"/>
          <w:color w:val="000000"/>
          <w:sz w:val="22"/>
          <w:szCs w:val="22"/>
        </w:rPr>
        <w:t>在生产、使用、储存氧气的设备上进行动火作业时</w:t>
      </w:r>
      <w:r w:rsidRPr="0018529B">
        <w:rPr>
          <w:color w:val="000000"/>
          <w:sz w:val="22"/>
          <w:szCs w:val="22"/>
        </w:rPr>
        <w:t>，设备氧含量</w:t>
      </w:r>
      <w:r w:rsidRPr="0018529B">
        <w:rPr>
          <w:rFonts w:hint="eastAsia"/>
          <w:color w:val="000000"/>
          <w:sz w:val="22"/>
          <w:szCs w:val="22"/>
        </w:rPr>
        <w:t>不应超过</w:t>
      </w:r>
      <w:r w:rsidRPr="0018529B">
        <w:rPr>
          <w:color w:val="000000"/>
          <w:sz w:val="22"/>
          <w:szCs w:val="22"/>
        </w:rPr>
        <w:t>23.5%</w:t>
      </w:r>
      <w:r w:rsidRPr="0018529B">
        <w:rPr>
          <w:color w:val="000000"/>
          <w:sz w:val="22"/>
          <w:szCs w:val="22"/>
        </w:rPr>
        <w:t>（体积比）。</w:t>
      </w:r>
      <w:r w:rsidRPr="0018529B">
        <w:rPr>
          <w:rFonts w:hint="eastAsia"/>
          <w:color w:val="000000"/>
          <w:sz w:val="22"/>
          <w:szCs w:val="22"/>
        </w:rPr>
        <w:t>在油气罐区防火堤内进行动火作业时，不应同时进行切水、取样作业。</w:t>
      </w:r>
    </w:p>
    <w:p w14:paraId="16CEF16A" w14:textId="77777777" w:rsidR="00FB6E2B" w:rsidRPr="006D6324" w:rsidRDefault="00FB6E2B" w:rsidP="006D6324">
      <w:pPr>
        <w:numPr>
          <w:ilvl w:val="2"/>
          <w:numId w:val="24"/>
        </w:numPr>
        <w:tabs>
          <w:tab w:val="num" w:pos="1260"/>
        </w:tabs>
        <w:rPr>
          <w:rFonts w:hint="eastAsia"/>
          <w:color w:val="000000"/>
          <w:sz w:val="22"/>
          <w:szCs w:val="22"/>
        </w:rPr>
      </w:pPr>
      <w:r w:rsidRPr="0018529B">
        <w:rPr>
          <w:rFonts w:hAnsi="宋体" w:cs="宋体"/>
          <w:bCs/>
          <w:color w:val="000000"/>
          <w:sz w:val="22"/>
          <w:szCs w:val="22"/>
        </w:rPr>
        <w:t>动火</w:t>
      </w:r>
      <w:r w:rsidRPr="0018529B">
        <w:rPr>
          <w:color w:val="000000"/>
          <w:sz w:val="22"/>
          <w:szCs w:val="22"/>
        </w:rPr>
        <w:t>期间</w:t>
      </w:r>
      <w:r w:rsidRPr="0018529B">
        <w:rPr>
          <w:rFonts w:hint="eastAsia"/>
          <w:color w:val="000000"/>
          <w:sz w:val="22"/>
          <w:szCs w:val="22"/>
        </w:rPr>
        <w:t>，</w:t>
      </w:r>
      <w:r w:rsidRPr="0018529B">
        <w:rPr>
          <w:color w:val="000000"/>
          <w:sz w:val="22"/>
          <w:szCs w:val="22"/>
        </w:rPr>
        <w:t>距动火点</w:t>
      </w:r>
      <w:r w:rsidRPr="0018529B">
        <w:rPr>
          <w:color w:val="000000"/>
          <w:sz w:val="22"/>
          <w:szCs w:val="22"/>
        </w:rPr>
        <w:t xml:space="preserve">30m </w:t>
      </w:r>
      <w:r w:rsidRPr="0018529B">
        <w:rPr>
          <w:color w:val="000000"/>
          <w:sz w:val="22"/>
          <w:szCs w:val="22"/>
        </w:rPr>
        <w:t>内不应排放可燃气体；距动火点</w:t>
      </w:r>
      <w:r w:rsidRPr="0018529B">
        <w:rPr>
          <w:color w:val="000000"/>
          <w:sz w:val="22"/>
          <w:szCs w:val="22"/>
        </w:rPr>
        <w:t xml:space="preserve">15m </w:t>
      </w:r>
      <w:r w:rsidRPr="0018529B">
        <w:rPr>
          <w:color w:val="000000"/>
          <w:sz w:val="22"/>
          <w:szCs w:val="22"/>
        </w:rPr>
        <w:t>内不应排放可燃</w:t>
      </w:r>
      <w:r w:rsidRPr="007E238C">
        <w:rPr>
          <w:sz w:val="22"/>
          <w:szCs w:val="22"/>
        </w:rPr>
        <w:t>液体</w:t>
      </w:r>
      <w:r w:rsidRPr="0018529B">
        <w:rPr>
          <w:color w:val="000000"/>
          <w:sz w:val="22"/>
          <w:szCs w:val="22"/>
        </w:rPr>
        <w:t>；在动火点</w:t>
      </w:r>
      <w:r w:rsidRPr="0018529B">
        <w:rPr>
          <w:color w:val="000000"/>
          <w:sz w:val="22"/>
          <w:szCs w:val="22"/>
        </w:rPr>
        <w:t xml:space="preserve">10m </w:t>
      </w:r>
      <w:r w:rsidRPr="0018529B">
        <w:rPr>
          <w:color w:val="000000"/>
          <w:sz w:val="22"/>
          <w:szCs w:val="22"/>
        </w:rPr>
        <w:t>范围内</w:t>
      </w:r>
      <w:r w:rsidRPr="0018529B">
        <w:rPr>
          <w:rFonts w:hint="eastAsia"/>
          <w:color w:val="000000"/>
          <w:sz w:val="22"/>
          <w:szCs w:val="22"/>
        </w:rPr>
        <w:t>，</w:t>
      </w:r>
      <w:r w:rsidRPr="0018529B">
        <w:rPr>
          <w:color w:val="000000"/>
          <w:sz w:val="22"/>
          <w:szCs w:val="22"/>
        </w:rPr>
        <w:t>动火点</w:t>
      </w:r>
      <w:r w:rsidRPr="0018529B">
        <w:rPr>
          <w:rFonts w:hint="eastAsia"/>
          <w:color w:val="000000"/>
          <w:sz w:val="22"/>
          <w:szCs w:val="22"/>
        </w:rPr>
        <w:t>上方及</w:t>
      </w:r>
      <w:r w:rsidRPr="0018529B">
        <w:rPr>
          <w:color w:val="000000"/>
          <w:sz w:val="22"/>
          <w:szCs w:val="22"/>
        </w:rPr>
        <w:t>下方不应同时进行可燃溶剂清洗或喷漆作业</w:t>
      </w:r>
      <w:r w:rsidRPr="0018529B">
        <w:rPr>
          <w:rFonts w:hint="eastAsia"/>
          <w:color w:val="000000"/>
          <w:sz w:val="22"/>
          <w:szCs w:val="22"/>
        </w:rPr>
        <w:t>；在动火点</w:t>
      </w:r>
      <w:r w:rsidRPr="0018529B">
        <w:rPr>
          <w:rFonts w:hint="eastAsia"/>
          <w:color w:val="000000"/>
          <w:sz w:val="22"/>
          <w:szCs w:val="22"/>
        </w:rPr>
        <w:t>1</w:t>
      </w:r>
      <w:r w:rsidRPr="0018529B">
        <w:rPr>
          <w:color w:val="000000"/>
          <w:sz w:val="22"/>
          <w:szCs w:val="22"/>
        </w:rPr>
        <w:t>0m</w:t>
      </w:r>
      <w:r w:rsidRPr="0018529B">
        <w:rPr>
          <w:rFonts w:hint="eastAsia"/>
          <w:color w:val="000000"/>
          <w:sz w:val="22"/>
          <w:szCs w:val="22"/>
        </w:rPr>
        <w:t>范围内不应进行可燃性粉尘清扫作业</w:t>
      </w:r>
      <w:r w:rsidRPr="0018529B">
        <w:rPr>
          <w:color w:val="000000"/>
          <w:sz w:val="22"/>
          <w:szCs w:val="22"/>
        </w:rPr>
        <w:t>。</w:t>
      </w:r>
    </w:p>
    <w:p w14:paraId="1C101BCB" w14:textId="77777777" w:rsidR="00FB6E2B" w:rsidRPr="006D6324" w:rsidRDefault="00FB6E2B" w:rsidP="006D6324">
      <w:pPr>
        <w:numPr>
          <w:ilvl w:val="2"/>
          <w:numId w:val="24"/>
        </w:numPr>
        <w:tabs>
          <w:tab w:val="num" w:pos="1260"/>
        </w:tabs>
        <w:rPr>
          <w:rFonts w:hint="eastAsia"/>
          <w:color w:val="000000"/>
          <w:sz w:val="22"/>
          <w:szCs w:val="22"/>
        </w:rPr>
      </w:pPr>
      <w:r w:rsidRPr="0018529B">
        <w:rPr>
          <w:rFonts w:ascii="宋体" w:hAnsi="宋体" w:hint="eastAsia"/>
          <w:sz w:val="22"/>
        </w:rPr>
        <w:t>进入作业现场的人员应正确佩戴满足G</w:t>
      </w:r>
      <w:r w:rsidRPr="0018529B">
        <w:rPr>
          <w:rFonts w:ascii="宋体" w:hAnsi="宋体"/>
          <w:sz w:val="22"/>
        </w:rPr>
        <w:t>B39800.1</w:t>
      </w:r>
      <w:r w:rsidRPr="0018529B">
        <w:rPr>
          <w:rFonts w:ascii="宋体" w:hAnsi="宋体" w:hint="eastAsia"/>
          <w:sz w:val="22"/>
        </w:rPr>
        <w:t>要求的个体防护装备。</w:t>
      </w:r>
    </w:p>
    <w:p w14:paraId="3106FBA3"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特级</w:t>
      </w:r>
      <w:r w:rsidRPr="007E238C">
        <w:rPr>
          <w:rFonts w:hint="eastAsia"/>
          <w:sz w:val="22"/>
          <w:szCs w:val="22"/>
        </w:rPr>
        <w:t>动火</w:t>
      </w:r>
      <w:r>
        <w:rPr>
          <w:rFonts w:hint="eastAsia"/>
          <w:color w:val="000000"/>
          <w:sz w:val="22"/>
          <w:szCs w:val="22"/>
        </w:rPr>
        <w:t>作业应采集全过程作业影像，且作业现场使用的摄录设备应为防爆型</w:t>
      </w:r>
      <w:r w:rsidRPr="00612BD6">
        <w:rPr>
          <w:color w:val="000000"/>
          <w:sz w:val="22"/>
          <w:szCs w:val="22"/>
        </w:rPr>
        <w:t>。</w:t>
      </w:r>
    </w:p>
    <w:p w14:paraId="73F05B3A"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使用电焊机作业时，电焊机与动火点的间距不应超过</w:t>
      </w:r>
      <w:r>
        <w:rPr>
          <w:rFonts w:hint="eastAsia"/>
          <w:color w:val="000000"/>
          <w:sz w:val="22"/>
          <w:szCs w:val="22"/>
        </w:rPr>
        <w:t>1</w:t>
      </w:r>
      <w:r>
        <w:rPr>
          <w:color w:val="000000"/>
          <w:sz w:val="22"/>
          <w:szCs w:val="22"/>
        </w:rPr>
        <w:t>0m</w:t>
      </w:r>
      <w:r>
        <w:rPr>
          <w:rFonts w:hint="eastAsia"/>
          <w:color w:val="000000"/>
          <w:sz w:val="22"/>
          <w:szCs w:val="22"/>
        </w:rPr>
        <w:t>，不能满足要求时应将电焊机作为动火点进行管理。</w:t>
      </w:r>
    </w:p>
    <w:p w14:paraId="66E8B70E"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使用电焊、气割动火作业时，乙炔瓶应直立放置，不应卧放使用；氧气瓶与乙炔瓶的间距不应小于</w:t>
      </w:r>
      <w:r>
        <w:rPr>
          <w:rFonts w:hint="eastAsia"/>
          <w:color w:val="000000"/>
          <w:sz w:val="22"/>
          <w:szCs w:val="22"/>
        </w:rPr>
        <w:t>5</w:t>
      </w:r>
      <w:r>
        <w:rPr>
          <w:color w:val="000000"/>
          <w:sz w:val="22"/>
          <w:szCs w:val="22"/>
        </w:rPr>
        <w:t>m</w:t>
      </w:r>
      <w:r>
        <w:rPr>
          <w:rFonts w:hint="eastAsia"/>
          <w:color w:val="000000"/>
          <w:sz w:val="22"/>
          <w:szCs w:val="22"/>
        </w:rPr>
        <w:t>，二者与动火点间距不应小于</w:t>
      </w:r>
      <w:r>
        <w:rPr>
          <w:rFonts w:hint="eastAsia"/>
          <w:color w:val="000000"/>
          <w:sz w:val="22"/>
          <w:szCs w:val="22"/>
        </w:rPr>
        <w:t>1</w:t>
      </w:r>
      <w:r>
        <w:rPr>
          <w:color w:val="000000"/>
          <w:sz w:val="22"/>
          <w:szCs w:val="22"/>
        </w:rPr>
        <w:t>0m</w:t>
      </w:r>
      <w:r>
        <w:rPr>
          <w:rFonts w:hint="eastAsia"/>
          <w:color w:val="000000"/>
          <w:sz w:val="22"/>
          <w:szCs w:val="22"/>
        </w:rPr>
        <w:t>，并应采取防晒和防倾倒措施；乙炔瓶应安装防回火装置。</w:t>
      </w:r>
    </w:p>
    <w:p w14:paraId="08C37F03"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遇五级风以上（含五级风）天气，禁止露天动火作业；因生产缺需动火，动火作业应升级管理。</w:t>
      </w:r>
    </w:p>
    <w:p w14:paraId="4EEC5148"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涉及可燃性粉尘环境的动火作业应满足</w:t>
      </w:r>
      <w:r>
        <w:rPr>
          <w:rFonts w:hint="eastAsia"/>
          <w:color w:val="000000"/>
          <w:sz w:val="22"/>
          <w:szCs w:val="22"/>
        </w:rPr>
        <w:t>G</w:t>
      </w:r>
      <w:r>
        <w:rPr>
          <w:color w:val="000000"/>
          <w:sz w:val="22"/>
          <w:szCs w:val="22"/>
        </w:rPr>
        <w:t>B15577</w:t>
      </w:r>
      <w:r>
        <w:rPr>
          <w:rFonts w:hint="eastAsia"/>
          <w:color w:val="000000"/>
          <w:sz w:val="22"/>
          <w:szCs w:val="22"/>
        </w:rPr>
        <w:t>要求。</w:t>
      </w:r>
    </w:p>
    <w:p w14:paraId="5AF72407" w14:textId="77777777" w:rsidR="00FB6E2B" w:rsidRPr="006D6324" w:rsidRDefault="00FB6E2B" w:rsidP="00FB6E2B">
      <w:pPr>
        <w:numPr>
          <w:ilvl w:val="2"/>
          <w:numId w:val="24"/>
        </w:numPr>
        <w:tabs>
          <w:tab w:val="num" w:pos="1260"/>
          <w:tab w:val="num" w:pos="1588"/>
        </w:tabs>
        <w:rPr>
          <w:rFonts w:hint="eastAsia"/>
          <w:color w:val="000000"/>
          <w:sz w:val="22"/>
          <w:szCs w:val="22"/>
        </w:rPr>
      </w:pPr>
      <w:r>
        <w:rPr>
          <w:rFonts w:hint="eastAsia"/>
          <w:color w:val="000000"/>
          <w:sz w:val="22"/>
          <w:szCs w:val="22"/>
        </w:rPr>
        <w:t>作业完毕后应清理现场，确认无残留火种后方可离开。</w:t>
      </w:r>
    </w:p>
    <w:p w14:paraId="562DF775" w14:textId="77777777" w:rsidR="00FB6E2B" w:rsidRPr="0018529B" w:rsidRDefault="00FB6E2B" w:rsidP="00FB6E2B">
      <w:pPr>
        <w:widowControl/>
        <w:numPr>
          <w:ilvl w:val="1"/>
          <w:numId w:val="24"/>
        </w:numPr>
        <w:tabs>
          <w:tab w:val="num" w:pos="964"/>
        </w:tabs>
        <w:jc w:val="left"/>
        <w:rPr>
          <w:rFonts w:hint="eastAsia"/>
          <w:color w:val="000000"/>
          <w:sz w:val="22"/>
          <w:szCs w:val="22"/>
        </w:rPr>
      </w:pPr>
      <w:r w:rsidRPr="00612BD6">
        <w:rPr>
          <w:color w:val="000000"/>
          <w:sz w:val="22"/>
          <w:szCs w:val="22"/>
        </w:rPr>
        <w:t>动火分析的取样和判断</w:t>
      </w:r>
    </w:p>
    <w:p w14:paraId="3C7B3851" w14:textId="77777777" w:rsidR="00FB6E2B" w:rsidRDefault="00FB6E2B" w:rsidP="00BF140C">
      <w:pPr>
        <w:numPr>
          <w:ilvl w:val="2"/>
          <w:numId w:val="24"/>
        </w:numPr>
        <w:tabs>
          <w:tab w:val="num" w:pos="1260"/>
        </w:tabs>
        <w:rPr>
          <w:color w:val="000000"/>
          <w:sz w:val="22"/>
          <w:szCs w:val="22"/>
        </w:rPr>
      </w:pPr>
      <w:r>
        <w:rPr>
          <w:rFonts w:hint="eastAsia"/>
          <w:color w:val="000000"/>
          <w:sz w:val="22"/>
          <w:szCs w:val="22"/>
        </w:rPr>
        <w:t>动火作业前应进行气体分析，要求如下：</w:t>
      </w:r>
    </w:p>
    <w:p w14:paraId="5E2C5C15" w14:textId="77777777" w:rsidR="00FB6E2B" w:rsidRPr="006D6324" w:rsidRDefault="00FB6E2B" w:rsidP="006D6324">
      <w:pPr>
        <w:numPr>
          <w:ilvl w:val="3"/>
          <w:numId w:val="24"/>
        </w:numPr>
        <w:tabs>
          <w:tab w:val="num" w:pos="1680"/>
        </w:tabs>
        <w:rPr>
          <w:color w:val="000000"/>
          <w:sz w:val="22"/>
          <w:szCs w:val="22"/>
        </w:rPr>
      </w:pPr>
      <w:r w:rsidRPr="006D6324">
        <w:rPr>
          <w:rFonts w:ascii="宋体" w:hAnsi="宋体" w:cs="Arial"/>
          <w:sz w:val="22"/>
          <w:szCs w:val="22"/>
        </w:rPr>
        <w:t>动火分析</w:t>
      </w:r>
      <w:r w:rsidRPr="006D6324">
        <w:rPr>
          <w:rFonts w:ascii="宋体" w:hAnsi="宋体" w:cs="Arial" w:hint="eastAsia"/>
          <w:sz w:val="22"/>
          <w:szCs w:val="22"/>
        </w:rPr>
        <w:t>的检测点</w:t>
      </w:r>
      <w:r w:rsidRPr="006D6324">
        <w:rPr>
          <w:rFonts w:ascii="宋体" w:hAnsi="宋体" w:cs="Arial"/>
          <w:sz w:val="22"/>
          <w:szCs w:val="22"/>
        </w:rPr>
        <w:t>要有代表性，在较大的设备内</w:t>
      </w:r>
      <w:r w:rsidRPr="006D6324">
        <w:rPr>
          <w:rFonts w:ascii="宋体" w:hAnsi="宋体" w:cs="Arial" w:hint="eastAsia"/>
          <w:sz w:val="22"/>
          <w:szCs w:val="22"/>
        </w:rPr>
        <w:t>动火</w:t>
      </w:r>
      <w:r w:rsidRPr="006D6324">
        <w:rPr>
          <w:rFonts w:ascii="宋体" w:hAnsi="宋体" w:cs="Arial"/>
          <w:sz w:val="22"/>
          <w:szCs w:val="22"/>
        </w:rPr>
        <w:t>，应</w:t>
      </w:r>
      <w:r w:rsidRPr="006D6324">
        <w:rPr>
          <w:rFonts w:ascii="宋体" w:hAnsi="宋体" w:cs="Arial" w:hint="eastAsia"/>
          <w:sz w:val="22"/>
          <w:szCs w:val="22"/>
        </w:rPr>
        <w:t>对</w:t>
      </w:r>
      <w:r w:rsidRPr="006D6324">
        <w:rPr>
          <w:rFonts w:ascii="宋体" w:hAnsi="宋体" w:cs="Arial"/>
          <w:sz w:val="22"/>
          <w:szCs w:val="22"/>
        </w:rPr>
        <w:t>上</w:t>
      </w:r>
      <w:r w:rsidRPr="006D6324">
        <w:rPr>
          <w:rFonts w:ascii="宋体" w:hAnsi="宋体" w:cs="Arial" w:hint="eastAsia"/>
          <w:sz w:val="22"/>
          <w:szCs w:val="22"/>
        </w:rPr>
        <w:t>、</w:t>
      </w:r>
      <w:r w:rsidRPr="006D6324">
        <w:rPr>
          <w:rFonts w:ascii="宋体" w:hAnsi="宋体" w:cs="Arial"/>
          <w:sz w:val="22"/>
          <w:szCs w:val="22"/>
        </w:rPr>
        <w:t>中</w:t>
      </w:r>
      <w:r w:rsidRPr="006D6324">
        <w:rPr>
          <w:rFonts w:ascii="宋体" w:hAnsi="宋体" w:cs="Arial" w:hint="eastAsia"/>
          <w:sz w:val="22"/>
          <w:szCs w:val="22"/>
        </w:rPr>
        <w:t>、</w:t>
      </w:r>
      <w:r w:rsidRPr="006D6324">
        <w:rPr>
          <w:rFonts w:ascii="宋体" w:hAnsi="宋体" w:cs="Arial"/>
          <w:sz w:val="22"/>
          <w:szCs w:val="22"/>
        </w:rPr>
        <w:t>下</w:t>
      </w:r>
      <w:r w:rsidRPr="006D6324">
        <w:rPr>
          <w:rFonts w:ascii="宋体" w:hAnsi="宋体" w:cs="Arial" w:hint="eastAsia"/>
          <w:sz w:val="22"/>
          <w:szCs w:val="22"/>
        </w:rPr>
        <w:t>（左、中、右）各部位进行检测分析</w:t>
      </w:r>
      <w:r w:rsidRPr="006D6324">
        <w:rPr>
          <w:rFonts w:ascii="宋体" w:hAnsi="宋体" w:cs="Arial"/>
          <w:sz w:val="22"/>
          <w:szCs w:val="22"/>
        </w:rPr>
        <w:t>。</w:t>
      </w:r>
    </w:p>
    <w:p w14:paraId="66D5779B" w14:textId="77777777" w:rsidR="00FB6E2B" w:rsidRPr="006D6324" w:rsidRDefault="00FB6E2B" w:rsidP="006D6324">
      <w:pPr>
        <w:numPr>
          <w:ilvl w:val="3"/>
          <w:numId w:val="24"/>
        </w:numPr>
        <w:tabs>
          <w:tab w:val="num" w:pos="1680"/>
        </w:tabs>
        <w:rPr>
          <w:color w:val="000000"/>
          <w:sz w:val="22"/>
          <w:szCs w:val="22"/>
        </w:rPr>
      </w:pPr>
      <w:r w:rsidRPr="006D6324">
        <w:rPr>
          <w:rFonts w:ascii="宋体" w:hAnsi="宋体" w:cs="Arial"/>
          <w:sz w:val="22"/>
          <w:szCs w:val="22"/>
        </w:rPr>
        <w:t>在</w:t>
      </w:r>
      <w:r w:rsidRPr="006D6324">
        <w:rPr>
          <w:rFonts w:ascii="宋体" w:hAnsi="宋体" w:cs="Arial" w:hint="eastAsia"/>
          <w:sz w:val="22"/>
          <w:szCs w:val="22"/>
        </w:rPr>
        <w:t>管道、储罐、塔器等</w:t>
      </w:r>
      <w:r w:rsidRPr="006D6324">
        <w:rPr>
          <w:rFonts w:ascii="宋体" w:hAnsi="宋体" w:cs="Arial"/>
          <w:sz w:val="22"/>
          <w:szCs w:val="22"/>
        </w:rPr>
        <w:t>设备</w:t>
      </w:r>
      <w:r w:rsidRPr="006D6324">
        <w:rPr>
          <w:rFonts w:ascii="宋体" w:hAnsi="宋体" w:cs="Arial" w:hint="eastAsia"/>
          <w:sz w:val="22"/>
          <w:szCs w:val="22"/>
        </w:rPr>
        <w:t>外壁上</w:t>
      </w:r>
      <w:r w:rsidRPr="006D6324">
        <w:rPr>
          <w:rFonts w:ascii="宋体" w:hAnsi="宋体" w:cs="Arial"/>
          <w:sz w:val="22"/>
          <w:szCs w:val="22"/>
        </w:rPr>
        <w:t>动火，应在动火点10m范围进行</w:t>
      </w:r>
      <w:r w:rsidRPr="006D6324">
        <w:rPr>
          <w:rFonts w:ascii="宋体" w:hAnsi="宋体" w:cs="Arial" w:hint="eastAsia"/>
          <w:sz w:val="22"/>
          <w:szCs w:val="22"/>
        </w:rPr>
        <w:t>气体</w:t>
      </w:r>
      <w:r w:rsidRPr="006D6324">
        <w:rPr>
          <w:rFonts w:ascii="宋体" w:hAnsi="宋体" w:cs="Arial"/>
          <w:sz w:val="22"/>
          <w:szCs w:val="22"/>
        </w:rPr>
        <w:t>分析</w:t>
      </w:r>
      <w:r w:rsidRPr="006D6324">
        <w:rPr>
          <w:rFonts w:ascii="宋体" w:hAnsi="宋体" w:cs="Arial" w:hint="eastAsia"/>
          <w:sz w:val="22"/>
          <w:szCs w:val="22"/>
        </w:rPr>
        <w:t>，同时还应检测设备内气体含量；在设备及管道外环境动火，应在动火点</w:t>
      </w:r>
      <w:r w:rsidRPr="006D6324">
        <w:rPr>
          <w:rFonts w:ascii="宋体" w:hAnsi="宋体" w:cs="Arial"/>
          <w:sz w:val="22"/>
          <w:szCs w:val="22"/>
        </w:rPr>
        <w:t>10m范围进行</w:t>
      </w:r>
      <w:r w:rsidRPr="006D6324">
        <w:rPr>
          <w:rFonts w:ascii="宋体" w:hAnsi="宋体" w:cs="Arial" w:hint="eastAsia"/>
          <w:sz w:val="22"/>
          <w:szCs w:val="22"/>
        </w:rPr>
        <w:t>气体</w:t>
      </w:r>
      <w:r w:rsidRPr="006D6324">
        <w:rPr>
          <w:rFonts w:ascii="宋体" w:hAnsi="宋体" w:cs="Arial"/>
          <w:sz w:val="22"/>
          <w:szCs w:val="22"/>
        </w:rPr>
        <w:t>分析。</w:t>
      </w:r>
    </w:p>
    <w:p w14:paraId="265A5751" w14:textId="77777777" w:rsidR="00FB6E2B" w:rsidRPr="006D6324" w:rsidRDefault="00FB6E2B" w:rsidP="006D6324">
      <w:pPr>
        <w:numPr>
          <w:ilvl w:val="3"/>
          <w:numId w:val="24"/>
        </w:numPr>
        <w:tabs>
          <w:tab w:val="num" w:pos="1680"/>
        </w:tabs>
        <w:rPr>
          <w:rFonts w:hint="eastAsia"/>
          <w:color w:val="000000"/>
          <w:sz w:val="22"/>
          <w:szCs w:val="22"/>
        </w:rPr>
      </w:pPr>
      <w:r w:rsidRPr="006D6324">
        <w:rPr>
          <w:rFonts w:ascii="宋体" w:hAnsi="宋体" w:cs="Arial" w:hint="eastAsia"/>
          <w:sz w:val="22"/>
          <w:szCs w:val="22"/>
        </w:rPr>
        <w:t>气体分析</w:t>
      </w:r>
      <w:r w:rsidRPr="006D6324">
        <w:rPr>
          <w:rFonts w:ascii="宋体" w:hAnsi="宋体" w:cs="Arial"/>
          <w:sz w:val="22"/>
          <w:szCs w:val="22"/>
        </w:rPr>
        <w:t>取样时间</w:t>
      </w:r>
      <w:r w:rsidRPr="006D6324">
        <w:rPr>
          <w:rFonts w:ascii="宋体" w:hAnsi="宋体" w:cs="Arial" w:hint="eastAsia"/>
          <w:sz w:val="22"/>
          <w:szCs w:val="22"/>
        </w:rPr>
        <w:t>与动火开始时间间隔</w:t>
      </w:r>
      <w:r w:rsidRPr="006D6324">
        <w:rPr>
          <w:rFonts w:ascii="宋体" w:hAnsi="宋体" w:cs="Arial"/>
          <w:sz w:val="22"/>
          <w:szCs w:val="22"/>
        </w:rPr>
        <w:t>不</w:t>
      </w:r>
      <w:r w:rsidRPr="006D6324">
        <w:rPr>
          <w:rFonts w:ascii="宋体" w:hAnsi="宋体" w:cs="Arial" w:hint="eastAsia"/>
          <w:sz w:val="22"/>
          <w:szCs w:val="22"/>
        </w:rPr>
        <w:t>应</w:t>
      </w:r>
      <w:r w:rsidRPr="006D6324">
        <w:rPr>
          <w:rFonts w:ascii="宋体" w:hAnsi="宋体" w:cs="Arial"/>
          <w:sz w:val="22"/>
          <w:szCs w:val="22"/>
        </w:rPr>
        <w:t>超过30分钟。</w:t>
      </w:r>
    </w:p>
    <w:p w14:paraId="72D48861" w14:textId="77777777" w:rsidR="00FB6E2B" w:rsidRPr="006D6324" w:rsidRDefault="00FB6E2B" w:rsidP="00FB6E2B">
      <w:pPr>
        <w:numPr>
          <w:ilvl w:val="2"/>
          <w:numId w:val="24"/>
        </w:numPr>
        <w:tabs>
          <w:tab w:val="num" w:pos="1260"/>
        </w:tabs>
        <w:rPr>
          <w:rFonts w:hint="eastAsia"/>
          <w:color w:val="000000"/>
          <w:sz w:val="22"/>
          <w:szCs w:val="22"/>
        </w:rPr>
      </w:pPr>
      <w:r>
        <w:rPr>
          <w:rFonts w:hint="eastAsia"/>
          <w:color w:val="000000"/>
          <w:sz w:val="22"/>
          <w:szCs w:val="22"/>
        </w:rPr>
        <w:t>特级、一级动火作业中断时间超过</w:t>
      </w:r>
      <w:r>
        <w:rPr>
          <w:rFonts w:hint="eastAsia"/>
          <w:color w:val="000000"/>
          <w:sz w:val="22"/>
          <w:szCs w:val="22"/>
        </w:rPr>
        <w:t>3</w:t>
      </w:r>
      <w:r>
        <w:rPr>
          <w:color w:val="000000"/>
          <w:sz w:val="22"/>
          <w:szCs w:val="22"/>
        </w:rPr>
        <w:t>0</w:t>
      </w:r>
      <w:r>
        <w:rPr>
          <w:rFonts w:hint="eastAsia"/>
          <w:color w:val="000000"/>
          <w:sz w:val="22"/>
          <w:szCs w:val="22"/>
        </w:rPr>
        <w:t>分钟，二级动火作业中断时间超过</w:t>
      </w:r>
      <w:r>
        <w:rPr>
          <w:rFonts w:hint="eastAsia"/>
          <w:color w:val="000000"/>
          <w:sz w:val="22"/>
          <w:szCs w:val="22"/>
        </w:rPr>
        <w:t>6</w:t>
      </w:r>
      <w:r>
        <w:rPr>
          <w:color w:val="000000"/>
          <w:sz w:val="22"/>
          <w:szCs w:val="22"/>
        </w:rPr>
        <w:t>0</w:t>
      </w:r>
      <w:r>
        <w:rPr>
          <w:rFonts w:hint="eastAsia"/>
          <w:color w:val="000000"/>
          <w:sz w:val="22"/>
          <w:szCs w:val="22"/>
        </w:rPr>
        <w:t>分钟，应重新进行气体分析；每日动火前均应进行气体分析；特级动火作业期间应连续进行监测。</w:t>
      </w:r>
    </w:p>
    <w:p w14:paraId="5E80D5CA" w14:textId="77777777" w:rsidR="00FB6E2B" w:rsidRDefault="00FB6E2B" w:rsidP="00BF140C">
      <w:pPr>
        <w:numPr>
          <w:ilvl w:val="2"/>
          <w:numId w:val="24"/>
        </w:numPr>
        <w:tabs>
          <w:tab w:val="num" w:pos="1260"/>
          <w:tab w:val="num" w:pos="1588"/>
        </w:tabs>
        <w:rPr>
          <w:color w:val="000000"/>
          <w:sz w:val="22"/>
          <w:szCs w:val="22"/>
        </w:rPr>
      </w:pPr>
      <w:r w:rsidRPr="00612BD6">
        <w:rPr>
          <w:color w:val="000000"/>
          <w:sz w:val="22"/>
          <w:szCs w:val="22"/>
        </w:rPr>
        <w:t>动火分析合格</w:t>
      </w:r>
      <w:r>
        <w:rPr>
          <w:rFonts w:hint="eastAsia"/>
          <w:color w:val="000000"/>
          <w:sz w:val="22"/>
          <w:szCs w:val="22"/>
        </w:rPr>
        <w:t>判定指标</w:t>
      </w:r>
      <w:r w:rsidRPr="00612BD6">
        <w:rPr>
          <w:color w:val="000000"/>
          <w:sz w:val="22"/>
          <w:szCs w:val="22"/>
        </w:rPr>
        <w:t>为：</w:t>
      </w:r>
    </w:p>
    <w:p w14:paraId="0F969D99" w14:textId="77777777" w:rsidR="00FB6E2B" w:rsidRPr="006D6324" w:rsidRDefault="00FB6E2B" w:rsidP="006D6324">
      <w:pPr>
        <w:numPr>
          <w:ilvl w:val="3"/>
          <w:numId w:val="24"/>
        </w:numPr>
        <w:tabs>
          <w:tab w:val="num" w:pos="1680"/>
        </w:tabs>
        <w:rPr>
          <w:color w:val="000000"/>
          <w:sz w:val="22"/>
          <w:szCs w:val="22"/>
        </w:rPr>
      </w:pPr>
      <w:r w:rsidRPr="006D6324">
        <w:rPr>
          <w:rFonts w:ascii="宋体" w:hAnsi="宋体" w:cs="Arial"/>
          <w:sz w:val="22"/>
          <w:szCs w:val="22"/>
        </w:rPr>
        <w:t>当被测气体或蒸气的爆炸下限大于等于4%时，其被测-浓度应不大于0.5%（体积百分数）；</w:t>
      </w:r>
    </w:p>
    <w:p w14:paraId="2028A9AF" w14:textId="77777777" w:rsidR="00FB6E2B" w:rsidRPr="006D6324" w:rsidRDefault="00FB6E2B" w:rsidP="006D6324">
      <w:pPr>
        <w:numPr>
          <w:ilvl w:val="3"/>
          <w:numId w:val="24"/>
        </w:numPr>
        <w:tabs>
          <w:tab w:val="num" w:pos="1680"/>
        </w:tabs>
        <w:rPr>
          <w:color w:val="000000"/>
          <w:sz w:val="22"/>
          <w:szCs w:val="22"/>
        </w:rPr>
      </w:pPr>
      <w:r w:rsidRPr="006D6324">
        <w:rPr>
          <w:rFonts w:ascii="宋体" w:hAnsi="宋体" w:cs="Arial"/>
          <w:sz w:val="22"/>
          <w:szCs w:val="22"/>
        </w:rPr>
        <w:t>当被测气体或蒸气的爆炸下限小于4%时，其被测浓度应不大于0.2%（体积百分数）。</w:t>
      </w:r>
    </w:p>
    <w:p w14:paraId="530273C4" w14:textId="77777777" w:rsidR="00FB6E2B" w:rsidRPr="007840EB" w:rsidRDefault="00FB6E2B" w:rsidP="007840EB">
      <w:pPr>
        <w:numPr>
          <w:ilvl w:val="3"/>
          <w:numId w:val="24"/>
        </w:numPr>
        <w:tabs>
          <w:tab w:val="num" w:pos="1680"/>
        </w:tabs>
        <w:rPr>
          <w:rFonts w:hint="eastAsia"/>
          <w:color w:val="000000"/>
          <w:sz w:val="22"/>
          <w:szCs w:val="22"/>
        </w:rPr>
      </w:pPr>
      <w:r w:rsidRPr="006D6324">
        <w:rPr>
          <w:rFonts w:ascii="宋体" w:hAnsi="宋体" w:cs="Arial"/>
          <w:sz w:val="22"/>
          <w:szCs w:val="22"/>
        </w:rPr>
        <w:t>在生产、使用、储存氧气的设备上进行动火作业时，设备内氧含量</w:t>
      </w:r>
      <w:r w:rsidRPr="00D81A72">
        <w:rPr>
          <w:rFonts w:ascii="宋体" w:hAnsi="宋体" w:cs="Arial" w:hint="eastAsia"/>
          <w:color w:val="000000"/>
          <w:sz w:val="22"/>
          <w:szCs w:val="22"/>
        </w:rPr>
        <w:t>1</w:t>
      </w:r>
      <w:r w:rsidRPr="00D81A72">
        <w:rPr>
          <w:rFonts w:ascii="宋体" w:hAnsi="宋体" w:cs="Arial"/>
          <w:color w:val="000000"/>
          <w:sz w:val="22"/>
          <w:szCs w:val="22"/>
        </w:rPr>
        <w:t>9.5</w:t>
      </w:r>
      <w:r w:rsidRPr="00D81A72">
        <w:rPr>
          <w:rFonts w:ascii="宋体" w:hAnsi="宋体" w:cs="Arial" w:hint="eastAsia"/>
          <w:color w:val="000000"/>
          <w:sz w:val="22"/>
          <w:szCs w:val="22"/>
        </w:rPr>
        <w:t>%</w:t>
      </w:r>
      <w:r w:rsidRPr="00D81A72">
        <w:rPr>
          <w:rFonts w:ascii="宋体" w:hAnsi="宋体" w:cs="Arial"/>
          <w:color w:val="000000"/>
          <w:sz w:val="22"/>
          <w:szCs w:val="22"/>
        </w:rPr>
        <w:t>-21%</w:t>
      </w:r>
      <w:r w:rsidRPr="00D81A72">
        <w:rPr>
          <w:rFonts w:ascii="宋体" w:hAnsi="宋体" w:cs="Arial" w:hint="eastAsia"/>
          <w:color w:val="000000"/>
          <w:sz w:val="22"/>
          <w:szCs w:val="22"/>
        </w:rPr>
        <w:t>；C</w:t>
      </w:r>
      <w:r w:rsidRPr="00D81A72">
        <w:rPr>
          <w:rFonts w:ascii="宋体" w:hAnsi="宋体" w:cs="Arial"/>
          <w:color w:val="000000"/>
          <w:sz w:val="22"/>
          <w:szCs w:val="22"/>
        </w:rPr>
        <w:t>O</w:t>
      </w:r>
      <w:r w:rsidRPr="00D81A72">
        <w:rPr>
          <w:rFonts w:ascii="宋体" w:hAnsi="宋体" w:cs="Arial" w:hint="eastAsia"/>
          <w:color w:val="000000"/>
          <w:sz w:val="22"/>
          <w:szCs w:val="22"/>
        </w:rPr>
        <w:t>≤</w:t>
      </w:r>
      <w:r w:rsidRPr="00D81A72">
        <w:rPr>
          <w:rFonts w:ascii="宋体" w:hAnsi="宋体" w:cs="Arial"/>
          <w:color w:val="000000"/>
          <w:sz w:val="22"/>
          <w:szCs w:val="22"/>
        </w:rPr>
        <w:t>30</w:t>
      </w:r>
      <w:r w:rsidRPr="006D6324">
        <w:rPr>
          <w:rFonts w:ascii="宋体" w:hAnsi="宋体" w:cs="Arial"/>
          <w:sz w:val="22"/>
          <w:szCs w:val="22"/>
        </w:rPr>
        <w:t>mg/m</w:t>
      </w:r>
      <w:r w:rsidRPr="006D6324">
        <w:rPr>
          <w:rFonts w:ascii="宋体" w:hAnsi="宋体" w:cs="Arial"/>
          <w:sz w:val="22"/>
          <w:szCs w:val="22"/>
          <w:vertAlign w:val="superscript"/>
        </w:rPr>
        <w:t>3</w:t>
      </w:r>
      <w:r w:rsidRPr="006D6324">
        <w:rPr>
          <w:rFonts w:ascii="宋体" w:hAnsi="宋体" w:cs="Arial" w:hint="eastAsia"/>
          <w:sz w:val="22"/>
          <w:szCs w:val="22"/>
        </w:rPr>
        <w:t>；</w:t>
      </w:r>
      <w:r w:rsidRPr="006D6324">
        <w:rPr>
          <w:rFonts w:ascii="宋体" w:hAnsi="宋体" w:cs="Arial"/>
          <w:sz w:val="22"/>
          <w:szCs w:val="22"/>
        </w:rPr>
        <w:t>H</w:t>
      </w:r>
      <w:r w:rsidRPr="006D6324">
        <w:rPr>
          <w:rFonts w:ascii="宋体" w:hAnsi="宋体" w:cs="Arial"/>
          <w:sz w:val="22"/>
          <w:szCs w:val="22"/>
          <w:vertAlign w:val="subscript"/>
        </w:rPr>
        <w:t>2</w:t>
      </w:r>
      <w:r w:rsidRPr="006D6324">
        <w:rPr>
          <w:rFonts w:ascii="宋体" w:hAnsi="宋体" w:cs="Arial"/>
          <w:sz w:val="22"/>
          <w:szCs w:val="22"/>
        </w:rPr>
        <w:t>S</w:t>
      </w:r>
      <w:r w:rsidRPr="006D6324">
        <w:rPr>
          <w:rFonts w:ascii="宋体" w:hAnsi="宋体" w:cs="Arial" w:hint="eastAsia"/>
          <w:sz w:val="22"/>
          <w:szCs w:val="22"/>
        </w:rPr>
        <w:t>≤</w:t>
      </w:r>
      <w:r w:rsidRPr="006D6324">
        <w:rPr>
          <w:rFonts w:ascii="宋体" w:hAnsi="宋体" w:cs="Arial"/>
          <w:sz w:val="22"/>
          <w:szCs w:val="22"/>
        </w:rPr>
        <w:t>10mg/m</w:t>
      </w:r>
      <w:r w:rsidRPr="006D6324">
        <w:rPr>
          <w:rFonts w:ascii="宋体" w:hAnsi="宋体" w:cs="Arial"/>
          <w:sz w:val="22"/>
          <w:szCs w:val="22"/>
          <w:vertAlign w:val="superscript"/>
        </w:rPr>
        <w:t>3</w:t>
      </w:r>
      <w:r w:rsidRPr="006D6324">
        <w:rPr>
          <w:rFonts w:ascii="宋体" w:hAnsi="宋体" w:cs="Arial" w:hint="eastAsia"/>
          <w:sz w:val="22"/>
          <w:szCs w:val="22"/>
        </w:rPr>
        <w:t>。</w:t>
      </w:r>
    </w:p>
    <w:p w14:paraId="20201433" w14:textId="77777777" w:rsidR="00FB6E2B" w:rsidRPr="00CC4463" w:rsidRDefault="00FB6E2B" w:rsidP="00FB6E2B">
      <w:pPr>
        <w:widowControl/>
        <w:numPr>
          <w:ilvl w:val="1"/>
          <w:numId w:val="24"/>
        </w:numPr>
        <w:tabs>
          <w:tab w:val="num" w:pos="964"/>
        </w:tabs>
        <w:jc w:val="left"/>
        <w:rPr>
          <w:rFonts w:hint="eastAsia"/>
          <w:color w:val="000000"/>
          <w:sz w:val="22"/>
          <w:szCs w:val="22"/>
        </w:rPr>
      </w:pPr>
      <w:r w:rsidRPr="00CC4463">
        <w:rPr>
          <w:rFonts w:hint="eastAsia"/>
          <w:color w:val="000000"/>
          <w:sz w:val="22"/>
          <w:szCs w:val="22"/>
        </w:rPr>
        <w:t>特级动火作业要求：</w:t>
      </w:r>
    </w:p>
    <w:p w14:paraId="09B3B4E2" w14:textId="77777777" w:rsidR="00FB6E2B" w:rsidRPr="006D6324" w:rsidRDefault="00FB6E2B" w:rsidP="006D6324">
      <w:pPr>
        <w:numPr>
          <w:ilvl w:val="2"/>
          <w:numId w:val="24"/>
        </w:numPr>
        <w:tabs>
          <w:tab w:val="num" w:pos="1260"/>
          <w:tab w:val="num" w:pos="1588"/>
        </w:tabs>
        <w:rPr>
          <w:rFonts w:hint="eastAsia"/>
          <w:color w:val="000000"/>
          <w:sz w:val="22"/>
          <w:szCs w:val="22"/>
        </w:rPr>
      </w:pPr>
      <w:r w:rsidRPr="00016086">
        <w:rPr>
          <w:color w:val="000000"/>
          <w:sz w:val="22"/>
          <w:szCs w:val="22"/>
        </w:rPr>
        <w:t>特</w:t>
      </w:r>
      <w:r w:rsidRPr="00016086">
        <w:rPr>
          <w:rFonts w:hint="eastAsia"/>
          <w:color w:val="000000"/>
          <w:sz w:val="22"/>
          <w:szCs w:val="22"/>
        </w:rPr>
        <w:t>级</w:t>
      </w:r>
      <w:r w:rsidRPr="00016086">
        <w:rPr>
          <w:color w:val="000000"/>
          <w:sz w:val="22"/>
          <w:szCs w:val="22"/>
        </w:rPr>
        <w:t>动火必须提前制定书面安全施工方案，落实安全防火</w:t>
      </w:r>
      <w:r>
        <w:rPr>
          <w:rFonts w:hint="eastAsia"/>
          <w:color w:val="000000"/>
          <w:sz w:val="22"/>
          <w:szCs w:val="22"/>
        </w:rPr>
        <w:t>防爆及应急</w:t>
      </w:r>
      <w:r w:rsidRPr="00016086">
        <w:rPr>
          <w:color w:val="000000"/>
          <w:sz w:val="22"/>
          <w:szCs w:val="22"/>
        </w:rPr>
        <w:t>措施。方案内需注明作业</w:t>
      </w:r>
      <w:r w:rsidRPr="00016086">
        <w:rPr>
          <w:rFonts w:hAnsi="宋体" w:cs="宋体"/>
          <w:bCs/>
          <w:color w:val="000000"/>
          <w:sz w:val="22"/>
          <w:szCs w:val="22"/>
        </w:rPr>
        <w:t>场所</w:t>
      </w:r>
      <w:r w:rsidRPr="00016086">
        <w:rPr>
          <w:color w:val="000000"/>
          <w:sz w:val="22"/>
          <w:szCs w:val="22"/>
        </w:rPr>
        <w:t>的设备、空间的清洗、置换、盲板抽堵作业的相关内容、安全</w:t>
      </w:r>
      <w:r w:rsidRPr="0024193B">
        <w:rPr>
          <w:color w:val="000000"/>
          <w:sz w:val="22"/>
          <w:szCs w:val="22"/>
        </w:rPr>
        <w:t>防范措施以及应急准备。动火方案必须由生产、安全、工程</w:t>
      </w:r>
      <w:r w:rsidRPr="008E13D8">
        <w:rPr>
          <w:rFonts w:hint="eastAsia"/>
          <w:color w:val="000000"/>
          <w:sz w:val="22"/>
          <w:szCs w:val="22"/>
        </w:rPr>
        <w:t>装备</w:t>
      </w:r>
      <w:r w:rsidRPr="008E13D8">
        <w:rPr>
          <w:color w:val="000000"/>
          <w:sz w:val="22"/>
          <w:szCs w:val="22"/>
        </w:rPr>
        <w:t>等部门及动火</w:t>
      </w:r>
      <w:r w:rsidRPr="005A3564">
        <w:rPr>
          <w:color w:val="000000"/>
          <w:sz w:val="22"/>
          <w:szCs w:val="22"/>
        </w:rPr>
        <w:t>属地负责人共同会商并制定切实可行的安全作业方案，并由上述人员签字确认、审核，随动火作业证一起审批。</w:t>
      </w:r>
    </w:p>
    <w:p w14:paraId="4E2EF919" w14:textId="77777777" w:rsidR="00FB6E2B" w:rsidRPr="006D6324" w:rsidRDefault="00FB6E2B" w:rsidP="00FB6E2B">
      <w:pPr>
        <w:numPr>
          <w:ilvl w:val="2"/>
          <w:numId w:val="24"/>
        </w:numPr>
        <w:tabs>
          <w:tab w:val="num" w:pos="1260"/>
        </w:tabs>
        <w:rPr>
          <w:rFonts w:hint="eastAsia"/>
          <w:color w:val="000000"/>
          <w:sz w:val="22"/>
          <w:szCs w:val="22"/>
        </w:rPr>
      </w:pPr>
      <w:r w:rsidRPr="00CC4463">
        <w:rPr>
          <w:rFonts w:hint="eastAsia"/>
          <w:color w:val="000000"/>
          <w:sz w:val="22"/>
          <w:szCs w:val="22"/>
        </w:rPr>
        <w:t>在设备或管道上进行特级动火作业时，设备或管道内应保持微正压；</w:t>
      </w:r>
    </w:p>
    <w:p w14:paraId="7B171A5B" w14:textId="77777777" w:rsidR="00FB6E2B" w:rsidRPr="006D6324" w:rsidRDefault="00FB6E2B" w:rsidP="00FB6E2B">
      <w:pPr>
        <w:numPr>
          <w:ilvl w:val="2"/>
          <w:numId w:val="24"/>
        </w:numPr>
        <w:tabs>
          <w:tab w:val="num" w:pos="1260"/>
        </w:tabs>
        <w:rPr>
          <w:rFonts w:hint="eastAsia"/>
          <w:color w:val="000000"/>
          <w:sz w:val="22"/>
          <w:szCs w:val="22"/>
        </w:rPr>
      </w:pPr>
      <w:r w:rsidRPr="00CC4463">
        <w:rPr>
          <w:rFonts w:hint="eastAsia"/>
          <w:color w:val="000000"/>
          <w:sz w:val="22"/>
          <w:szCs w:val="22"/>
        </w:rPr>
        <w:t>存在受热分解爆炸、自爆物料的管道和设备设施上不应进行动火作业；</w:t>
      </w:r>
    </w:p>
    <w:p w14:paraId="405B12F0" w14:textId="77777777" w:rsidR="00FB6E2B" w:rsidRPr="006D6324" w:rsidRDefault="00FB6E2B" w:rsidP="006D6324">
      <w:pPr>
        <w:numPr>
          <w:ilvl w:val="2"/>
          <w:numId w:val="24"/>
        </w:numPr>
        <w:tabs>
          <w:tab w:val="num" w:pos="1260"/>
        </w:tabs>
        <w:rPr>
          <w:rFonts w:hint="eastAsia"/>
          <w:color w:val="000000"/>
          <w:sz w:val="22"/>
          <w:szCs w:val="22"/>
        </w:rPr>
      </w:pPr>
      <w:r w:rsidRPr="00CC4463">
        <w:rPr>
          <w:rFonts w:hint="eastAsia"/>
          <w:color w:val="000000"/>
          <w:sz w:val="22"/>
          <w:szCs w:val="22"/>
        </w:rPr>
        <w:t>生产装置运行不稳定时，不应进行带压不置换动火作业。</w:t>
      </w:r>
    </w:p>
    <w:p w14:paraId="00F26106" w14:textId="77777777" w:rsidR="00FB6E2B" w:rsidRDefault="00FB6E2B" w:rsidP="00FB6E2B">
      <w:pPr>
        <w:widowControl/>
        <w:numPr>
          <w:ilvl w:val="1"/>
          <w:numId w:val="24"/>
        </w:numPr>
        <w:tabs>
          <w:tab w:val="num" w:pos="964"/>
        </w:tabs>
        <w:jc w:val="left"/>
        <w:rPr>
          <w:color w:val="000000"/>
          <w:sz w:val="22"/>
          <w:szCs w:val="22"/>
        </w:rPr>
      </w:pPr>
      <w:r>
        <w:rPr>
          <w:rFonts w:hint="eastAsia"/>
          <w:color w:val="000000"/>
          <w:sz w:val="22"/>
          <w:szCs w:val="22"/>
        </w:rPr>
        <w:t>固定动火区管理</w:t>
      </w:r>
    </w:p>
    <w:p w14:paraId="6D80E2DE" w14:textId="77777777" w:rsidR="00FB6E2B" w:rsidRPr="006D6324" w:rsidRDefault="00FB6E2B" w:rsidP="006D6324">
      <w:pPr>
        <w:numPr>
          <w:ilvl w:val="2"/>
          <w:numId w:val="24"/>
        </w:numPr>
        <w:tabs>
          <w:tab w:val="num" w:pos="1260"/>
        </w:tabs>
        <w:rPr>
          <w:rFonts w:hint="eastAsia"/>
          <w:color w:val="000000"/>
          <w:sz w:val="22"/>
          <w:szCs w:val="22"/>
        </w:rPr>
      </w:pPr>
      <w:r>
        <w:rPr>
          <w:rFonts w:hint="eastAsia"/>
          <w:color w:val="000000"/>
          <w:sz w:val="22"/>
          <w:szCs w:val="22"/>
        </w:rPr>
        <w:t>固定动火区应设置明显标志；应每年至少对固定动火区进行一次危害辨识，周围环境发生变化时，公司应及时辨识、重新划定。</w:t>
      </w:r>
    </w:p>
    <w:p w14:paraId="048C47A1" w14:textId="77777777" w:rsidR="00FB6E2B" w:rsidRDefault="00FB6E2B" w:rsidP="00BF140C">
      <w:pPr>
        <w:numPr>
          <w:ilvl w:val="2"/>
          <w:numId w:val="24"/>
        </w:numPr>
        <w:tabs>
          <w:tab w:val="num" w:pos="1260"/>
        </w:tabs>
        <w:rPr>
          <w:color w:val="000000"/>
          <w:sz w:val="22"/>
          <w:szCs w:val="22"/>
        </w:rPr>
      </w:pPr>
      <w:r>
        <w:rPr>
          <w:rFonts w:hint="eastAsia"/>
          <w:color w:val="000000"/>
          <w:sz w:val="22"/>
          <w:szCs w:val="22"/>
        </w:rPr>
        <w:t>固定动火区的设置应满足以下安全条件要求：</w:t>
      </w:r>
    </w:p>
    <w:p w14:paraId="14A49693" w14:textId="77777777" w:rsidR="00FB6E2B" w:rsidRPr="006D6324" w:rsidRDefault="00FB6E2B" w:rsidP="006D6324">
      <w:pPr>
        <w:numPr>
          <w:ilvl w:val="3"/>
          <w:numId w:val="24"/>
        </w:numPr>
        <w:rPr>
          <w:color w:val="000000"/>
          <w:sz w:val="22"/>
          <w:szCs w:val="22"/>
        </w:rPr>
      </w:pPr>
      <w:r w:rsidRPr="006D6324">
        <w:rPr>
          <w:rFonts w:ascii="宋体" w:hAnsi="宋体" w:cs="Arial" w:hint="eastAsia"/>
          <w:sz w:val="22"/>
          <w:szCs w:val="22"/>
        </w:rPr>
        <w:t>不应设置在火灾爆炸危险场所；</w:t>
      </w:r>
    </w:p>
    <w:p w14:paraId="093149E4" w14:textId="77777777" w:rsidR="00FB6E2B" w:rsidRPr="006D6324" w:rsidRDefault="00FB6E2B" w:rsidP="006D6324">
      <w:pPr>
        <w:numPr>
          <w:ilvl w:val="3"/>
          <w:numId w:val="24"/>
        </w:numPr>
        <w:rPr>
          <w:color w:val="000000"/>
          <w:sz w:val="22"/>
          <w:szCs w:val="22"/>
        </w:rPr>
      </w:pPr>
      <w:r w:rsidRPr="006D6324">
        <w:rPr>
          <w:rFonts w:ascii="宋体" w:hAnsi="宋体" w:cs="Arial" w:hint="eastAsia"/>
          <w:sz w:val="22"/>
          <w:szCs w:val="22"/>
        </w:rPr>
        <w:t>应设置在火灾爆炸危险场所全年最小频率风向的下风或测风方向，并与相邻企业火灾爆炸危险场所满足防火间距要求；</w:t>
      </w:r>
    </w:p>
    <w:p w14:paraId="42EC640E" w14:textId="77777777" w:rsidR="00FB6E2B" w:rsidRPr="006D6324" w:rsidRDefault="00FB6E2B" w:rsidP="006D6324">
      <w:pPr>
        <w:numPr>
          <w:ilvl w:val="3"/>
          <w:numId w:val="24"/>
        </w:numPr>
        <w:rPr>
          <w:color w:val="000000"/>
          <w:sz w:val="22"/>
          <w:szCs w:val="22"/>
        </w:rPr>
      </w:pPr>
      <w:r w:rsidRPr="006D6324">
        <w:rPr>
          <w:rFonts w:ascii="宋体" w:hAnsi="宋体" w:cs="Arial" w:hint="eastAsia"/>
          <w:sz w:val="22"/>
          <w:szCs w:val="22"/>
        </w:rPr>
        <w:t>距火灾爆炸危险场所的厂房、库房、罐区、设备、装置、窨井、排水沟、水封设施等不应小于3</w:t>
      </w:r>
      <w:r w:rsidRPr="006D6324">
        <w:rPr>
          <w:rFonts w:ascii="宋体" w:hAnsi="宋体" w:cs="Arial"/>
          <w:sz w:val="22"/>
          <w:szCs w:val="22"/>
        </w:rPr>
        <w:t>0m</w:t>
      </w:r>
      <w:r w:rsidRPr="006D6324">
        <w:rPr>
          <w:rFonts w:ascii="宋体" w:hAnsi="宋体" w:cs="Arial" w:hint="eastAsia"/>
          <w:sz w:val="22"/>
          <w:szCs w:val="22"/>
        </w:rPr>
        <w:t>；</w:t>
      </w:r>
    </w:p>
    <w:p w14:paraId="01C737B8" w14:textId="77777777" w:rsidR="00FB6E2B" w:rsidRPr="006D6324" w:rsidRDefault="00FB6E2B" w:rsidP="006D6324">
      <w:pPr>
        <w:numPr>
          <w:ilvl w:val="3"/>
          <w:numId w:val="24"/>
        </w:numPr>
        <w:rPr>
          <w:color w:val="000000"/>
          <w:sz w:val="22"/>
          <w:szCs w:val="22"/>
        </w:rPr>
      </w:pPr>
      <w:r w:rsidRPr="006D6324">
        <w:rPr>
          <w:rFonts w:ascii="宋体" w:hAnsi="宋体" w:cs="Arial" w:hint="eastAsia"/>
          <w:sz w:val="22"/>
          <w:szCs w:val="22"/>
        </w:rPr>
        <w:t>室内固定动火区应以实体防火墙与其他部分隔开，门窗外开，室外道路畅通；</w:t>
      </w:r>
    </w:p>
    <w:p w14:paraId="52B13E06" w14:textId="77777777" w:rsidR="00FB6E2B" w:rsidRPr="00DF28FD" w:rsidRDefault="00FB6E2B" w:rsidP="006D6324">
      <w:pPr>
        <w:numPr>
          <w:ilvl w:val="3"/>
          <w:numId w:val="24"/>
        </w:numPr>
        <w:tabs>
          <w:tab w:val="num" w:pos="1701"/>
        </w:tabs>
        <w:rPr>
          <w:rFonts w:ascii="宋体" w:hAnsi="宋体" w:cs="Arial"/>
          <w:sz w:val="22"/>
          <w:szCs w:val="22"/>
        </w:rPr>
      </w:pPr>
      <w:r w:rsidRPr="00DF28FD">
        <w:rPr>
          <w:rFonts w:ascii="宋体" w:hAnsi="宋体" w:cs="Arial" w:hint="eastAsia"/>
          <w:sz w:val="22"/>
          <w:szCs w:val="22"/>
        </w:rPr>
        <w:t>位于生产装置区的固定动火区应设置带有声光报警功能的固定式可燃气体检测报警器；</w:t>
      </w:r>
    </w:p>
    <w:p w14:paraId="74A53E27" w14:textId="77777777" w:rsidR="00FB6E2B" w:rsidRPr="007840EB" w:rsidRDefault="00FB6E2B" w:rsidP="00FB6E2B">
      <w:pPr>
        <w:numPr>
          <w:ilvl w:val="3"/>
          <w:numId w:val="24"/>
        </w:numPr>
        <w:tabs>
          <w:tab w:val="num" w:pos="1701"/>
        </w:tabs>
        <w:rPr>
          <w:rFonts w:ascii="宋体" w:hAnsi="宋体" w:cs="Arial" w:hint="eastAsia"/>
          <w:sz w:val="22"/>
          <w:szCs w:val="22"/>
        </w:rPr>
      </w:pPr>
      <w:r w:rsidRPr="00DF28FD">
        <w:rPr>
          <w:rFonts w:ascii="宋体" w:hAnsi="宋体" w:cs="Arial" w:hint="eastAsia"/>
          <w:sz w:val="22"/>
          <w:szCs w:val="22"/>
        </w:rPr>
        <w:t>固定动火区内不应存放可燃物及其他杂物，应制定并落实完善的防火安全措施，明确防火责任人。</w:t>
      </w:r>
    </w:p>
    <w:p w14:paraId="024E4413" w14:textId="77777777" w:rsidR="00FB6E2B" w:rsidRPr="00612BD6" w:rsidRDefault="00FB6E2B" w:rsidP="00FB6E2B">
      <w:pPr>
        <w:widowControl/>
        <w:numPr>
          <w:ilvl w:val="1"/>
          <w:numId w:val="24"/>
        </w:numPr>
        <w:tabs>
          <w:tab w:val="num" w:pos="964"/>
        </w:tabs>
        <w:jc w:val="left"/>
        <w:rPr>
          <w:color w:val="000000"/>
          <w:sz w:val="22"/>
          <w:szCs w:val="22"/>
        </w:rPr>
      </w:pPr>
      <w:r w:rsidRPr="00612BD6">
        <w:rPr>
          <w:color w:val="000000"/>
          <w:sz w:val="22"/>
          <w:szCs w:val="22"/>
        </w:rPr>
        <w:t>动火</w:t>
      </w:r>
      <w:r w:rsidRPr="00FB6E2B">
        <w:rPr>
          <w:rFonts w:ascii="宋体" w:hAnsi="宋体" w:cs="Arial"/>
          <w:sz w:val="22"/>
          <w:szCs w:val="22"/>
        </w:rPr>
        <w:t>作业</w:t>
      </w:r>
      <w:r w:rsidRPr="00612BD6">
        <w:rPr>
          <w:color w:val="000000"/>
          <w:sz w:val="22"/>
          <w:szCs w:val="22"/>
        </w:rPr>
        <w:t>证的办理</w:t>
      </w:r>
    </w:p>
    <w:p w14:paraId="0F964195" w14:textId="77777777" w:rsidR="00FB6E2B" w:rsidRPr="007840EB" w:rsidRDefault="00FB6E2B" w:rsidP="007840EB">
      <w:pPr>
        <w:numPr>
          <w:ilvl w:val="2"/>
          <w:numId w:val="24"/>
        </w:numPr>
        <w:tabs>
          <w:tab w:val="num" w:pos="1260"/>
        </w:tabs>
        <w:rPr>
          <w:rFonts w:hint="eastAsia"/>
          <w:color w:val="000000"/>
          <w:sz w:val="22"/>
          <w:szCs w:val="22"/>
        </w:rPr>
      </w:pPr>
      <w:r w:rsidRPr="00612BD6">
        <w:rPr>
          <w:color w:val="000000"/>
          <w:sz w:val="22"/>
          <w:szCs w:val="22"/>
        </w:rPr>
        <w:t>特</w:t>
      </w:r>
      <w:r w:rsidRPr="00612BD6">
        <w:rPr>
          <w:rFonts w:hint="eastAsia"/>
          <w:color w:val="000000"/>
          <w:sz w:val="22"/>
          <w:szCs w:val="22"/>
        </w:rPr>
        <w:t>级</w:t>
      </w:r>
      <w:r>
        <w:rPr>
          <w:color w:val="000000"/>
          <w:sz w:val="22"/>
          <w:szCs w:val="22"/>
        </w:rPr>
        <w:t>动火作业由动火车间、部门申请，落实安全措施，</w:t>
      </w:r>
      <w:r w:rsidRPr="00612BD6">
        <w:rPr>
          <w:color w:val="000000"/>
          <w:sz w:val="22"/>
          <w:szCs w:val="22"/>
        </w:rPr>
        <w:t>车间、部门最高负责管理领导审核，经公司安全员、</w:t>
      </w:r>
      <w:r w:rsidRPr="00612BD6">
        <w:rPr>
          <w:color w:val="000000"/>
          <w:sz w:val="22"/>
          <w:szCs w:val="22"/>
        </w:rPr>
        <w:t>EHS</w:t>
      </w:r>
      <w:r w:rsidRPr="00612BD6">
        <w:rPr>
          <w:color w:val="000000"/>
          <w:sz w:val="22"/>
          <w:szCs w:val="22"/>
        </w:rPr>
        <w:t>管理部负责人确认，由</w:t>
      </w:r>
      <w:r w:rsidRPr="00612BD6">
        <w:rPr>
          <w:rFonts w:hint="eastAsia"/>
          <w:color w:val="000000"/>
          <w:sz w:val="22"/>
          <w:szCs w:val="22"/>
        </w:rPr>
        <w:t>工厂总经理</w:t>
      </w:r>
      <w:r w:rsidRPr="00612BD6">
        <w:rPr>
          <w:color w:val="000000"/>
          <w:sz w:val="22"/>
          <w:szCs w:val="22"/>
        </w:rPr>
        <w:t>终审批准。</w:t>
      </w:r>
    </w:p>
    <w:p w14:paraId="125E98D9"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一级</w:t>
      </w:r>
      <w:r w:rsidRPr="00612BD6">
        <w:rPr>
          <w:rFonts w:hint="eastAsia"/>
          <w:color w:val="000000"/>
          <w:sz w:val="22"/>
          <w:szCs w:val="22"/>
        </w:rPr>
        <w:t>、二级</w:t>
      </w:r>
      <w:r w:rsidRPr="00612BD6">
        <w:rPr>
          <w:color w:val="000000"/>
          <w:sz w:val="22"/>
          <w:szCs w:val="22"/>
        </w:rPr>
        <w:t>动火作业由动火</w:t>
      </w:r>
      <w:r w:rsidRPr="00612BD6">
        <w:rPr>
          <w:rFonts w:hint="eastAsia"/>
          <w:color w:val="000000"/>
          <w:sz w:val="22"/>
          <w:szCs w:val="22"/>
        </w:rPr>
        <w:t>作业</w:t>
      </w:r>
      <w:r w:rsidRPr="00612BD6">
        <w:rPr>
          <w:color w:val="000000"/>
          <w:sz w:val="22"/>
          <w:szCs w:val="22"/>
        </w:rPr>
        <w:t>车间按动火许可证的项目逐项填写，落实安全措施，清除</w:t>
      </w:r>
      <w:r w:rsidRPr="00612BD6">
        <w:rPr>
          <w:rFonts w:hAnsi="宋体" w:cs="宋体"/>
          <w:bCs/>
          <w:color w:val="000000"/>
          <w:sz w:val="22"/>
          <w:szCs w:val="22"/>
        </w:rPr>
        <w:t>场地</w:t>
      </w:r>
      <w:r w:rsidRPr="00612BD6">
        <w:rPr>
          <w:color w:val="000000"/>
          <w:sz w:val="22"/>
          <w:szCs w:val="22"/>
        </w:rPr>
        <w:t>易燃易爆溶剂，进行动火分析，</w:t>
      </w:r>
      <w:r>
        <w:rPr>
          <w:rFonts w:hint="eastAsia"/>
          <w:color w:val="000000"/>
          <w:sz w:val="22"/>
          <w:szCs w:val="22"/>
        </w:rPr>
        <w:t>监护人</w:t>
      </w:r>
      <w:r w:rsidRPr="00612BD6">
        <w:rPr>
          <w:color w:val="000000"/>
          <w:sz w:val="22"/>
          <w:szCs w:val="22"/>
        </w:rPr>
        <w:t>对安全措施进行检查确认并签字。</w:t>
      </w:r>
    </w:p>
    <w:p w14:paraId="521A6B49"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动火</w:t>
      </w:r>
      <w:r w:rsidRPr="00BF140C">
        <w:rPr>
          <w:color w:val="000000"/>
          <w:sz w:val="22"/>
          <w:szCs w:val="22"/>
        </w:rPr>
        <w:t>许可证</w:t>
      </w:r>
      <w:r w:rsidRPr="00612BD6">
        <w:rPr>
          <w:color w:val="000000"/>
          <w:sz w:val="22"/>
          <w:szCs w:val="22"/>
        </w:rPr>
        <w:t>上应清楚标明动火等级、动火有效期限、申请办证部门、动火详细位置、动火方式、内容、危害辨识、安全防火措施、动火分析取样地点、</w:t>
      </w:r>
      <w:r>
        <w:rPr>
          <w:color w:val="000000"/>
          <w:sz w:val="22"/>
          <w:szCs w:val="22"/>
        </w:rPr>
        <w:t>取样时间、分析结果、动火时间以及各级责任人、审批人、实施安全</w:t>
      </w:r>
      <w:r>
        <w:rPr>
          <w:rFonts w:hint="eastAsia"/>
          <w:color w:val="000000"/>
          <w:sz w:val="22"/>
          <w:szCs w:val="22"/>
        </w:rPr>
        <w:t>交底</w:t>
      </w:r>
      <w:r w:rsidRPr="00612BD6">
        <w:rPr>
          <w:color w:val="000000"/>
          <w:sz w:val="22"/>
          <w:szCs w:val="22"/>
        </w:rPr>
        <w:t>人和监</w:t>
      </w:r>
      <w:r>
        <w:rPr>
          <w:rFonts w:hint="eastAsia"/>
          <w:color w:val="000000"/>
          <w:sz w:val="22"/>
          <w:szCs w:val="22"/>
        </w:rPr>
        <w:t>护</w:t>
      </w:r>
      <w:r w:rsidRPr="00612BD6">
        <w:rPr>
          <w:color w:val="000000"/>
          <w:sz w:val="22"/>
          <w:szCs w:val="22"/>
        </w:rPr>
        <w:t>人的签名和意见等。</w:t>
      </w:r>
    </w:p>
    <w:p w14:paraId="5A92C109"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在禁火区内，除生产工艺用火外，其它可产生火焰、火花和赤热表面的作业，均属动火</w:t>
      </w:r>
      <w:r w:rsidRPr="00612BD6">
        <w:rPr>
          <w:rFonts w:hAnsi="宋体" w:cs="宋体"/>
          <w:bCs/>
          <w:color w:val="000000"/>
          <w:sz w:val="22"/>
          <w:szCs w:val="22"/>
        </w:rPr>
        <w:t>作业</w:t>
      </w:r>
      <w:r w:rsidRPr="00612BD6">
        <w:rPr>
          <w:color w:val="000000"/>
          <w:sz w:val="22"/>
          <w:szCs w:val="22"/>
        </w:rPr>
        <w:t>，必须办理动火许可证手续。在高处、进入受限空间内等进行动火作业，还应执行高处、进入受限空间作业的安全规定。</w:t>
      </w:r>
    </w:p>
    <w:p w14:paraId="4B04573A" w14:textId="77777777" w:rsidR="00FB6E2B" w:rsidRPr="00612BD6" w:rsidRDefault="00FB6E2B" w:rsidP="00BF140C">
      <w:pPr>
        <w:numPr>
          <w:ilvl w:val="2"/>
          <w:numId w:val="24"/>
        </w:numPr>
        <w:tabs>
          <w:tab w:val="num" w:pos="1260"/>
        </w:tabs>
        <w:rPr>
          <w:color w:val="000000"/>
          <w:sz w:val="22"/>
          <w:szCs w:val="22"/>
        </w:rPr>
      </w:pPr>
      <w:r w:rsidRPr="00612BD6">
        <w:rPr>
          <w:color w:val="000000"/>
          <w:sz w:val="22"/>
          <w:szCs w:val="22"/>
        </w:rPr>
        <w:t>在禁火区内的塑料焊作业需办理动火作业证。</w:t>
      </w:r>
    </w:p>
    <w:p w14:paraId="00932790" w14:textId="77777777" w:rsidR="00FB6E2B" w:rsidRPr="00612BD6" w:rsidRDefault="00FB6E2B" w:rsidP="00FB6E2B">
      <w:pPr>
        <w:rPr>
          <w:rFonts w:hint="eastAsia"/>
          <w:color w:val="000000"/>
          <w:sz w:val="22"/>
          <w:szCs w:val="22"/>
        </w:rPr>
      </w:pPr>
    </w:p>
    <w:p w14:paraId="28616A79" w14:textId="77777777" w:rsidR="00FB6E2B" w:rsidRPr="00612BD6" w:rsidRDefault="00FB6E2B" w:rsidP="00FB6E2B">
      <w:pPr>
        <w:widowControl/>
        <w:numPr>
          <w:ilvl w:val="1"/>
          <w:numId w:val="24"/>
        </w:numPr>
        <w:tabs>
          <w:tab w:val="num" w:pos="964"/>
        </w:tabs>
        <w:jc w:val="left"/>
        <w:rPr>
          <w:color w:val="000000"/>
          <w:sz w:val="22"/>
          <w:szCs w:val="22"/>
        </w:rPr>
      </w:pPr>
      <w:r w:rsidRPr="00612BD6">
        <w:rPr>
          <w:color w:val="000000"/>
          <w:sz w:val="22"/>
          <w:szCs w:val="22"/>
        </w:rPr>
        <w:t>动火作业证的关闭</w:t>
      </w:r>
    </w:p>
    <w:p w14:paraId="3C3E6F69"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动火作业完毕后应清理现场，监</w:t>
      </w:r>
      <w:r>
        <w:rPr>
          <w:rFonts w:hint="eastAsia"/>
          <w:color w:val="000000"/>
          <w:sz w:val="22"/>
          <w:szCs w:val="22"/>
        </w:rPr>
        <w:t>护</w:t>
      </w:r>
      <w:r w:rsidRPr="00612BD6">
        <w:rPr>
          <w:color w:val="000000"/>
          <w:sz w:val="22"/>
          <w:szCs w:val="22"/>
        </w:rPr>
        <w:t>人要会同动火作业负责人、安全员共同检查现场，消除残火，确认无火险隐患，并由</w:t>
      </w:r>
      <w:r>
        <w:rPr>
          <w:rFonts w:hint="eastAsia"/>
          <w:color w:val="000000"/>
          <w:sz w:val="22"/>
          <w:szCs w:val="22"/>
        </w:rPr>
        <w:t>安全员</w:t>
      </w:r>
      <w:r w:rsidRPr="00612BD6">
        <w:rPr>
          <w:color w:val="000000"/>
          <w:sz w:val="22"/>
          <w:szCs w:val="22"/>
        </w:rPr>
        <w:t>在动火作业证上完工确认签字，方可离开现场，关闭动火作业证。</w:t>
      </w:r>
    </w:p>
    <w:p w14:paraId="4244F11D" w14:textId="77777777" w:rsidR="00FB6E2B" w:rsidRPr="00612BD6" w:rsidRDefault="00FB6E2B" w:rsidP="00FB6E2B">
      <w:pPr>
        <w:widowControl/>
        <w:numPr>
          <w:ilvl w:val="1"/>
          <w:numId w:val="24"/>
        </w:numPr>
        <w:tabs>
          <w:tab w:val="num" w:pos="964"/>
        </w:tabs>
        <w:jc w:val="left"/>
        <w:rPr>
          <w:color w:val="000000"/>
          <w:sz w:val="22"/>
          <w:szCs w:val="22"/>
        </w:rPr>
      </w:pPr>
      <w:r w:rsidRPr="00612BD6">
        <w:rPr>
          <w:color w:val="000000"/>
          <w:sz w:val="22"/>
          <w:szCs w:val="22"/>
        </w:rPr>
        <w:t>动火作业证的管理</w:t>
      </w:r>
    </w:p>
    <w:p w14:paraId="69E2BF26" w14:textId="77777777" w:rsidR="00FB6E2B" w:rsidRPr="007840EB" w:rsidRDefault="00FB6E2B" w:rsidP="007840EB">
      <w:pPr>
        <w:numPr>
          <w:ilvl w:val="2"/>
          <w:numId w:val="24"/>
        </w:numPr>
        <w:tabs>
          <w:tab w:val="num" w:pos="1260"/>
        </w:tabs>
        <w:rPr>
          <w:rFonts w:cs="宋体" w:hint="eastAsia"/>
          <w:bCs/>
          <w:color w:val="000000"/>
          <w:sz w:val="22"/>
          <w:szCs w:val="22"/>
        </w:rPr>
      </w:pPr>
      <w:r w:rsidRPr="00612BD6">
        <w:rPr>
          <w:color w:val="000000"/>
          <w:sz w:val="22"/>
          <w:szCs w:val="22"/>
        </w:rPr>
        <w:t>动火</w:t>
      </w:r>
      <w:r>
        <w:rPr>
          <w:rFonts w:ascii="宋体" w:hAnsi="宋体" w:hint="eastAsia"/>
          <w:sz w:val="22"/>
          <w:szCs w:val="22"/>
        </w:rPr>
        <w:t>作业证</w:t>
      </w:r>
      <w:r w:rsidRPr="00DE390A">
        <w:rPr>
          <w:rFonts w:ascii="宋体" w:hAnsi="宋体" w:hint="eastAsia"/>
          <w:sz w:val="22"/>
          <w:szCs w:val="22"/>
        </w:rPr>
        <w:t>一式三份，第一联交</w:t>
      </w:r>
      <w:r>
        <w:rPr>
          <w:rFonts w:ascii="宋体" w:hAnsi="宋体" w:hint="eastAsia"/>
          <w:sz w:val="22"/>
          <w:szCs w:val="22"/>
        </w:rPr>
        <w:t>审批部门留存，第二联交申请部门</w:t>
      </w:r>
      <w:r w:rsidRPr="00DE390A">
        <w:rPr>
          <w:rFonts w:ascii="宋体" w:hAnsi="宋体" w:hint="eastAsia"/>
          <w:sz w:val="22"/>
          <w:szCs w:val="22"/>
        </w:rPr>
        <w:t>，第三联存放在</w:t>
      </w:r>
      <w:r w:rsidRPr="00BF140C">
        <w:rPr>
          <w:rFonts w:hint="eastAsia"/>
          <w:color w:val="000000"/>
          <w:sz w:val="22"/>
          <w:szCs w:val="22"/>
        </w:rPr>
        <w:t>现场</w:t>
      </w:r>
      <w:r w:rsidRPr="00DE390A">
        <w:rPr>
          <w:rFonts w:ascii="宋体" w:hAnsi="宋体" w:hint="eastAsia"/>
          <w:sz w:val="22"/>
          <w:szCs w:val="22"/>
        </w:rPr>
        <w:t>。保存期</w:t>
      </w:r>
      <w:r>
        <w:rPr>
          <w:rFonts w:ascii="宋体" w:hAnsi="宋体"/>
          <w:sz w:val="22"/>
          <w:szCs w:val="22"/>
        </w:rPr>
        <w:t>2</w:t>
      </w:r>
      <w:r w:rsidRPr="00DE390A">
        <w:rPr>
          <w:rFonts w:ascii="宋体" w:hAnsi="宋体" w:hint="eastAsia"/>
          <w:sz w:val="22"/>
          <w:szCs w:val="22"/>
        </w:rPr>
        <w:t>年。</w:t>
      </w:r>
      <w:r w:rsidRPr="004D1C9E">
        <w:rPr>
          <w:color w:val="000000"/>
          <w:sz w:val="22"/>
          <w:szCs w:val="22"/>
        </w:rPr>
        <w:t>动火</w:t>
      </w:r>
      <w:r w:rsidRPr="004D1C9E">
        <w:rPr>
          <w:rFonts w:hint="eastAsia"/>
          <w:color w:val="000000"/>
          <w:sz w:val="22"/>
          <w:szCs w:val="22"/>
        </w:rPr>
        <w:t>作业</w:t>
      </w:r>
      <w:r w:rsidRPr="004D1C9E">
        <w:rPr>
          <w:color w:val="000000"/>
          <w:sz w:val="22"/>
          <w:szCs w:val="22"/>
        </w:rPr>
        <w:t>证参见附件。</w:t>
      </w:r>
    </w:p>
    <w:p w14:paraId="3ACBF7EF"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动火</w:t>
      </w:r>
      <w:r w:rsidRPr="00BF140C">
        <w:rPr>
          <w:color w:val="000000"/>
          <w:sz w:val="22"/>
          <w:szCs w:val="22"/>
        </w:rPr>
        <w:t>许可证</w:t>
      </w:r>
      <w:r w:rsidRPr="00612BD6">
        <w:rPr>
          <w:color w:val="000000"/>
          <w:sz w:val="22"/>
          <w:szCs w:val="22"/>
        </w:rPr>
        <w:t>应放置在动火现场显著位置。</w:t>
      </w:r>
    </w:p>
    <w:p w14:paraId="3DF37194" w14:textId="77777777" w:rsidR="00FB6E2B" w:rsidRPr="007840EB" w:rsidRDefault="00FB6E2B" w:rsidP="007840EB">
      <w:pPr>
        <w:numPr>
          <w:ilvl w:val="2"/>
          <w:numId w:val="24"/>
        </w:numPr>
        <w:tabs>
          <w:tab w:val="num" w:pos="1260"/>
        </w:tabs>
        <w:rPr>
          <w:rFonts w:hint="eastAsia"/>
          <w:color w:val="000000"/>
          <w:sz w:val="22"/>
          <w:szCs w:val="22"/>
        </w:rPr>
      </w:pPr>
      <w:r w:rsidRPr="00612BD6">
        <w:rPr>
          <w:rFonts w:hint="eastAsia"/>
          <w:color w:val="000000"/>
          <w:sz w:val="22"/>
          <w:szCs w:val="22"/>
        </w:rPr>
        <w:t>特级、一级</w:t>
      </w:r>
      <w:r w:rsidRPr="00612BD6">
        <w:rPr>
          <w:color w:val="000000"/>
          <w:sz w:val="22"/>
          <w:szCs w:val="22"/>
        </w:rPr>
        <w:t>动火许可证的有效期为</w:t>
      </w:r>
      <w:r w:rsidRPr="00612BD6">
        <w:rPr>
          <w:color w:val="000000"/>
          <w:sz w:val="22"/>
          <w:szCs w:val="22"/>
        </w:rPr>
        <w:t>8</w:t>
      </w:r>
      <w:r w:rsidRPr="00612BD6">
        <w:rPr>
          <w:color w:val="000000"/>
          <w:sz w:val="22"/>
          <w:szCs w:val="22"/>
        </w:rPr>
        <w:t>小时，</w:t>
      </w:r>
      <w:r w:rsidRPr="00612BD6">
        <w:rPr>
          <w:rFonts w:hint="eastAsia"/>
          <w:color w:val="000000"/>
          <w:sz w:val="22"/>
          <w:szCs w:val="22"/>
        </w:rPr>
        <w:t>二级</w:t>
      </w:r>
      <w:r w:rsidRPr="00612BD6">
        <w:rPr>
          <w:color w:val="000000"/>
          <w:sz w:val="22"/>
          <w:szCs w:val="22"/>
        </w:rPr>
        <w:t>最长不超过</w:t>
      </w:r>
      <w:r w:rsidRPr="00612BD6">
        <w:rPr>
          <w:color w:val="000000"/>
          <w:sz w:val="22"/>
          <w:szCs w:val="22"/>
        </w:rPr>
        <w:t>12</w:t>
      </w:r>
      <w:r w:rsidRPr="00612BD6">
        <w:rPr>
          <w:color w:val="000000"/>
          <w:sz w:val="22"/>
          <w:szCs w:val="22"/>
        </w:rPr>
        <w:t>小时。超过有效期限，应重新办理动火作业许可证。</w:t>
      </w:r>
    </w:p>
    <w:p w14:paraId="3F5907DE" w14:textId="77777777" w:rsidR="00FB6E2B" w:rsidRPr="007840EB" w:rsidRDefault="00FB6E2B" w:rsidP="007840EB">
      <w:pPr>
        <w:numPr>
          <w:ilvl w:val="2"/>
          <w:numId w:val="24"/>
        </w:numPr>
        <w:tabs>
          <w:tab w:val="num" w:pos="1260"/>
        </w:tabs>
        <w:rPr>
          <w:rFonts w:hint="eastAsia"/>
          <w:color w:val="000000"/>
          <w:sz w:val="22"/>
          <w:szCs w:val="22"/>
        </w:rPr>
      </w:pPr>
      <w:r w:rsidRPr="00612BD6">
        <w:rPr>
          <w:color w:val="000000"/>
          <w:sz w:val="22"/>
          <w:szCs w:val="22"/>
        </w:rPr>
        <w:t>一份动火证只准在一个动火点使用。不准转让、涂改，不准异地使用或扩大使用范围。</w:t>
      </w:r>
    </w:p>
    <w:p w14:paraId="558FA5F7" w14:textId="77777777" w:rsidR="00FB6E2B" w:rsidRPr="00612BD6" w:rsidRDefault="00FB6E2B" w:rsidP="00FB6E2B">
      <w:pPr>
        <w:widowControl/>
        <w:numPr>
          <w:ilvl w:val="1"/>
          <w:numId w:val="24"/>
        </w:numPr>
        <w:tabs>
          <w:tab w:val="num" w:pos="964"/>
        </w:tabs>
        <w:jc w:val="left"/>
        <w:rPr>
          <w:color w:val="000000"/>
          <w:sz w:val="22"/>
          <w:szCs w:val="22"/>
        </w:rPr>
      </w:pPr>
      <w:r w:rsidRPr="00612BD6">
        <w:rPr>
          <w:color w:val="000000"/>
          <w:sz w:val="22"/>
          <w:szCs w:val="22"/>
        </w:rPr>
        <w:t>金属焊接、切割作业属特种作业，动火执行人员必须符合以下条件：</w:t>
      </w:r>
    </w:p>
    <w:p w14:paraId="02DED82A" w14:textId="77777777" w:rsidR="00FB6E2B" w:rsidRPr="007840EB" w:rsidRDefault="00FB6E2B" w:rsidP="007840EB">
      <w:pPr>
        <w:numPr>
          <w:ilvl w:val="2"/>
          <w:numId w:val="24"/>
        </w:numPr>
        <w:tabs>
          <w:tab w:val="num" w:pos="1260"/>
        </w:tabs>
        <w:rPr>
          <w:rFonts w:hint="eastAsia"/>
          <w:color w:val="000000"/>
          <w:sz w:val="22"/>
          <w:szCs w:val="22"/>
        </w:rPr>
      </w:pPr>
      <w:r w:rsidRPr="00612BD6">
        <w:rPr>
          <w:color w:val="000000"/>
          <w:sz w:val="22"/>
          <w:szCs w:val="22"/>
        </w:rPr>
        <w:t>年龄满</w:t>
      </w:r>
      <w:r w:rsidRPr="00612BD6">
        <w:rPr>
          <w:color w:val="000000"/>
          <w:sz w:val="22"/>
          <w:szCs w:val="22"/>
        </w:rPr>
        <w:t>18</w:t>
      </w:r>
      <w:r w:rsidRPr="00612BD6">
        <w:rPr>
          <w:color w:val="000000"/>
          <w:sz w:val="22"/>
          <w:szCs w:val="22"/>
        </w:rPr>
        <w:t>周岁；</w:t>
      </w:r>
    </w:p>
    <w:p w14:paraId="3A177828"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身体</w:t>
      </w:r>
      <w:r w:rsidRPr="00BF140C">
        <w:rPr>
          <w:color w:val="000000"/>
          <w:sz w:val="22"/>
          <w:szCs w:val="22"/>
        </w:rPr>
        <w:t>健康</w:t>
      </w:r>
      <w:r w:rsidRPr="00612BD6">
        <w:rPr>
          <w:color w:val="000000"/>
          <w:sz w:val="22"/>
          <w:szCs w:val="22"/>
        </w:rPr>
        <w:t>，无妨碍从事相应工种作业的疾病和生理缺陷；</w:t>
      </w:r>
    </w:p>
    <w:p w14:paraId="31697984" w14:textId="77777777" w:rsidR="00FB6E2B" w:rsidRPr="007840EB" w:rsidRDefault="00FB6E2B" w:rsidP="00FB6E2B">
      <w:pPr>
        <w:numPr>
          <w:ilvl w:val="2"/>
          <w:numId w:val="24"/>
        </w:numPr>
        <w:tabs>
          <w:tab w:val="num" w:pos="1260"/>
        </w:tabs>
        <w:rPr>
          <w:rFonts w:hint="eastAsia"/>
          <w:color w:val="000000"/>
          <w:sz w:val="22"/>
          <w:szCs w:val="22"/>
        </w:rPr>
      </w:pPr>
      <w:r w:rsidRPr="00612BD6">
        <w:rPr>
          <w:color w:val="000000"/>
          <w:sz w:val="22"/>
          <w:szCs w:val="22"/>
        </w:rPr>
        <w:t>初中</w:t>
      </w:r>
      <w:r w:rsidRPr="00612BD6">
        <w:rPr>
          <w:rFonts w:hAnsi="宋体" w:cs="宋体"/>
          <w:bCs/>
          <w:color w:val="000000"/>
          <w:sz w:val="22"/>
          <w:szCs w:val="22"/>
        </w:rPr>
        <w:t>以上</w:t>
      </w:r>
      <w:r w:rsidRPr="00612BD6">
        <w:rPr>
          <w:color w:val="000000"/>
          <w:sz w:val="22"/>
          <w:szCs w:val="22"/>
        </w:rPr>
        <w:t>文化程度，具备相应工种的安全技术知识，参加国家规定的安全技术理论和实际操作考核并成绩合格，并持有效证件；</w:t>
      </w:r>
    </w:p>
    <w:p w14:paraId="36678569" w14:textId="77777777" w:rsidR="00D7029C" w:rsidRPr="00347C7D" w:rsidRDefault="00FB6E2B" w:rsidP="00BF140C">
      <w:pPr>
        <w:numPr>
          <w:ilvl w:val="2"/>
          <w:numId w:val="24"/>
        </w:numPr>
        <w:tabs>
          <w:tab w:val="clear" w:pos="1701"/>
          <w:tab w:val="num" w:pos="964"/>
          <w:tab w:val="num" w:pos="1260"/>
        </w:tabs>
        <w:rPr>
          <w:rFonts w:hint="eastAsia"/>
          <w:sz w:val="22"/>
          <w:szCs w:val="22"/>
        </w:rPr>
      </w:pPr>
      <w:r w:rsidRPr="00612BD6">
        <w:rPr>
          <w:color w:val="000000"/>
          <w:sz w:val="22"/>
          <w:szCs w:val="22"/>
        </w:rPr>
        <w:t>符合相应</w:t>
      </w:r>
      <w:r w:rsidRPr="00FB6E2B">
        <w:rPr>
          <w:rFonts w:ascii="宋体" w:hAnsi="宋体" w:cs="Arial"/>
          <w:sz w:val="22"/>
          <w:szCs w:val="22"/>
        </w:rPr>
        <w:t>工种</w:t>
      </w:r>
      <w:r w:rsidRPr="00612BD6">
        <w:rPr>
          <w:color w:val="000000"/>
          <w:sz w:val="22"/>
          <w:szCs w:val="22"/>
        </w:rPr>
        <w:t>作业特点需要的其他条件。</w:t>
      </w:r>
    </w:p>
    <w:p w14:paraId="3C75D96C" w14:textId="77777777" w:rsidR="00005A87" w:rsidRPr="00921650" w:rsidRDefault="00005A87" w:rsidP="00005A87">
      <w:pPr>
        <w:rPr>
          <w:rFonts w:ascii="宋体" w:hAnsi="宋体"/>
          <w:sz w:val="22"/>
          <w:szCs w:val="22"/>
        </w:rPr>
      </w:pPr>
    </w:p>
    <w:p w14:paraId="1022DAA1" w14:textId="77777777"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14:paraId="242A1686" w14:textId="77777777" w:rsidR="003D46ED" w:rsidRPr="00231074" w:rsidRDefault="00A3103D" w:rsidP="00A3103D">
      <w:pPr>
        <w:numPr>
          <w:ilvl w:val="1"/>
          <w:numId w:val="24"/>
        </w:numPr>
        <w:rPr>
          <w:rFonts w:ascii="宋体" w:hAnsi="宋体"/>
          <w:b/>
          <w:sz w:val="22"/>
          <w:szCs w:val="22"/>
        </w:rPr>
      </w:pPr>
      <w:r>
        <w:rPr>
          <w:rFonts w:hint="eastAsia"/>
          <w:sz w:val="22"/>
          <w:szCs w:val="22"/>
        </w:rPr>
        <w:t>F</w:t>
      </w:r>
      <w:r>
        <w:rPr>
          <w:sz w:val="22"/>
          <w:szCs w:val="22"/>
        </w:rPr>
        <w:t>rom:</w:t>
      </w:r>
      <w:r w:rsidR="003D174E">
        <w:rPr>
          <w:sz w:val="22"/>
          <w:szCs w:val="22"/>
        </w:rPr>
        <w:t>F</w:t>
      </w:r>
      <w:r>
        <w:rPr>
          <w:sz w:val="22"/>
          <w:szCs w:val="22"/>
        </w:rPr>
        <w:t>EHSOP-</w:t>
      </w:r>
      <w:r w:rsidR="00231074">
        <w:rPr>
          <w:sz w:val="22"/>
          <w:szCs w:val="22"/>
        </w:rPr>
        <w:t>S</w:t>
      </w:r>
      <w:r w:rsidR="007840EB">
        <w:rPr>
          <w:sz w:val="22"/>
          <w:szCs w:val="22"/>
        </w:rPr>
        <w:t>08</w:t>
      </w:r>
      <w:r>
        <w:rPr>
          <w:sz w:val="22"/>
          <w:szCs w:val="22"/>
        </w:rPr>
        <w:t>-</w:t>
      </w:r>
      <w:r w:rsidR="007840EB">
        <w:rPr>
          <w:sz w:val="22"/>
          <w:szCs w:val="22"/>
        </w:rPr>
        <w:t>1</w:t>
      </w:r>
      <w:r w:rsidR="007840EB">
        <w:rPr>
          <w:rFonts w:hint="eastAsia"/>
          <w:sz w:val="22"/>
          <w:szCs w:val="22"/>
        </w:rPr>
        <w:t>动火作业安全作业证</w:t>
      </w:r>
    </w:p>
    <w:p w14:paraId="7DAEE9D1" w14:textId="77777777" w:rsidR="00126C4F" w:rsidRDefault="00126C4F" w:rsidP="00A3103D">
      <w:pPr>
        <w:tabs>
          <w:tab w:val="left" w:pos="855"/>
        </w:tabs>
        <w:rPr>
          <w:rFonts w:ascii="宋体" w:hAnsi="宋体" w:hint="eastAsia"/>
          <w:b/>
          <w:sz w:val="22"/>
          <w:szCs w:val="22"/>
        </w:rPr>
      </w:pPr>
    </w:p>
    <w:p w14:paraId="3A4D00A5" w14:textId="77777777"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14:paraId="371E8E63" w14:textId="77777777" w:rsidR="00005A87" w:rsidRDefault="00005A87" w:rsidP="00005A87">
      <w:pPr>
        <w:numPr>
          <w:ilvl w:val="1"/>
          <w:numId w:val="24"/>
        </w:numPr>
        <w:tabs>
          <w:tab w:val="clear" w:pos="851"/>
          <w:tab w:val="left" w:pos="855"/>
        </w:tabs>
        <w:rPr>
          <w:rFonts w:ascii="宋体" w:hAnsi="宋体"/>
          <w:sz w:val="22"/>
          <w:szCs w:val="22"/>
        </w:rPr>
      </w:pPr>
      <w:r w:rsidRPr="00DE00D4">
        <w:rPr>
          <w:rFonts w:ascii="宋体" w:hAnsi="宋体" w:hint="eastAsia"/>
          <w:sz w:val="22"/>
          <w:szCs w:val="22"/>
        </w:rPr>
        <w:t>附录</w:t>
      </w:r>
      <w:r w:rsidR="00901E9D">
        <w:rPr>
          <w:rFonts w:ascii="宋体" w:hAnsi="宋体"/>
          <w:sz w:val="22"/>
          <w:szCs w:val="22"/>
        </w:rPr>
        <w:t>1</w:t>
      </w:r>
    </w:p>
    <w:p w14:paraId="2A493AA4" w14:textId="77777777" w:rsidR="00231074" w:rsidRDefault="00D12AB5" w:rsidP="000719BB">
      <w:pPr>
        <w:tabs>
          <w:tab w:val="left" w:pos="855"/>
        </w:tabs>
      </w:pPr>
      <w:r>
        <w:t xml:space="preserve"> </w:t>
      </w:r>
    </w:p>
    <w:p w14:paraId="565B74C7" w14:textId="77777777" w:rsidR="00D12AB5" w:rsidRPr="00C31C7E" w:rsidRDefault="00D12AB5" w:rsidP="00D12AB5">
      <w:pPr>
        <w:pageBreakBefore/>
        <w:ind w:left="442" w:hangingChars="200" w:hanging="442"/>
        <w:jc w:val="center"/>
        <w:rPr>
          <w:rFonts w:ascii="宋体" w:hAnsi="宋体"/>
          <w:b/>
          <w:sz w:val="22"/>
          <w:szCs w:val="22"/>
        </w:rPr>
      </w:pPr>
      <w:r w:rsidRPr="00C31C7E">
        <w:rPr>
          <w:rFonts w:ascii="宋体" w:hAnsi="宋体" w:hint="eastAsia"/>
          <w:b/>
          <w:sz w:val="22"/>
          <w:szCs w:val="22"/>
        </w:rPr>
        <w:t>海正药业</w:t>
      </w:r>
      <w:r>
        <w:rPr>
          <w:rFonts w:ascii="宋体" w:hAnsi="宋体" w:hint="eastAsia"/>
          <w:b/>
          <w:sz w:val="22"/>
          <w:szCs w:val="22"/>
        </w:rPr>
        <w:t>（杭州）动火安全作业</w:t>
      </w:r>
      <w:r w:rsidRPr="00C31C7E">
        <w:rPr>
          <w:rFonts w:ascii="宋体" w:hAnsi="宋体" w:hint="eastAsia"/>
          <w:b/>
          <w:sz w:val="22"/>
          <w:szCs w:val="22"/>
        </w:rPr>
        <w:t>证</w:t>
      </w:r>
    </w:p>
    <w:p w14:paraId="0D9BCFE9" w14:textId="77777777" w:rsidR="00D12AB5" w:rsidRPr="00C31C7E" w:rsidRDefault="00D12AB5" w:rsidP="00D12AB5">
      <w:pPr>
        <w:adjustRightInd w:val="0"/>
        <w:snapToGrid w:val="0"/>
        <w:ind w:right="-766"/>
        <w:rPr>
          <w:rFonts w:ascii="宋体" w:hAnsi="宋体"/>
          <w:b/>
          <w:szCs w:val="21"/>
        </w:rPr>
      </w:pPr>
      <w:r w:rsidRPr="00C31C7E">
        <w:rPr>
          <w:rFonts w:ascii="宋体" w:hAnsi="宋体" w:hint="eastAsia"/>
          <w:b/>
          <w:noProof/>
          <w:sz w:val="22"/>
          <w:szCs w:val="22"/>
        </w:rPr>
        <w:pict w14:anchorId="4B6F5365">
          <v:shapetype id="_x0000_t202" coordsize="21600,21600" o:spt="202" path="m,l,21600r21600,l21600,xe">
            <v:stroke joinstyle="miter"/>
            <v:path gradientshapeok="t" o:connecttype="rect"/>
          </v:shapetype>
          <v:shape id="_x0000_s1026" type="#_x0000_t202" style="position:absolute;left:0;text-align:left;margin-left:545.2pt;margin-top:299.5pt;width:30.3pt;height:97.15pt;z-index:251657728" stroked="f">
            <v:textbox style="layout-flow:vertical-ideographic;mso-next-textbox:#_x0000_s1026">
              <w:txbxContent>
                <w:p w14:paraId="53E3B664" w14:textId="77777777" w:rsidR="00D12AB5" w:rsidRDefault="00D12AB5" w:rsidP="00D12AB5">
                  <w:pPr>
                    <w:rPr>
                      <w:rFonts w:ascii="宋体" w:hAnsi="宋体"/>
                      <w:b/>
                      <w:sz w:val="18"/>
                    </w:rPr>
                  </w:pPr>
                  <w:r w:rsidRPr="00130B9C">
                    <w:rPr>
                      <w:rFonts w:ascii="宋体" w:hAnsi="宋体" w:hint="eastAsia"/>
                      <w:b/>
                      <w:sz w:val="18"/>
                    </w:rPr>
                    <w:t>第一联</w:t>
                  </w:r>
                  <w:r>
                    <w:rPr>
                      <w:rFonts w:ascii="宋体" w:hAnsi="宋体" w:hint="eastAsia"/>
                      <w:b/>
                      <w:sz w:val="18"/>
                    </w:rPr>
                    <w:t xml:space="preserve"> 申请车间</w:t>
                  </w:r>
                </w:p>
                <w:p w14:paraId="61D90732" w14:textId="77777777" w:rsidR="00D12AB5" w:rsidRPr="00130B9C" w:rsidRDefault="00D12AB5" w:rsidP="00D12AB5">
                  <w:pPr>
                    <w:rPr>
                      <w:rFonts w:ascii="宋体" w:hAnsi="宋体"/>
                      <w:b/>
                      <w:sz w:val="18"/>
                    </w:rPr>
                  </w:pPr>
                  <w:r>
                    <w:rPr>
                      <w:rFonts w:ascii="宋体" w:hAnsi="宋体" w:hint="eastAsia"/>
                      <w:b/>
                      <w:sz w:val="18"/>
                    </w:rPr>
                    <w:t>申请申请</w:t>
                  </w:r>
                </w:p>
              </w:txbxContent>
            </v:textbox>
          </v:shape>
        </w:pict>
      </w:r>
      <w:r w:rsidR="001B35EA">
        <w:rPr>
          <w:sz w:val="22"/>
          <w:szCs w:val="22"/>
        </w:rPr>
        <w:t>Form:</w:t>
      </w:r>
      <w:r w:rsidRPr="00153DE6">
        <w:rPr>
          <w:sz w:val="22"/>
          <w:szCs w:val="22"/>
        </w:rPr>
        <w:t>FEHSOP-S08-1</w:t>
      </w:r>
      <w:r>
        <w:rPr>
          <w:sz w:val="22"/>
          <w:szCs w:val="22"/>
        </w:rPr>
        <w:t xml:space="preserve">                                               </w:t>
      </w:r>
      <w:r w:rsidR="001B35EA">
        <w:rPr>
          <w:sz w:val="22"/>
          <w:szCs w:val="22"/>
        </w:rPr>
        <w:t xml:space="preserve">      </w:t>
      </w:r>
      <w:r w:rsidRPr="0031237E">
        <w:rPr>
          <w:rFonts w:ascii="宋体" w:hAnsi="宋体" w:hint="eastAsia"/>
          <w:bCs/>
          <w:sz w:val="18"/>
          <w:szCs w:val="18"/>
        </w:rPr>
        <w:t>编号：</w:t>
      </w:r>
      <w:r w:rsidRPr="00C31C7E">
        <w:rPr>
          <w:rFonts w:ascii="宋体" w:hAnsi="宋体"/>
          <w:bCs/>
          <w:szCs w:val="21"/>
        </w:rPr>
        <w:t>xxxxxxx</w:t>
      </w:r>
      <w:r w:rsidRPr="00C31C7E">
        <w:rPr>
          <w:rFonts w:ascii="宋体" w:hAnsi="宋体" w:hint="eastAsia"/>
          <w:bCs/>
          <w:szCs w:val="21"/>
        </w:rPr>
        <w:t xml:space="preserve"> </w:t>
      </w:r>
    </w:p>
    <w:tbl>
      <w:tblPr>
        <w:tblW w:w="105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651"/>
        <w:gridCol w:w="2127"/>
        <w:gridCol w:w="1984"/>
        <w:gridCol w:w="393"/>
        <w:gridCol w:w="567"/>
        <w:gridCol w:w="33"/>
        <w:gridCol w:w="1786"/>
        <w:gridCol w:w="307"/>
        <w:gridCol w:w="2743"/>
        <w:tblGridChange w:id="0">
          <w:tblGrid>
            <w:gridCol w:w="651"/>
            <w:gridCol w:w="2127"/>
            <w:gridCol w:w="1984"/>
            <w:gridCol w:w="393"/>
            <w:gridCol w:w="567"/>
            <w:gridCol w:w="33"/>
            <w:gridCol w:w="1786"/>
            <w:gridCol w:w="307"/>
            <w:gridCol w:w="2743"/>
          </w:tblGrid>
        </w:tblGridChange>
      </w:tblGrid>
      <w:tr w:rsidR="00D12AB5" w:rsidRPr="00136A50" w14:paraId="235DD3C4" w14:textId="77777777" w:rsidTr="00D81A72">
        <w:trPr>
          <w:trHeight w:val="400"/>
          <w:jc w:val="center"/>
        </w:trPr>
        <w:tc>
          <w:tcPr>
            <w:tcW w:w="2778" w:type="dxa"/>
            <w:gridSpan w:val="2"/>
            <w:vAlign w:val="center"/>
          </w:tcPr>
          <w:p w14:paraId="2D83DA6A" w14:textId="77777777" w:rsidR="00D12AB5" w:rsidRPr="008B7A32" w:rsidRDefault="00D12AB5" w:rsidP="00D81A72">
            <w:pPr>
              <w:adjustRightInd w:val="0"/>
              <w:snapToGrid w:val="0"/>
              <w:jc w:val="center"/>
              <w:rPr>
                <w:rFonts w:ascii="宋体" w:hAnsi="宋体"/>
                <w:b/>
                <w:sz w:val="18"/>
                <w:szCs w:val="18"/>
              </w:rPr>
            </w:pPr>
            <w:r w:rsidRPr="008B7A32">
              <w:rPr>
                <w:rFonts w:ascii="宋体" w:hAnsi="宋体" w:hint="eastAsia"/>
                <w:b/>
                <w:sz w:val="18"/>
                <w:szCs w:val="18"/>
              </w:rPr>
              <w:t>申请动火单位</w:t>
            </w:r>
          </w:p>
        </w:tc>
        <w:tc>
          <w:tcPr>
            <w:tcW w:w="2944" w:type="dxa"/>
            <w:gridSpan w:val="3"/>
            <w:vAlign w:val="center"/>
          </w:tcPr>
          <w:p w14:paraId="365ED3E6" w14:textId="77777777" w:rsidR="00D12AB5" w:rsidRPr="008B7A32" w:rsidRDefault="00D12AB5" w:rsidP="00D81A72">
            <w:pPr>
              <w:adjustRightInd w:val="0"/>
              <w:snapToGrid w:val="0"/>
              <w:rPr>
                <w:rFonts w:ascii="宋体" w:hAnsi="宋体" w:hint="eastAsia"/>
                <w:sz w:val="18"/>
                <w:szCs w:val="18"/>
              </w:rPr>
            </w:pPr>
          </w:p>
        </w:tc>
        <w:tc>
          <w:tcPr>
            <w:tcW w:w="2126" w:type="dxa"/>
            <w:gridSpan w:val="3"/>
            <w:vAlign w:val="center"/>
          </w:tcPr>
          <w:p w14:paraId="6EF3EBA7" w14:textId="77777777" w:rsidR="00D12AB5" w:rsidRPr="008B7A32" w:rsidRDefault="00D12AB5" w:rsidP="00D81A72">
            <w:pPr>
              <w:adjustRightInd w:val="0"/>
              <w:snapToGrid w:val="0"/>
              <w:jc w:val="center"/>
              <w:rPr>
                <w:rFonts w:ascii="宋体" w:hAnsi="宋体"/>
                <w:sz w:val="18"/>
                <w:szCs w:val="18"/>
              </w:rPr>
            </w:pPr>
            <w:r>
              <w:rPr>
                <w:rFonts w:ascii="宋体" w:hAnsi="宋体" w:hint="eastAsia"/>
                <w:sz w:val="18"/>
                <w:szCs w:val="18"/>
              </w:rPr>
              <w:t>作业</w:t>
            </w:r>
            <w:r w:rsidRPr="008B7A32">
              <w:rPr>
                <w:rFonts w:ascii="宋体" w:hAnsi="宋体" w:hint="eastAsia"/>
                <w:sz w:val="18"/>
                <w:szCs w:val="18"/>
              </w:rPr>
              <w:t>申请时间</w:t>
            </w:r>
          </w:p>
        </w:tc>
        <w:tc>
          <w:tcPr>
            <w:tcW w:w="2739" w:type="dxa"/>
            <w:vAlign w:val="center"/>
          </w:tcPr>
          <w:p w14:paraId="1EA4625A" w14:textId="77777777" w:rsidR="00D12AB5" w:rsidRPr="008B7A32" w:rsidRDefault="00D12AB5" w:rsidP="00D81A72">
            <w:pPr>
              <w:adjustRightInd w:val="0"/>
              <w:snapToGrid w:val="0"/>
              <w:jc w:val="center"/>
              <w:rPr>
                <w:rFonts w:ascii="宋体" w:hAnsi="宋体"/>
                <w:sz w:val="18"/>
                <w:szCs w:val="18"/>
              </w:rPr>
            </w:pPr>
            <w:r w:rsidRPr="008B7A32">
              <w:rPr>
                <w:rFonts w:ascii="宋体" w:hAnsi="宋体" w:hint="eastAsia"/>
                <w:sz w:val="18"/>
                <w:szCs w:val="18"/>
              </w:rPr>
              <w:t xml:space="preserve"> </w:t>
            </w:r>
            <w:r w:rsidRPr="008B7A32">
              <w:rPr>
                <w:rFonts w:ascii="宋体" w:hAnsi="宋体"/>
                <w:sz w:val="18"/>
                <w:szCs w:val="18"/>
              </w:rPr>
              <w:t xml:space="preserve"> </w:t>
            </w:r>
            <w:r w:rsidRPr="008B7A32">
              <w:rPr>
                <w:rFonts w:ascii="宋体" w:hAnsi="宋体" w:hint="eastAsia"/>
                <w:sz w:val="18"/>
                <w:szCs w:val="18"/>
              </w:rPr>
              <w:t>年</w:t>
            </w:r>
            <w:r w:rsidRPr="008B7A32">
              <w:rPr>
                <w:rFonts w:ascii="宋体" w:hAnsi="宋体"/>
                <w:sz w:val="18"/>
                <w:szCs w:val="18"/>
              </w:rPr>
              <w:t xml:space="preserve">  月</w:t>
            </w:r>
            <w:r w:rsidRPr="008B7A32">
              <w:rPr>
                <w:rFonts w:ascii="宋体" w:hAnsi="宋体" w:hint="eastAsia"/>
                <w:sz w:val="18"/>
                <w:szCs w:val="18"/>
              </w:rPr>
              <w:t xml:space="preserve"> </w:t>
            </w:r>
            <w:r w:rsidRPr="008B7A32">
              <w:rPr>
                <w:rFonts w:ascii="宋体" w:hAnsi="宋体"/>
                <w:sz w:val="18"/>
                <w:szCs w:val="18"/>
              </w:rPr>
              <w:t xml:space="preserve"> 日</w:t>
            </w:r>
            <w:r w:rsidRPr="008B7A32">
              <w:rPr>
                <w:rFonts w:ascii="宋体" w:hAnsi="宋体" w:hint="eastAsia"/>
                <w:sz w:val="18"/>
                <w:szCs w:val="18"/>
              </w:rPr>
              <w:t xml:space="preserve"> </w:t>
            </w:r>
            <w:r w:rsidRPr="008B7A32">
              <w:rPr>
                <w:rFonts w:ascii="宋体" w:hAnsi="宋体"/>
                <w:sz w:val="18"/>
                <w:szCs w:val="18"/>
              </w:rPr>
              <w:t xml:space="preserve">  时</w:t>
            </w:r>
            <w:r w:rsidRPr="008B7A32">
              <w:rPr>
                <w:rFonts w:ascii="宋体" w:hAnsi="宋体" w:hint="eastAsia"/>
                <w:sz w:val="18"/>
                <w:szCs w:val="18"/>
              </w:rPr>
              <w:t xml:space="preserve"> </w:t>
            </w:r>
            <w:r w:rsidRPr="008B7A32">
              <w:rPr>
                <w:rFonts w:ascii="宋体" w:hAnsi="宋体"/>
                <w:sz w:val="18"/>
                <w:szCs w:val="18"/>
              </w:rPr>
              <w:t xml:space="preserve"> 分</w:t>
            </w:r>
          </w:p>
        </w:tc>
      </w:tr>
      <w:tr w:rsidR="00D12AB5" w:rsidRPr="00136A50" w14:paraId="44B1E3C3" w14:textId="77777777" w:rsidTr="00D81A72">
        <w:trPr>
          <w:trHeight w:val="414"/>
          <w:jc w:val="center"/>
        </w:trPr>
        <w:tc>
          <w:tcPr>
            <w:tcW w:w="2778" w:type="dxa"/>
            <w:gridSpan w:val="2"/>
            <w:vAlign w:val="center"/>
          </w:tcPr>
          <w:p w14:paraId="6191BB1A"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动火地点及动火部位</w:t>
            </w:r>
          </w:p>
        </w:tc>
        <w:tc>
          <w:tcPr>
            <w:tcW w:w="2977" w:type="dxa"/>
            <w:gridSpan w:val="4"/>
            <w:vAlign w:val="center"/>
          </w:tcPr>
          <w:p w14:paraId="2EC3B76D" w14:textId="77777777" w:rsidR="00D12AB5" w:rsidRPr="008B7A32" w:rsidRDefault="00D12AB5" w:rsidP="00D81A72">
            <w:pPr>
              <w:adjustRightInd w:val="0"/>
              <w:snapToGrid w:val="0"/>
              <w:rPr>
                <w:rFonts w:ascii="宋体" w:hAnsi="宋体"/>
                <w:sz w:val="18"/>
                <w:szCs w:val="18"/>
              </w:rPr>
            </w:pPr>
          </w:p>
        </w:tc>
        <w:tc>
          <w:tcPr>
            <w:tcW w:w="2093" w:type="dxa"/>
            <w:gridSpan w:val="2"/>
            <w:vAlign w:val="center"/>
          </w:tcPr>
          <w:p w14:paraId="2560A86A" w14:textId="77777777" w:rsidR="00D12AB5" w:rsidRPr="008B7A32" w:rsidRDefault="00D12AB5" w:rsidP="00D81A72">
            <w:pPr>
              <w:adjustRightInd w:val="0"/>
              <w:snapToGrid w:val="0"/>
              <w:rPr>
                <w:rFonts w:ascii="宋体" w:hAnsi="宋体"/>
                <w:sz w:val="18"/>
                <w:szCs w:val="18"/>
              </w:rPr>
            </w:pPr>
            <w:r w:rsidRPr="008B7A32">
              <w:rPr>
                <w:rFonts w:ascii="宋体" w:hAnsi="宋体" w:hint="eastAsia"/>
                <w:b/>
                <w:sz w:val="18"/>
                <w:szCs w:val="18"/>
              </w:rPr>
              <w:t>作业内容</w:t>
            </w:r>
          </w:p>
        </w:tc>
        <w:tc>
          <w:tcPr>
            <w:tcW w:w="2743" w:type="dxa"/>
            <w:vAlign w:val="center"/>
          </w:tcPr>
          <w:p w14:paraId="0829BFDB" w14:textId="77777777" w:rsidR="00D12AB5" w:rsidRPr="008B7A32" w:rsidRDefault="00D12AB5" w:rsidP="00D81A72">
            <w:pPr>
              <w:adjustRightInd w:val="0"/>
              <w:snapToGrid w:val="0"/>
              <w:rPr>
                <w:rFonts w:ascii="宋体" w:hAnsi="宋体"/>
                <w:sz w:val="18"/>
                <w:szCs w:val="18"/>
              </w:rPr>
            </w:pPr>
          </w:p>
        </w:tc>
      </w:tr>
      <w:tr w:rsidR="00D12AB5" w:rsidRPr="00136A50" w14:paraId="1A5AF039" w14:textId="77777777" w:rsidTr="00D81A72">
        <w:trPr>
          <w:cantSplit/>
          <w:trHeight w:val="287"/>
          <w:jc w:val="center"/>
        </w:trPr>
        <w:tc>
          <w:tcPr>
            <w:tcW w:w="2778" w:type="dxa"/>
            <w:gridSpan w:val="2"/>
            <w:vAlign w:val="center"/>
          </w:tcPr>
          <w:p w14:paraId="777B9A4F" w14:textId="77777777" w:rsidR="00D12AB5" w:rsidRPr="008B7A32" w:rsidRDefault="00D12AB5" w:rsidP="00D81A72">
            <w:pPr>
              <w:adjustRightInd w:val="0"/>
              <w:snapToGrid w:val="0"/>
              <w:jc w:val="center"/>
              <w:rPr>
                <w:rFonts w:ascii="宋体" w:hAnsi="宋体"/>
                <w:b/>
                <w:sz w:val="18"/>
                <w:szCs w:val="18"/>
              </w:rPr>
            </w:pPr>
            <w:r w:rsidRPr="008B7A32">
              <w:rPr>
                <w:rFonts w:ascii="宋体" w:hAnsi="宋体" w:hint="eastAsia"/>
                <w:b/>
                <w:sz w:val="18"/>
                <w:szCs w:val="18"/>
              </w:rPr>
              <w:t>动火作业实施时间</w:t>
            </w:r>
          </w:p>
        </w:tc>
        <w:tc>
          <w:tcPr>
            <w:tcW w:w="7813" w:type="dxa"/>
            <w:gridSpan w:val="7"/>
            <w:vAlign w:val="center"/>
          </w:tcPr>
          <w:p w14:paraId="5BDBCD2C" w14:textId="77777777" w:rsidR="00D12AB5" w:rsidRPr="008B7A32" w:rsidRDefault="00D12AB5" w:rsidP="00D81A72">
            <w:pPr>
              <w:adjustRightInd w:val="0"/>
              <w:snapToGrid w:val="0"/>
              <w:ind w:right="360"/>
              <w:rPr>
                <w:rFonts w:ascii="宋体" w:hAnsi="宋体" w:hint="eastAsia"/>
                <w:sz w:val="18"/>
                <w:szCs w:val="18"/>
              </w:rPr>
            </w:pPr>
            <w:r w:rsidRPr="008B7A32">
              <w:rPr>
                <w:rFonts w:ascii="宋体" w:hAnsi="宋体" w:hint="eastAsia"/>
                <w:sz w:val="18"/>
                <w:szCs w:val="18"/>
              </w:rPr>
              <w:t xml:space="preserve">自 </w:t>
            </w:r>
            <w:r w:rsidRPr="008B7A32">
              <w:rPr>
                <w:rFonts w:ascii="宋体" w:hAnsi="宋体"/>
                <w:sz w:val="18"/>
                <w:szCs w:val="18"/>
              </w:rPr>
              <w:t xml:space="preserve">    </w:t>
            </w:r>
            <w:r w:rsidRPr="008B7A32">
              <w:rPr>
                <w:rFonts w:ascii="宋体" w:hAnsi="宋体" w:hint="eastAsia"/>
                <w:sz w:val="18"/>
                <w:szCs w:val="18"/>
              </w:rPr>
              <w:t xml:space="preserve">年 </w:t>
            </w:r>
            <w:r w:rsidRPr="008B7A32">
              <w:rPr>
                <w:rFonts w:ascii="宋体" w:hAnsi="宋体"/>
                <w:sz w:val="18"/>
                <w:szCs w:val="18"/>
              </w:rPr>
              <w:t xml:space="preserve">   月</w:t>
            </w:r>
            <w:r w:rsidRPr="008B7A32">
              <w:rPr>
                <w:rFonts w:ascii="宋体" w:hAnsi="宋体" w:hint="eastAsia"/>
                <w:sz w:val="18"/>
                <w:szCs w:val="18"/>
              </w:rPr>
              <w:t xml:space="preserve"> </w:t>
            </w:r>
            <w:r w:rsidRPr="008B7A32">
              <w:rPr>
                <w:rFonts w:ascii="宋体" w:hAnsi="宋体"/>
                <w:sz w:val="18"/>
                <w:szCs w:val="18"/>
              </w:rPr>
              <w:t xml:space="preserve">   日</w:t>
            </w:r>
            <w:r w:rsidRPr="008B7A32">
              <w:rPr>
                <w:rFonts w:ascii="宋体" w:hAnsi="宋体" w:hint="eastAsia"/>
                <w:sz w:val="18"/>
                <w:szCs w:val="18"/>
              </w:rPr>
              <w:t xml:space="preserve"> </w:t>
            </w:r>
            <w:r w:rsidRPr="008B7A32">
              <w:rPr>
                <w:rFonts w:ascii="宋体" w:hAnsi="宋体"/>
                <w:sz w:val="18"/>
                <w:szCs w:val="18"/>
              </w:rPr>
              <w:t xml:space="preserve">   时</w:t>
            </w:r>
            <w:r w:rsidRPr="008B7A32">
              <w:rPr>
                <w:rFonts w:ascii="宋体" w:hAnsi="宋体" w:hint="eastAsia"/>
                <w:sz w:val="18"/>
                <w:szCs w:val="18"/>
              </w:rPr>
              <w:t xml:space="preserve"> </w:t>
            </w:r>
            <w:r w:rsidRPr="008B7A32">
              <w:rPr>
                <w:rFonts w:ascii="宋体" w:hAnsi="宋体"/>
                <w:sz w:val="18"/>
                <w:szCs w:val="18"/>
              </w:rPr>
              <w:t xml:space="preserve">    分 </w:t>
            </w:r>
            <w:r w:rsidRPr="008B7A32">
              <w:rPr>
                <w:rFonts w:ascii="宋体" w:hAnsi="宋体" w:hint="eastAsia"/>
                <w:sz w:val="18"/>
                <w:szCs w:val="18"/>
              </w:rPr>
              <w:t xml:space="preserve">至 </w:t>
            </w:r>
            <w:r w:rsidRPr="008B7A32">
              <w:rPr>
                <w:rFonts w:ascii="宋体" w:hAnsi="宋体"/>
                <w:sz w:val="18"/>
                <w:szCs w:val="18"/>
              </w:rPr>
              <w:t xml:space="preserve">    </w:t>
            </w:r>
            <w:r w:rsidRPr="008B7A32">
              <w:rPr>
                <w:rFonts w:ascii="宋体" w:hAnsi="宋体" w:hint="eastAsia"/>
                <w:sz w:val="18"/>
                <w:szCs w:val="18"/>
              </w:rPr>
              <w:t xml:space="preserve">年 </w:t>
            </w:r>
            <w:r w:rsidRPr="008B7A32">
              <w:rPr>
                <w:rFonts w:ascii="宋体" w:hAnsi="宋体"/>
                <w:sz w:val="18"/>
                <w:szCs w:val="18"/>
              </w:rPr>
              <w:t xml:space="preserve">   月</w:t>
            </w:r>
            <w:r w:rsidRPr="008B7A32">
              <w:rPr>
                <w:rFonts w:ascii="宋体" w:hAnsi="宋体" w:hint="eastAsia"/>
                <w:sz w:val="18"/>
                <w:szCs w:val="18"/>
              </w:rPr>
              <w:t xml:space="preserve"> </w:t>
            </w:r>
            <w:r w:rsidRPr="008B7A32">
              <w:rPr>
                <w:rFonts w:ascii="宋体" w:hAnsi="宋体"/>
                <w:sz w:val="18"/>
                <w:szCs w:val="18"/>
              </w:rPr>
              <w:t xml:space="preserve">   日</w:t>
            </w:r>
            <w:r w:rsidRPr="008B7A32">
              <w:rPr>
                <w:rFonts w:ascii="宋体" w:hAnsi="宋体" w:hint="eastAsia"/>
                <w:sz w:val="18"/>
                <w:szCs w:val="18"/>
              </w:rPr>
              <w:t xml:space="preserve"> </w:t>
            </w:r>
            <w:r w:rsidRPr="008B7A32">
              <w:rPr>
                <w:rFonts w:ascii="宋体" w:hAnsi="宋体"/>
                <w:sz w:val="18"/>
                <w:szCs w:val="18"/>
              </w:rPr>
              <w:t xml:space="preserve">   时</w:t>
            </w:r>
            <w:r w:rsidRPr="008B7A32">
              <w:rPr>
                <w:rFonts w:ascii="宋体" w:hAnsi="宋体" w:hint="eastAsia"/>
                <w:sz w:val="18"/>
                <w:szCs w:val="18"/>
              </w:rPr>
              <w:t xml:space="preserve"> </w:t>
            </w:r>
            <w:r w:rsidRPr="008B7A32">
              <w:rPr>
                <w:rFonts w:ascii="宋体" w:hAnsi="宋体"/>
                <w:sz w:val="18"/>
                <w:szCs w:val="18"/>
              </w:rPr>
              <w:t xml:space="preserve">    分</w:t>
            </w:r>
          </w:p>
        </w:tc>
      </w:tr>
      <w:tr w:rsidR="00D12AB5" w:rsidRPr="00136A50" w14:paraId="3EC83852" w14:textId="77777777" w:rsidTr="00D81A72">
        <w:trPr>
          <w:cantSplit/>
          <w:trHeight w:val="287"/>
          <w:jc w:val="center"/>
        </w:trPr>
        <w:tc>
          <w:tcPr>
            <w:tcW w:w="2778" w:type="dxa"/>
            <w:gridSpan w:val="2"/>
            <w:vAlign w:val="center"/>
          </w:tcPr>
          <w:p w14:paraId="2DBE6904"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 xml:space="preserve">动火方式： </w:t>
            </w:r>
          </w:p>
        </w:tc>
        <w:tc>
          <w:tcPr>
            <w:tcW w:w="7813" w:type="dxa"/>
            <w:gridSpan w:val="7"/>
            <w:vAlign w:val="center"/>
          </w:tcPr>
          <w:p w14:paraId="7CCF7BAB" w14:textId="77777777" w:rsidR="00D12AB5" w:rsidRPr="008B7A32" w:rsidRDefault="00D12AB5" w:rsidP="00D81A72">
            <w:pPr>
              <w:adjustRightInd w:val="0"/>
              <w:snapToGrid w:val="0"/>
              <w:ind w:right="360"/>
              <w:rPr>
                <w:rFonts w:ascii="宋体" w:hAnsi="宋体" w:hint="eastAsia"/>
                <w:sz w:val="18"/>
                <w:szCs w:val="18"/>
              </w:rPr>
            </w:pPr>
            <w:r w:rsidRPr="008B7A32">
              <w:rPr>
                <w:rFonts w:ascii="宋体" w:hAnsi="宋体" w:hint="eastAsia"/>
                <w:sz w:val="18"/>
                <w:szCs w:val="18"/>
              </w:rPr>
              <w:t>□气割  □电焊  □氩弧焊  □切割  □电钻  □塑料焊  □其他（         ）</w:t>
            </w:r>
          </w:p>
        </w:tc>
      </w:tr>
      <w:tr w:rsidR="00D12AB5" w:rsidRPr="00136A50" w14:paraId="5EF471F8" w14:textId="77777777" w:rsidTr="00D81A72">
        <w:trPr>
          <w:cantSplit/>
          <w:trHeight w:val="287"/>
          <w:jc w:val="center"/>
        </w:trPr>
        <w:tc>
          <w:tcPr>
            <w:tcW w:w="2778" w:type="dxa"/>
            <w:gridSpan w:val="2"/>
          </w:tcPr>
          <w:p w14:paraId="22257C88"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涉及的其他特级作业</w:t>
            </w:r>
          </w:p>
        </w:tc>
        <w:tc>
          <w:tcPr>
            <w:tcW w:w="7813" w:type="dxa"/>
            <w:gridSpan w:val="7"/>
          </w:tcPr>
          <w:p w14:paraId="13271F9C" w14:textId="77777777" w:rsidR="00D12AB5" w:rsidRPr="008B7A32" w:rsidRDefault="00D12AB5" w:rsidP="00D81A72">
            <w:pPr>
              <w:adjustRightInd w:val="0"/>
              <w:snapToGrid w:val="0"/>
              <w:ind w:right="360"/>
              <w:rPr>
                <w:rFonts w:ascii="宋体" w:hAnsi="宋体" w:hint="eastAsia"/>
                <w:sz w:val="18"/>
                <w:szCs w:val="18"/>
              </w:rPr>
            </w:pPr>
            <w:r w:rsidRPr="008B7A32">
              <w:rPr>
                <w:rFonts w:ascii="宋体" w:hAnsi="宋体" w:hint="eastAsia"/>
                <w:sz w:val="18"/>
                <w:szCs w:val="18"/>
              </w:rPr>
              <w:t>□</w:t>
            </w:r>
            <w:r w:rsidRPr="008B7A32">
              <w:rPr>
                <w:rFonts w:ascii="宋体" w:hAnsi="宋体" w:hint="eastAsia"/>
                <w:b/>
                <w:sz w:val="18"/>
                <w:szCs w:val="18"/>
              </w:rPr>
              <w:t>断能上锁</w:t>
            </w:r>
            <w:r w:rsidRPr="008B7A32">
              <w:rPr>
                <w:rFonts w:ascii="宋体" w:hAnsi="宋体" w:hint="eastAsia"/>
                <w:sz w:val="18"/>
                <w:szCs w:val="18"/>
              </w:rPr>
              <w:t xml:space="preserve"> </w:t>
            </w:r>
            <w:r w:rsidRPr="008B7A32">
              <w:rPr>
                <w:rFonts w:ascii="宋体" w:hAnsi="宋体"/>
                <w:sz w:val="18"/>
                <w:szCs w:val="18"/>
              </w:rPr>
              <w:t xml:space="preserve"> </w:t>
            </w:r>
            <w:r w:rsidRPr="008B7A32">
              <w:rPr>
                <w:rFonts w:ascii="宋体" w:hAnsi="宋体" w:hint="eastAsia"/>
                <w:sz w:val="18"/>
                <w:szCs w:val="18"/>
              </w:rPr>
              <w:t>□</w:t>
            </w:r>
            <w:r w:rsidRPr="008B7A32">
              <w:rPr>
                <w:rFonts w:ascii="宋体" w:hAnsi="宋体" w:hint="eastAsia"/>
                <w:b/>
                <w:color w:val="000000"/>
                <w:sz w:val="18"/>
                <w:szCs w:val="18"/>
              </w:rPr>
              <w:t>受限空间</w:t>
            </w:r>
            <w:r w:rsidRPr="008B7A32">
              <w:rPr>
                <w:rFonts w:ascii="宋体" w:hAnsi="宋体" w:hint="eastAsia"/>
                <w:sz w:val="18"/>
                <w:szCs w:val="18"/>
              </w:rPr>
              <w:t xml:space="preserve">  □</w:t>
            </w:r>
            <w:r w:rsidRPr="008B7A32">
              <w:rPr>
                <w:rFonts w:ascii="宋体" w:hAnsi="宋体" w:hint="eastAsia"/>
                <w:b/>
                <w:sz w:val="18"/>
                <w:szCs w:val="18"/>
              </w:rPr>
              <w:t>高处作业</w:t>
            </w:r>
            <w:r w:rsidRPr="008B7A32">
              <w:rPr>
                <w:rFonts w:ascii="宋体" w:hAnsi="宋体" w:hint="eastAsia"/>
                <w:sz w:val="18"/>
                <w:szCs w:val="18"/>
              </w:rPr>
              <w:t xml:space="preserve">  □</w:t>
            </w:r>
            <w:r w:rsidRPr="008B7A32">
              <w:rPr>
                <w:rFonts w:ascii="宋体" w:hAnsi="宋体" w:hint="eastAsia"/>
                <w:b/>
                <w:sz w:val="18"/>
                <w:szCs w:val="18"/>
              </w:rPr>
              <w:t>临时用电</w:t>
            </w:r>
            <w:r w:rsidRPr="008B7A32">
              <w:rPr>
                <w:rFonts w:ascii="宋体" w:hAnsi="宋体" w:hint="eastAsia"/>
                <w:sz w:val="18"/>
                <w:szCs w:val="18"/>
              </w:rPr>
              <w:t xml:space="preserve">  □</w:t>
            </w:r>
            <w:r w:rsidRPr="008B7A32">
              <w:rPr>
                <w:rFonts w:ascii="宋体" w:hAnsi="宋体" w:hint="eastAsia"/>
                <w:b/>
                <w:sz w:val="18"/>
                <w:szCs w:val="18"/>
              </w:rPr>
              <w:t>其他</w:t>
            </w:r>
            <w:r w:rsidRPr="008B7A32">
              <w:rPr>
                <w:rFonts w:ascii="宋体" w:hAnsi="宋体" w:hint="eastAsia"/>
                <w:sz w:val="18"/>
                <w:szCs w:val="18"/>
              </w:rPr>
              <w:t>（          ） □</w:t>
            </w:r>
            <w:r w:rsidRPr="008B7A32">
              <w:rPr>
                <w:rFonts w:ascii="宋体" w:hAnsi="宋体" w:hint="eastAsia"/>
                <w:b/>
                <w:sz w:val="18"/>
                <w:szCs w:val="18"/>
              </w:rPr>
              <w:t>不涉及</w:t>
            </w:r>
          </w:p>
        </w:tc>
      </w:tr>
      <w:tr w:rsidR="00D12AB5" w:rsidRPr="00136A50" w14:paraId="418CECD2" w14:textId="77777777" w:rsidTr="00D81A72">
        <w:trPr>
          <w:cantSplit/>
          <w:trHeight w:val="287"/>
          <w:jc w:val="center"/>
        </w:trPr>
        <w:tc>
          <w:tcPr>
            <w:tcW w:w="2778" w:type="dxa"/>
            <w:gridSpan w:val="2"/>
            <w:vAlign w:val="center"/>
          </w:tcPr>
          <w:p w14:paraId="62C5302D" w14:textId="77777777" w:rsidR="00D12AB5" w:rsidRPr="008B7A32" w:rsidRDefault="00D12AB5" w:rsidP="00D81A72">
            <w:pPr>
              <w:jc w:val="center"/>
              <w:rPr>
                <w:rFonts w:ascii="宋体" w:hAnsi="宋体"/>
                <w:b/>
                <w:sz w:val="18"/>
                <w:szCs w:val="18"/>
              </w:rPr>
            </w:pPr>
            <w:r w:rsidRPr="008B7A32">
              <w:rPr>
                <w:rFonts w:ascii="宋体" w:hAnsi="宋体" w:hint="eastAsia"/>
                <w:b/>
                <w:sz w:val="18"/>
                <w:szCs w:val="18"/>
              </w:rPr>
              <w:t>涉及其它的作业证编号</w:t>
            </w:r>
          </w:p>
          <w:p w14:paraId="41D61C91"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sz w:val="18"/>
                <w:szCs w:val="18"/>
              </w:rPr>
              <w:t>（</w:t>
            </w:r>
            <w:r w:rsidRPr="008B7A32">
              <w:rPr>
                <w:rFonts w:ascii="宋体" w:hAnsi="宋体"/>
                <w:sz w:val="18"/>
                <w:szCs w:val="18"/>
              </w:rPr>
              <w:t>不涉及时划掉或</w:t>
            </w:r>
            <w:r w:rsidRPr="008B7A32">
              <w:rPr>
                <w:rFonts w:ascii="宋体" w:hAnsi="宋体" w:hint="eastAsia"/>
                <w:sz w:val="18"/>
                <w:szCs w:val="18"/>
              </w:rPr>
              <w:t>N</w:t>
            </w:r>
            <w:r w:rsidRPr="008B7A32">
              <w:rPr>
                <w:rFonts w:ascii="宋体" w:hAnsi="宋体"/>
                <w:sz w:val="18"/>
                <w:szCs w:val="18"/>
              </w:rPr>
              <w:t>/A</w:t>
            </w:r>
            <w:r>
              <w:rPr>
                <w:rFonts w:ascii="宋体" w:hAnsi="宋体" w:hint="eastAsia"/>
                <w:sz w:val="18"/>
                <w:szCs w:val="18"/>
              </w:rPr>
              <w:t>）</w:t>
            </w:r>
          </w:p>
        </w:tc>
        <w:tc>
          <w:tcPr>
            <w:tcW w:w="7813" w:type="dxa"/>
            <w:gridSpan w:val="7"/>
            <w:vAlign w:val="center"/>
          </w:tcPr>
          <w:p w14:paraId="4E12C7EF" w14:textId="77777777" w:rsidR="00D12AB5" w:rsidRPr="008B7A32" w:rsidRDefault="00D12AB5" w:rsidP="00D81A72">
            <w:pPr>
              <w:adjustRightInd w:val="0"/>
              <w:snapToGrid w:val="0"/>
              <w:ind w:right="360"/>
              <w:rPr>
                <w:rFonts w:ascii="宋体" w:hAnsi="宋体" w:hint="eastAsia"/>
                <w:sz w:val="18"/>
                <w:szCs w:val="18"/>
              </w:rPr>
            </w:pPr>
          </w:p>
        </w:tc>
      </w:tr>
      <w:tr w:rsidR="00D12AB5" w:rsidRPr="00136A50" w14:paraId="2BCBDFFF" w14:textId="77777777" w:rsidTr="00D81A72">
        <w:trPr>
          <w:cantSplit/>
          <w:trHeight w:val="287"/>
          <w:jc w:val="center"/>
        </w:trPr>
        <w:tc>
          <w:tcPr>
            <w:tcW w:w="2778" w:type="dxa"/>
            <w:gridSpan w:val="2"/>
            <w:vAlign w:val="center"/>
          </w:tcPr>
          <w:p w14:paraId="56661BB0"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风险</w:t>
            </w:r>
            <w:r w:rsidRPr="008B7A32">
              <w:rPr>
                <w:rFonts w:ascii="宋体" w:hAnsi="宋体"/>
                <w:b/>
                <w:sz w:val="18"/>
                <w:szCs w:val="18"/>
              </w:rPr>
              <w:t>辨识</w:t>
            </w:r>
            <w:r w:rsidRPr="008B7A32">
              <w:rPr>
                <w:rFonts w:ascii="宋体" w:hAnsi="宋体" w:hint="eastAsia"/>
                <w:b/>
                <w:sz w:val="18"/>
                <w:szCs w:val="18"/>
              </w:rPr>
              <w:t>结果</w:t>
            </w:r>
          </w:p>
        </w:tc>
        <w:tc>
          <w:tcPr>
            <w:tcW w:w="7813" w:type="dxa"/>
            <w:gridSpan w:val="7"/>
            <w:vAlign w:val="center"/>
          </w:tcPr>
          <w:p w14:paraId="26412241" w14:textId="77777777" w:rsidR="00D12AB5" w:rsidRPr="008B7A32" w:rsidRDefault="00D12AB5" w:rsidP="00D81A72">
            <w:pPr>
              <w:adjustRightInd w:val="0"/>
              <w:snapToGrid w:val="0"/>
              <w:ind w:right="360"/>
              <w:rPr>
                <w:rFonts w:ascii="宋体" w:hAnsi="宋体" w:hint="eastAsia"/>
                <w:sz w:val="18"/>
                <w:szCs w:val="18"/>
              </w:rPr>
            </w:pPr>
            <w:r w:rsidRPr="008B7A32">
              <w:rPr>
                <w:rFonts w:ascii="宋体" w:hAnsi="宋体" w:hint="eastAsia"/>
                <w:sz w:val="18"/>
                <w:szCs w:val="18"/>
              </w:rPr>
              <w:t>□</w:t>
            </w:r>
            <w:r w:rsidRPr="008B7A32">
              <w:rPr>
                <w:rFonts w:ascii="宋体" w:hAnsi="宋体"/>
                <w:b/>
                <w:sz w:val="18"/>
                <w:szCs w:val="18"/>
              </w:rPr>
              <w:t>火灾</w:t>
            </w:r>
            <w:r w:rsidRPr="008B7A32">
              <w:rPr>
                <w:rFonts w:ascii="宋体" w:hAnsi="宋体" w:hint="eastAsia"/>
                <w:sz w:val="18"/>
                <w:szCs w:val="18"/>
              </w:rPr>
              <w:t xml:space="preserve">  □</w:t>
            </w:r>
            <w:r w:rsidRPr="008B7A32">
              <w:rPr>
                <w:rFonts w:ascii="宋体" w:hAnsi="宋体" w:hint="eastAsia"/>
                <w:b/>
                <w:sz w:val="18"/>
                <w:szCs w:val="18"/>
              </w:rPr>
              <w:t>爆炸</w:t>
            </w:r>
            <w:r w:rsidRPr="008B7A32">
              <w:rPr>
                <w:rFonts w:ascii="宋体" w:hAnsi="宋体" w:hint="eastAsia"/>
                <w:sz w:val="18"/>
                <w:szCs w:val="18"/>
              </w:rPr>
              <w:t xml:space="preserve">  □</w:t>
            </w:r>
            <w:r w:rsidRPr="008B7A32">
              <w:rPr>
                <w:rFonts w:ascii="宋体" w:hAnsi="宋体" w:hint="eastAsia"/>
                <w:b/>
                <w:sz w:val="18"/>
                <w:szCs w:val="18"/>
              </w:rPr>
              <w:t>中毒窒息</w:t>
            </w:r>
            <w:r w:rsidRPr="008B7A32">
              <w:rPr>
                <w:rFonts w:ascii="宋体" w:hAnsi="宋体" w:hint="eastAsia"/>
                <w:sz w:val="18"/>
                <w:szCs w:val="18"/>
              </w:rPr>
              <w:t xml:space="preserve">  □</w:t>
            </w:r>
            <w:r w:rsidRPr="008B7A32">
              <w:rPr>
                <w:rFonts w:ascii="宋体" w:hAnsi="宋体" w:hint="eastAsia"/>
                <w:b/>
                <w:sz w:val="18"/>
                <w:szCs w:val="18"/>
              </w:rPr>
              <w:t>灼烫伤</w:t>
            </w:r>
            <w:r w:rsidRPr="008B7A32">
              <w:rPr>
                <w:rFonts w:ascii="宋体" w:hAnsi="宋体" w:hint="eastAsia"/>
                <w:sz w:val="18"/>
                <w:szCs w:val="18"/>
              </w:rPr>
              <w:t xml:space="preserve">  □</w:t>
            </w:r>
            <w:r w:rsidRPr="008B7A32">
              <w:rPr>
                <w:rFonts w:ascii="宋体" w:hAnsi="宋体" w:hint="eastAsia"/>
                <w:b/>
                <w:sz w:val="18"/>
                <w:szCs w:val="18"/>
              </w:rPr>
              <w:t>触电</w:t>
            </w:r>
            <w:r w:rsidRPr="008B7A32">
              <w:rPr>
                <w:rFonts w:ascii="宋体" w:hAnsi="宋体" w:hint="eastAsia"/>
                <w:sz w:val="18"/>
                <w:szCs w:val="18"/>
              </w:rPr>
              <w:t xml:space="preserve">  □</w:t>
            </w:r>
            <w:r w:rsidRPr="008B7A32">
              <w:rPr>
                <w:rFonts w:ascii="宋体" w:hAnsi="宋体" w:hint="eastAsia"/>
                <w:b/>
                <w:sz w:val="18"/>
                <w:szCs w:val="18"/>
              </w:rPr>
              <w:t>机械伤害</w:t>
            </w:r>
            <w:r w:rsidRPr="008B7A32">
              <w:rPr>
                <w:rFonts w:ascii="宋体" w:hAnsi="宋体" w:hint="eastAsia"/>
                <w:sz w:val="18"/>
                <w:szCs w:val="18"/>
              </w:rPr>
              <w:t xml:space="preserve"> □</w:t>
            </w:r>
            <w:r w:rsidRPr="008B7A32">
              <w:rPr>
                <w:rFonts w:ascii="宋体" w:hAnsi="宋体" w:hint="eastAsia"/>
                <w:b/>
                <w:sz w:val="18"/>
                <w:szCs w:val="18"/>
              </w:rPr>
              <w:t>其它</w:t>
            </w:r>
            <w:r w:rsidRPr="008B7A32">
              <w:rPr>
                <w:rFonts w:ascii="宋体" w:hAnsi="宋体" w:hint="eastAsia"/>
                <w:sz w:val="18"/>
                <w:szCs w:val="18"/>
              </w:rPr>
              <w:t>（          ）</w:t>
            </w:r>
          </w:p>
        </w:tc>
      </w:tr>
      <w:tr w:rsidR="00D12AB5" w:rsidRPr="00136A50" w14:paraId="5A40C858" w14:textId="77777777" w:rsidTr="00D81A72">
        <w:trPr>
          <w:cantSplit/>
          <w:trHeight w:val="579"/>
          <w:jc w:val="center"/>
        </w:trPr>
        <w:tc>
          <w:tcPr>
            <w:tcW w:w="2778" w:type="dxa"/>
            <w:gridSpan w:val="2"/>
            <w:vAlign w:val="center"/>
          </w:tcPr>
          <w:p w14:paraId="475CFEF2"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动火级别</w:t>
            </w:r>
            <w:r w:rsidRPr="008B7A32">
              <w:rPr>
                <w:rFonts w:ascii="宋体" w:hAnsi="宋体" w:hint="eastAsia"/>
                <w:sz w:val="18"/>
                <w:szCs w:val="18"/>
              </w:rPr>
              <w:t>（勾选）</w:t>
            </w:r>
          </w:p>
        </w:tc>
        <w:tc>
          <w:tcPr>
            <w:tcW w:w="2977" w:type="dxa"/>
            <w:gridSpan w:val="4"/>
            <w:vAlign w:val="center"/>
          </w:tcPr>
          <w:p w14:paraId="55AD646D"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w:t>
            </w:r>
            <w:r w:rsidRPr="008B7A32">
              <w:rPr>
                <w:rFonts w:ascii="宋体" w:hAnsi="宋体" w:hint="eastAsia"/>
                <w:b/>
                <w:sz w:val="18"/>
                <w:szCs w:val="18"/>
              </w:rPr>
              <w:t>二级</w:t>
            </w:r>
            <w:r>
              <w:rPr>
                <w:rFonts w:ascii="宋体" w:hAnsi="宋体" w:hint="eastAsia"/>
                <w:b/>
                <w:sz w:val="18"/>
                <w:szCs w:val="18"/>
              </w:rPr>
              <w:t xml:space="preserve"> </w:t>
            </w:r>
            <w:r>
              <w:rPr>
                <w:rFonts w:ascii="宋体" w:hAnsi="宋体"/>
                <w:b/>
                <w:sz w:val="18"/>
                <w:szCs w:val="18"/>
              </w:rPr>
              <w:t xml:space="preserve">  </w:t>
            </w:r>
            <w:r w:rsidRPr="008B7A32">
              <w:rPr>
                <w:rFonts w:ascii="宋体" w:hAnsi="宋体"/>
                <w:sz w:val="18"/>
                <w:szCs w:val="18"/>
              </w:rPr>
              <w:t>□</w:t>
            </w:r>
            <w:r w:rsidRPr="008B7A32">
              <w:rPr>
                <w:rFonts w:ascii="宋体" w:hAnsi="宋体"/>
                <w:b/>
                <w:sz w:val="18"/>
                <w:szCs w:val="18"/>
              </w:rPr>
              <w:t>一级</w:t>
            </w:r>
            <w:r>
              <w:rPr>
                <w:rFonts w:ascii="宋体" w:hAnsi="宋体"/>
                <w:sz w:val="18"/>
                <w:szCs w:val="18"/>
              </w:rPr>
              <w:t xml:space="preserve"> </w:t>
            </w:r>
            <w:r w:rsidRPr="008B7A32">
              <w:rPr>
                <w:rFonts w:ascii="宋体" w:hAnsi="宋体"/>
                <w:sz w:val="18"/>
                <w:szCs w:val="18"/>
              </w:rPr>
              <w:t>□</w:t>
            </w:r>
            <w:r w:rsidRPr="008B7A32">
              <w:rPr>
                <w:rFonts w:ascii="宋体" w:hAnsi="宋体" w:hint="eastAsia"/>
                <w:b/>
                <w:color w:val="000000"/>
                <w:sz w:val="18"/>
                <w:szCs w:val="18"/>
              </w:rPr>
              <w:t>特级</w:t>
            </w:r>
            <w:r>
              <w:rPr>
                <w:rFonts w:ascii="宋体" w:hAnsi="宋体"/>
                <w:sz w:val="18"/>
                <w:szCs w:val="18"/>
              </w:rPr>
              <w:t xml:space="preserve">              </w:t>
            </w:r>
            <w:r w:rsidRPr="008B7A32">
              <w:rPr>
                <w:rFonts w:ascii="宋体" w:hAnsi="宋体"/>
                <w:b/>
                <w:sz w:val="18"/>
                <w:szCs w:val="18"/>
              </w:rPr>
              <w:t xml:space="preserve"> </w:t>
            </w:r>
            <w:r w:rsidRPr="008B7A32">
              <w:rPr>
                <w:rFonts w:ascii="宋体" w:hAnsi="宋体"/>
                <w:sz w:val="18"/>
                <w:szCs w:val="18"/>
              </w:rPr>
              <w:t xml:space="preserve">                </w:t>
            </w:r>
          </w:p>
        </w:tc>
        <w:tc>
          <w:tcPr>
            <w:tcW w:w="2093" w:type="dxa"/>
            <w:gridSpan w:val="2"/>
            <w:vAlign w:val="center"/>
          </w:tcPr>
          <w:p w14:paraId="77F2939E" w14:textId="77777777" w:rsidR="00D12AB5" w:rsidRPr="00D62D7A" w:rsidRDefault="00D12AB5" w:rsidP="00D81A72">
            <w:pPr>
              <w:adjustRightInd w:val="0"/>
              <w:snapToGrid w:val="0"/>
              <w:rPr>
                <w:rFonts w:ascii="宋体" w:hAnsi="宋体" w:hint="eastAsia"/>
                <w:sz w:val="18"/>
                <w:szCs w:val="18"/>
              </w:rPr>
            </w:pPr>
            <w:r w:rsidRPr="00D62D7A">
              <w:rPr>
                <w:rFonts w:ascii="宋体" w:hAnsi="宋体" w:hint="eastAsia"/>
                <w:sz w:val="18"/>
                <w:szCs w:val="18"/>
              </w:rPr>
              <w:t>节假日、公休日、夜间或其他特殊情况（升级管理）</w:t>
            </w:r>
          </w:p>
        </w:tc>
        <w:tc>
          <w:tcPr>
            <w:tcW w:w="2743" w:type="dxa"/>
            <w:vAlign w:val="center"/>
          </w:tcPr>
          <w:p w14:paraId="3016156D"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Pr>
                <w:rFonts w:ascii="宋体" w:hAnsi="宋体"/>
                <w:sz w:val="18"/>
                <w:szCs w:val="18"/>
              </w:rPr>
              <w:t xml:space="preserve">    </w:t>
            </w:r>
            <w:r w:rsidRPr="008B7A32">
              <w:rPr>
                <w:rFonts w:ascii="宋体" w:hAnsi="宋体"/>
                <w:sz w:val="18"/>
                <w:szCs w:val="18"/>
              </w:rPr>
              <w:t>□</w:t>
            </w:r>
            <w:r w:rsidRPr="008B7A32">
              <w:rPr>
                <w:rFonts w:ascii="宋体" w:hAnsi="宋体" w:hint="eastAsia"/>
                <w:sz w:val="18"/>
                <w:szCs w:val="18"/>
              </w:rPr>
              <w:t>否</w:t>
            </w:r>
            <w:r w:rsidRPr="008B7A32">
              <w:rPr>
                <w:rFonts w:ascii="宋体" w:hAnsi="宋体"/>
                <w:sz w:val="18"/>
                <w:szCs w:val="18"/>
              </w:rPr>
              <w:t xml:space="preserve">                </w:t>
            </w:r>
          </w:p>
        </w:tc>
      </w:tr>
      <w:tr w:rsidR="00D12AB5" w:rsidRPr="00136A50" w14:paraId="263E9FCD" w14:textId="77777777" w:rsidTr="00D81A72">
        <w:trPr>
          <w:cantSplit/>
          <w:trHeight w:val="287"/>
          <w:jc w:val="center"/>
        </w:trPr>
        <w:tc>
          <w:tcPr>
            <w:tcW w:w="2778" w:type="dxa"/>
            <w:gridSpan w:val="2"/>
            <w:vMerge w:val="restart"/>
            <w:vAlign w:val="center"/>
          </w:tcPr>
          <w:p w14:paraId="0252B855" w14:textId="77777777" w:rsidR="00D12AB5" w:rsidRPr="008B7A32" w:rsidRDefault="00D12AB5" w:rsidP="00D81A72">
            <w:pPr>
              <w:adjustRightInd w:val="0"/>
              <w:snapToGrid w:val="0"/>
              <w:rPr>
                <w:rFonts w:ascii="宋体" w:hAnsi="宋体"/>
                <w:b/>
                <w:sz w:val="18"/>
                <w:szCs w:val="18"/>
              </w:rPr>
            </w:pPr>
            <w:r w:rsidRPr="008B7A32">
              <w:rPr>
                <w:rFonts w:ascii="宋体" w:hAnsi="宋体" w:hint="eastAsia"/>
                <w:b/>
                <w:sz w:val="18"/>
                <w:szCs w:val="18"/>
              </w:rPr>
              <w:t>动火分析（安全员）</w:t>
            </w:r>
          </w:p>
          <w:p w14:paraId="3A76389F" w14:textId="77777777" w:rsidR="00D12AB5" w:rsidRPr="008B7A32" w:rsidRDefault="00D12AB5" w:rsidP="00D81A72">
            <w:pPr>
              <w:adjustRightInd w:val="0"/>
              <w:snapToGrid w:val="0"/>
              <w:rPr>
                <w:rFonts w:ascii="宋体" w:hAnsi="宋体" w:hint="eastAsia"/>
                <w:b/>
                <w:sz w:val="18"/>
                <w:szCs w:val="18"/>
              </w:rPr>
            </w:pPr>
          </w:p>
          <w:p w14:paraId="6466F7E4" w14:textId="77777777" w:rsidR="00D12AB5" w:rsidRPr="008B7A32" w:rsidRDefault="00D12AB5" w:rsidP="00D81A72">
            <w:pPr>
              <w:adjustRightInd w:val="0"/>
              <w:snapToGrid w:val="0"/>
              <w:rPr>
                <w:rFonts w:ascii="宋体" w:hAnsi="宋体"/>
                <w:b/>
                <w:sz w:val="18"/>
                <w:szCs w:val="18"/>
              </w:rPr>
            </w:pPr>
            <w:r w:rsidRPr="008B7A32">
              <w:rPr>
                <w:rFonts w:ascii="宋体" w:hAnsi="宋体"/>
                <w:b/>
                <w:sz w:val="18"/>
                <w:szCs w:val="18"/>
              </w:rPr>
              <w:t>仪器编号_____</w:t>
            </w:r>
            <w:r w:rsidRPr="008B7A32">
              <w:rPr>
                <w:rFonts w:ascii="宋体" w:hAnsi="宋体"/>
                <w:b/>
                <w:sz w:val="18"/>
                <w:szCs w:val="18"/>
                <w:u w:val="single"/>
              </w:rPr>
              <w:t xml:space="preserve">       </w:t>
            </w:r>
            <w:r w:rsidRPr="008B7A32">
              <w:rPr>
                <w:rFonts w:ascii="宋体" w:hAnsi="宋体"/>
                <w:b/>
                <w:sz w:val="18"/>
                <w:szCs w:val="18"/>
              </w:rPr>
              <w:t>______</w:t>
            </w:r>
          </w:p>
          <w:p w14:paraId="5D40C549" w14:textId="77777777" w:rsidR="00D12AB5" w:rsidRPr="008B7A32" w:rsidRDefault="00D12AB5" w:rsidP="00D81A72">
            <w:pPr>
              <w:adjustRightInd w:val="0"/>
              <w:snapToGrid w:val="0"/>
              <w:rPr>
                <w:rFonts w:ascii="宋体" w:hAnsi="宋体"/>
                <w:b/>
                <w:sz w:val="18"/>
                <w:szCs w:val="18"/>
              </w:rPr>
            </w:pPr>
            <w:r w:rsidRPr="008B7A32">
              <w:rPr>
                <w:rFonts w:ascii="宋体" w:hAnsi="宋体" w:hint="eastAsia"/>
                <w:b/>
                <w:sz w:val="18"/>
                <w:szCs w:val="18"/>
              </w:rPr>
              <w:t xml:space="preserve">  </w:t>
            </w:r>
            <w:r w:rsidRPr="008B7A32">
              <w:rPr>
                <w:rFonts w:ascii="宋体" w:hAnsi="宋体"/>
                <w:b/>
                <w:sz w:val="18"/>
                <w:szCs w:val="18"/>
              </w:rPr>
              <w:t xml:space="preserve">          </w:t>
            </w:r>
          </w:p>
          <w:p w14:paraId="18DD6B19" w14:textId="77777777" w:rsidR="00D12AB5" w:rsidRPr="008B7A32" w:rsidRDefault="00D12AB5" w:rsidP="00D81A72">
            <w:pPr>
              <w:adjustRightInd w:val="0"/>
              <w:snapToGrid w:val="0"/>
              <w:rPr>
                <w:rFonts w:ascii="宋体" w:hAnsi="宋体" w:hint="eastAsia"/>
                <w:b/>
                <w:sz w:val="18"/>
                <w:szCs w:val="18"/>
              </w:rPr>
            </w:pPr>
            <w:r w:rsidRPr="008B7A32">
              <w:rPr>
                <w:rFonts w:ascii="宋体" w:hAnsi="宋体" w:hint="eastAsia"/>
                <w:b/>
                <w:sz w:val="18"/>
                <w:szCs w:val="18"/>
              </w:rPr>
              <w:t>分析人</w:t>
            </w:r>
            <w:r w:rsidRPr="008B7A32">
              <w:rPr>
                <w:rFonts w:ascii="宋体" w:hAnsi="宋体"/>
                <w:b/>
                <w:sz w:val="18"/>
                <w:szCs w:val="18"/>
              </w:rPr>
              <w:t xml:space="preserve">  ______</w:t>
            </w:r>
            <w:r w:rsidRPr="008B7A32">
              <w:rPr>
                <w:rFonts w:ascii="宋体" w:hAnsi="宋体"/>
                <w:b/>
                <w:sz w:val="18"/>
                <w:szCs w:val="18"/>
                <w:u w:val="single"/>
              </w:rPr>
              <w:t xml:space="preserve">        </w:t>
            </w:r>
            <w:r w:rsidRPr="008B7A32">
              <w:rPr>
                <w:rFonts w:ascii="宋体" w:hAnsi="宋体"/>
                <w:b/>
                <w:sz w:val="18"/>
                <w:szCs w:val="18"/>
              </w:rPr>
              <w:t>____</w:t>
            </w:r>
          </w:p>
        </w:tc>
        <w:tc>
          <w:tcPr>
            <w:tcW w:w="2977" w:type="dxa"/>
            <w:gridSpan w:val="4"/>
            <w:vAlign w:val="center"/>
          </w:tcPr>
          <w:p w14:paraId="01624EF0"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分析时间</w:t>
            </w:r>
          </w:p>
        </w:tc>
        <w:tc>
          <w:tcPr>
            <w:tcW w:w="2093" w:type="dxa"/>
            <w:gridSpan w:val="2"/>
            <w:vAlign w:val="center"/>
          </w:tcPr>
          <w:p w14:paraId="337B1126" w14:textId="77777777" w:rsidR="00D12AB5" w:rsidRPr="008B7A32" w:rsidRDefault="00D12AB5" w:rsidP="00D81A72">
            <w:pPr>
              <w:adjustRightInd w:val="0"/>
              <w:snapToGrid w:val="0"/>
              <w:ind w:right="720"/>
              <w:rPr>
                <w:rFonts w:ascii="宋体" w:hAnsi="宋体" w:hint="eastAsia"/>
                <w:sz w:val="18"/>
                <w:szCs w:val="18"/>
              </w:rPr>
            </w:pPr>
          </w:p>
        </w:tc>
        <w:tc>
          <w:tcPr>
            <w:tcW w:w="2743" w:type="dxa"/>
            <w:vAlign w:val="center"/>
          </w:tcPr>
          <w:p w14:paraId="134DAEFB" w14:textId="77777777" w:rsidR="00D12AB5" w:rsidRPr="008B7A32" w:rsidRDefault="00D12AB5" w:rsidP="00D81A72">
            <w:pPr>
              <w:adjustRightInd w:val="0"/>
              <w:snapToGrid w:val="0"/>
              <w:ind w:right="720"/>
              <w:rPr>
                <w:rFonts w:ascii="宋体" w:hAnsi="宋体" w:hint="eastAsia"/>
                <w:sz w:val="18"/>
                <w:szCs w:val="18"/>
              </w:rPr>
            </w:pPr>
          </w:p>
        </w:tc>
      </w:tr>
      <w:tr w:rsidR="00D12AB5" w:rsidRPr="00136A50" w14:paraId="39289F85" w14:textId="77777777" w:rsidTr="00D81A72">
        <w:trPr>
          <w:cantSplit/>
          <w:trHeight w:val="287"/>
          <w:jc w:val="center"/>
        </w:trPr>
        <w:tc>
          <w:tcPr>
            <w:tcW w:w="2778" w:type="dxa"/>
            <w:gridSpan w:val="2"/>
            <w:vMerge/>
            <w:vAlign w:val="center"/>
          </w:tcPr>
          <w:p w14:paraId="4B8537AD" w14:textId="77777777" w:rsidR="00D12AB5" w:rsidRPr="008B7A32" w:rsidRDefault="00D12AB5" w:rsidP="00D81A72">
            <w:pPr>
              <w:adjustRightInd w:val="0"/>
              <w:snapToGrid w:val="0"/>
              <w:jc w:val="center"/>
              <w:rPr>
                <w:rFonts w:ascii="宋体" w:hAnsi="宋体" w:hint="eastAsia"/>
                <w:b/>
                <w:sz w:val="18"/>
                <w:szCs w:val="18"/>
              </w:rPr>
            </w:pPr>
          </w:p>
        </w:tc>
        <w:tc>
          <w:tcPr>
            <w:tcW w:w="2977" w:type="dxa"/>
            <w:gridSpan w:val="4"/>
            <w:vAlign w:val="center"/>
          </w:tcPr>
          <w:p w14:paraId="50B5D2E2"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分析点</w:t>
            </w:r>
          </w:p>
        </w:tc>
        <w:tc>
          <w:tcPr>
            <w:tcW w:w="2093" w:type="dxa"/>
            <w:gridSpan w:val="2"/>
            <w:vAlign w:val="center"/>
          </w:tcPr>
          <w:p w14:paraId="6A6800F7" w14:textId="77777777" w:rsidR="00D12AB5" w:rsidRPr="008B7A32" w:rsidRDefault="00D12AB5" w:rsidP="00D81A72">
            <w:pPr>
              <w:adjustRightInd w:val="0"/>
              <w:snapToGrid w:val="0"/>
              <w:spacing w:line="360" w:lineRule="auto"/>
              <w:rPr>
                <w:rFonts w:ascii="宋体" w:hAnsi="宋体" w:hint="eastAsia"/>
                <w:sz w:val="18"/>
                <w:szCs w:val="18"/>
              </w:rPr>
            </w:pPr>
          </w:p>
        </w:tc>
        <w:tc>
          <w:tcPr>
            <w:tcW w:w="2743" w:type="dxa"/>
            <w:vAlign w:val="center"/>
          </w:tcPr>
          <w:p w14:paraId="32F9EDE8" w14:textId="77777777" w:rsidR="00D12AB5" w:rsidRPr="008B7A32" w:rsidRDefault="00D12AB5" w:rsidP="00D81A72">
            <w:pPr>
              <w:adjustRightInd w:val="0"/>
              <w:snapToGrid w:val="0"/>
              <w:spacing w:line="360" w:lineRule="auto"/>
              <w:rPr>
                <w:rFonts w:ascii="宋体" w:hAnsi="宋体" w:hint="eastAsia"/>
                <w:sz w:val="18"/>
                <w:szCs w:val="18"/>
              </w:rPr>
            </w:pPr>
          </w:p>
        </w:tc>
      </w:tr>
      <w:tr w:rsidR="00D12AB5" w:rsidRPr="00136A50" w14:paraId="44FFFD52" w14:textId="77777777" w:rsidTr="00D81A72">
        <w:trPr>
          <w:cantSplit/>
          <w:trHeight w:val="287"/>
          <w:jc w:val="center"/>
        </w:trPr>
        <w:tc>
          <w:tcPr>
            <w:tcW w:w="2778" w:type="dxa"/>
            <w:gridSpan w:val="2"/>
            <w:vMerge/>
            <w:vAlign w:val="center"/>
          </w:tcPr>
          <w:p w14:paraId="667C7AAB" w14:textId="77777777" w:rsidR="00D12AB5" w:rsidRPr="008B7A32" w:rsidRDefault="00D12AB5" w:rsidP="00D81A72">
            <w:pPr>
              <w:adjustRightInd w:val="0"/>
              <w:snapToGrid w:val="0"/>
              <w:jc w:val="center"/>
              <w:rPr>
                <w:rFonts w:ascii="宋体" w:hAnsi="宋体" w:hint="eastAsia"/>
                <w:b/>
                <w:sz w:val="18"/>
                <w:szCs w:val="18"/>
              </w:rPr>
            </w:pPr>
          </w:p>
        </w:tc>
        <w:tc>
          <w:tcPr>
            <w:tcW w:w="2977" w:type="dxa"/>
            <w:gridSpan w:val="4"/>
            <w:vAlign w:val="center"/>
          </w:tcPr>
          <w:p w14:paraId="507AEBA7"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分析数据：</w:t>
            </w:r>
          </w:p>
        </w:tc>
        <w:tc>
          <w:tcPr>
            <w:tcW w:w="2093" w:type="dxa"/>
            <w:gridSpan w:val="2"/>
            <w:vAlign w:val="center"/>
          </w:tcPr>
          <w:p w14:paraId="16AF5756" w14:textId="77777777" w:rsidR="00D12AB5" w:rsidRPr="008B7A32" w:rsidRDefault="00D12AB5" w:rsidP="00D81A72">
            <w:pPr>
              <w:adjustRightInd w:val="0"/>
              <w:snapToGrid w:val="0"/>
              <w:spacing w:line="360" w:lineRule="auto"/>
              <w:rPr>
                <w:rFonts w:ascii="宋体" w:hAnsi="宋体"/>
                <w:sz w:val="18"/>
                <w:szCs w:val="18"/>
              </w:rPr>
            </w:pPr>
            <w:r w:rsidRPr="008B7A32">
              <w:rPr>
                <w:rFonts w:ascii="宋体" w:hAnsi="宋体" w:hint="eastAsia"/>
                <w:sz w:val="18"/>
                <w:szCs w:val="18"/>
              </w:rPr>
              <w:t>L</w:t>
            </w:r>
            <w:r w:rsidRPr="008B7A32">
              <w:rPr>
                <w:rFonts w:ascii="宋体" w:hAnsi="宋体"/>
                <w:sz w:val="18"/>
                <w:szCs w:val="18"/>
              </w:rPr>
              <w:t>EL:       CO:</w:t>
            </w:r>
          </w:p>
          <w:p w14:paraId="5FB646C5" w14:textId="77777777" w:rsidR="00D12AB5" w:rsidRPr="008B7A32" w:rsidRDefault="00D12AB5" w:rsidP="00D81A72">
            <w:pPr>
              <w:adjustRightInd w:val="0"/>
              <w:snapToGrid w:val="0"/>
              <w:spacing w:line="360" w:lineRule="auto"/>
              <w:rPr>
                <w:rFonts w:ascii="宋体" w:hAnsi="宋体" w:hint="eastAsia"/>
                <w:sz w:val="18"/>
                <w:szCs w:val="18"/>
              </w:rPr>
            </w:pPr>
            <w:r w:rsidRPr="008B7A32">
              <w:rPr>
                <w:rFonts w:ascii="宋体" w:hAnsi="宋体"/>
                <w:sz w:val="18"/>
                <w:szCs w:val="18"/>
              </w:rPr>
              <w:t>H</w:t>
            </w:r>
            <w:r w:rsidRPr="008B7A32">
              <w:rPr>
                <w:rFonts w:ascii="宋体" w:hAnsi="宋体"/>
                <w:sz w:val="18"/>
                <w:szCs w:val="18"/>
                <w:vertAlign w:val="subscript"/>
              </w:rPr>
              <w:t>2</w:t>
            </w:r>
            <w:r w:rsidRPr="008B7A32">
              <w:rPr>
                <w:rFonts w:ascii="宋体" w:hAnsi="宋体"/>
                <w:sz w:val="18"/>
                <w:szCs w:val="18"/>
              </w:rPr>
              <w:t xml:space="preserve">S:   </w:t>
            </w:r>
            <w:r w:rsidR="00B03801">
              <w:rPr>
                <w:rFonts w:ascii="宋体" w:hAnsi="宋体"/>
                <w:sz w:val="18"/>
                <w:szCs w:val="18"/>
              </w:rPr>
              <w:t xml:space="preserve">     </w:t>
            </w:r>
            <w:r w:rsidRPr="008B7A32">
              <w:rPr>
                <w:rFonts w:ascii="宋体" w:hAnsi="宋体"/>
                <w:sz w:val="18"/>
                <w:szCs w:val="18"/>
              </w:rPr>
              <w:t>O</w:t>
            </w:r>
            <w:r w:rsidRPr="008B7A32">
              <w:rPr>
                <w:rFonts w:ascii="宋体" w:hAnsi="宋体"/>
                <w:sz w:val="18"/>
                <w:szCs w:val="18"/>
                <w:vertAlign w:val="subscript"/>
              </w:rPr>
              <w:t>2</w:t>
            </w:r>
            <w:r w:rsidRPr="008B7A32">
              <w:rPr>
                <w:rFonts w:ascii="宋体" w:hAnsi="宋体"/>
                <w:sz w:val="18"/>
                <w:szCs w:val="18"/>
              </w:rPr>
              <w:t>:</w:t>
            </w:r>
          </w:p>
        </w:tc>
        <w:tc>
          <w:tcPr>
            <w:tcW w:w="2743" w:type="dxa"/>
            <w:vAlign w:val="center"/>
          </w:tcPr>
          <w:p w14:paraId="6EC5ED2C" w14:textId="77777777" w:rsidR="00D12AB5" w:rsidRPr="008B7A32" w:rsidRDefault="00D12AB5" w:rsidP="00D81A72">
            <w:pPr>
              <w:adjustRightInd w:val="0"/>
              <w:snapToGrid w:val="0"/>
              <w:spacing w:line="360" w:lineRule="auto"/>
              <w:rPr>
                <w:rFonts w:ascii="宋体" w:hAnsi="宋体"/>
                <w:sz w:val="18"/>
                <w:szCs w:val="18"/>
              </w:rPr>
            </w:pPr>
            <w:r w:rsidRPr="008B7A32">
              <w:rPr>
                <w:rFonts w:ascii="宋体" w:hAnsi="宋体" w:hint="eastAsia"/>
                <w:sz w:val="18"/>
                <w:szCs w:val="18"/>
              </w:rPr>
              <w:t>L</w:t>
            </w:r>
            <w:r w:rsidRPr="008B7A32">
              <w:rPr>
                <w:rFonts w:ascii="宋体" w:hAnsi="宋体"/>
                <w:sz w:val="18"/>
                <w:szCs w:val="18"/>
              </w:rPr>
              <w:t>EL:        CO:</w:t>
            </w:r>
          </w:p>
          <w:p w14:paraId="3A28A99F" w14:textId="77777777" w:rsidR="00D12AB5" w:rsidRPr="008B7A32" w:rsidRDefault="00D12AB5" w:rsidP="00D81A72">
            <w:pPr>
              <w:adjustRightInd w:val="0"/>
              <w:snapToGrid w:val="0"/>
              <w:spacing w:line="360" w:lineRule="auto"/>
              <w:rPr>
                <w:rFonts w:ascii="宋体" w:hAnsi="宋体" w:hint="eastAsia"/>
                <w:sz w:val="18"/>
                <w:szCs w:val="18"/>
              </w:rPr>
            </w:pPr>
            <w:r w:rsidRPr="008B7A32">
              <w:rPr>
                <w:rFonts w:ascii="宋体" w:hAnsi="宋体"/>
                <w:sz w:val="18"/>
                <w:szCs w:val="18"/>
              </w:rPr>
              <w:t>H</w:t>
            </w:r>
            <w:r w:rsidRPr="008B7A32">
              <w:rPr>
                <w:rFonts w:ascii="宋体" w:hAnsi="宋体"/>
                <w:sz w:val="18"/>
                <w:szCs w:val="18"/>
                <w:vertAlign w:val="subscript"/>
              </w:rPr>
              <w:t>2</w:t>
            </w:r>
            <w:r w:rsidRPr="008B7A32">
              <w:rPr>
                <w:rFonts w:ascii="宋体" w:hAnsi="宋体"/>
                <w:sz w:val="18"/>
                <w:szCs w:val="18"/>
              </w:rPr>
              <w:t>S:         O</w:t>
            </w:r>
            <w:r w:rsidRPr="008B7A32">
              <w:rPr>
                <w:rFonts w:ascii="宋体" w:hAnsi="宋体"/>
                <w:sz w:val="18"/>
                <w:szCs w:val="18"/>
                <w:vertAlign w:val="subscript"/>
              </w:rPr>
              <w:t>2</w:t>
            </w:r>
            <w:r w:rsidRPr="008B7A32">
              <w:rPr>
                <w:rFonts w:ascii="宋体" w:hAnsi="宋体"/>
                <w:sz w:val="18"/>
                <w:szCs w:val="18"/>
              </w:rPr>
              <w:t>:</w:t>
            </w:r>
          </w:p>
        </w:tc>
      </w:tr>
      <w:tr w:rsidR="00D12AB5" w:rsidRPr="00136A50" w14:paraId="32B087A1" w14:textId="77777777" w:rsidTr="00D81A72">
        <w:trPr>
          <w:cantSplit/>
          <w:trHeight w:val="287"/>
          <w:jc w:val="center"/>
        </w:trPr>
        <w:tc>
          <w:tcPr>
            <w:tcW w:w="651" w:type="dxa"/>
            <w:vAlign w:val="center"/>
          </w:tcPr>
          <w:p w14:paraId="2BA61459"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序号</w:t>
            </w:r>
          </w:p>
        </w:tc>
        <w:tc>
          <w:tcPr>
            <w:tcW w:w="7197" w:type="dxa"/>
            <w:gridSpan w:val="7"/>
            <w:vAlign w:val="center"/>
          </w:tcPr>
          <w:p w14:paraId="1D6760D8" w14:textId="77777777" w:rsidR="00D12AB5" w:rsidRPr="001758C3" w:rsidRDefault="00D12AB5" w:rsidP="00D81A72">
            <w:pPr>
              <w:adjustRightInd w:val="0"/>
              <w:snapToGrid w:val="0"/>
              <w:ind w:right="720"/>
              <w:jc w:val="center"/>
              <w:rPr>
                <w:rFonts w:ascii="宋体" w:hAnsi="宋体" w:hint="eastAsia"/>
                <w:b/>
                <w:sz w:val="18"/>
                <w:szCs w:val="18"/>
              </w:rPr>
            </w:pPr>
            <w:r w:rsidRPr="001758C3">
              <w:rPr>
                <w:rFonts w:ascii="宋体" w:hAnsi="宋体" w:hint="eastAsia"/>
                <w:b/>
                <w:sz w:val="18"/>
                <w:szCs w:val="18"/>
              </w:rPr>
              <w:t>安全措施</w:t>
            </w:r>
          </w:p>
        </w:tc>
        <w:tc>
          <w:tcPr>
            <w:tcW w:w="2743" w:type="dxa"/>
            <w:vAlign w:val="center"/>
          </w:tcPr>
          <w:p w14:paraId="21FAEF06" w14:textId="77777777" w:rsidR="00D12AB5" w:rsidRPr="001758C3" w:rsidRDefault="00D12AB5" w:rsidP="00D81A72">
            <w:pPr>
              <w:adjustRightInd w:val="0"/>
              <w:snapToGrid w:val="0"/>
              <w:spacing w:line="360" w:lineRule="auto"/>
              <w:jc w:val="center"/>
              <w:rPr>
                <w:rFonts w:ascii="宋体" w:hAnsi="宋体" w:hint="eastAsia"/>
                <w:b/>
                <w:sz w:val="18"/>
                <w:szCs w:val="18"/>
              </w:rPr>
            </w:pPr>
            <w:r w:rsidRPr="001758C3">
              <w:rPr>
                <w:rFonts w:ascii="宋体" w:hAnsi="宋体" w:hint="eastAsia"/>
                <w:b/>
                <w:sz w:val="18"/>
                <w:szCs w:val="18"/>
              </w:rPr>
              <w:t>是否涉及</w:t>
            </w:r>
          </w:p>
        </w:tc>
      </w:tr>
      <w:tr w:rsidR="00D12AB5" w:rsidRPr="00136A50" w14:paraId="794378B0" w14:textId="77777777" w:rsidTr="00D81A72">
        <w:trPr>
          <w:cantSplit/>
          <w:trHeight w:val="287"/>
          <w:jc w:val="center"/>
        </w:trPr>
        <w:tc>
          <w:tcPr>
            <w:tcW w:w="651" w:type="dxa"/>
            <w:vAlign w:val="center"/>
          </w:tcPr>
          <w:p w14:paraId="39500C26"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p>
        </w:tc>
        <w:tc>
          <w:tcPr>
            <w:tcW w:w="7197" w:type="dxa"/>
            <w:gridSpan w:val="7"/>
            <w:vAlign w:val="center"/>
          </w:tcPr>
          <w:p w14:paraId="4EEECD6B"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相关的容器、管路和设备是否已清洗、置换合格，达到动火条件</w:t>
            </w:r>
          </w:p>
        </w:tc>
        <w:tc>
          <w:tcPr>
            <w:tcW w:w="2743" w:type="dxa"/>
            <w:vAlign w:val="center"/>
          </w:tcPr>
          <w:p w14:paraId="3A4B63E1"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6844D514" w14:textId="77777777" w:rsidTr="00D81A72">
        <w:trPr>
          <w:cantSplit/>
          <w:trHeight w:val="287"/>
          <w:jc w:val="center"/>
        </w:trPr>
        <w:tc>
          <w:tcPr>
            <w:tcW w:w="651" w:type="dxa"/>
            <w:vAlign w:val="center"/>
          </w:tcPr>
          <w:p w14:paraId="2C7A02DB"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2</w:t>
            </w:r>
          </w:p>
        </w:tc>
        <w:tc>
          <w:tcPr>
            <w:tcW w:w="7197" w:type="dxa"/>
            <w:gridSpan w:val="7"/>
            <w:vAlign w:val="center"/>
          </w:tcPr>
          <w:p w14:paraId="5FCC5C68" w14:textId="77777777" w:rsidR="00D12AB5" w:rsidRPr="008B7A32" w:rsidRDefault="00D12AB5" w:rsidP="00D81A72">
            <w:pPr>
              <w:adjustRightInd w:val="0"/>
              <w:snapToGrid w:val="0"/>
              <w:ind w:left="5580" w:hangingChars="3100" w:hanging="5580"/>
              <w:rPr>
                <w:rFonts w:ascii="宋体" w:hAnsi="宋体" w:hint="eastAsia"/>
                <w:sz w:val="18"/>
                <w:szCs w:val="18"/>
              </w:rPr>
            </w:pPr>
            <w:r w:rsidRPr="008B7A32">
              <w:rPr>
                <w:rFonts w:ascii="宋体" w:hAnsi="宋体" w:hint="eastAsia"/>
                <w:sz w:val="18"/>
                <w:szCs w:val="18"/>
              </w:rPr>
              <w:t>作业场所及周围的易燃物已清理 ，并已采取覆盖、铺沙等手段进行隔离</w:t>
            </w:r>
          </w:p>
        </w:tc>
        <w:tc>
          <w:tcPr>
            <w:tcW w:w="2743" w:type="dxa"/>
            <w:vAlign w:val="center"/>
          </w:tcPr>
          <w:p w14:paraId="3E01DB3F"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5D6FBCAC" w14:textId="77777777" w:rsidTr="00D81A72">
        <w:trPr>
          <w:cantSplit/>
          <w:trHeight w:val="287"/>
          <w:jc w:val="center"/>
        </w:trPr>
        <w:tc>
          <w:tcPr>
            <w:tcW w:w="651" w:type="dxa"/>
            <w:vAlign w:val="center"/>
          </w:tcPr>
          <w:p w14:paraId="33AF4E43"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3</w:t>
            </w:r>
          </w:p>
        </w:tc>
        <w:tc>
          <w:tcPr>
            <w:tcW w:w="7197" w:type="dxa"/>
            <w:gridSpan w:val="7"/>
            <w:vAlign w:val="center"/>
          </w:tcPr>
          <w:p w14:paraId="675A2CB1" w14:textId="77777777" w:rsidR="00D12AB5" w:rsidRPr="008B7A32" w:rsidRDefault="00D12AB5" w:rsidP="00D81A72">
            <w:pPr>
              <w:adjustRightInd w:val="0"/>
              <w:snapToGrid w:val="0"/>
              <w:ind w:right="720"/>
              <w:rPr>
                <w:rFonts w:ascii="宋体" w:hAnsi="宋体" w:hint="eastAsia"/>
                <w:sz w:val="18"/>
                <w:szCs w:val="18"/>
              </w:rPr>
            </w:pPr>
            <w:r>
              <w:rPr>
                <w:rFonts w:ascii="宋体" w:hAnsi="宋体" w:hint="eastAsia"/>
                <w:sz w:val="18"/>
                <w:szCs w:val="18"/>
              </w:rPr>
              <w:t>动火</w:t>
            </w:r>
            <w:r w:rsidRPr="008B7A32">
              <w:rPr>
                <w:rFonts w:ascii="宋体" w:hAnsi="宋体" w:hint="eastAsia"/>
                <w:sz w:val="18"/>
                <w:szCs w:val="18"/>
              </w:rPr>
              <w:t>设备、管道是否与生产系统可靠隔绝</w:t>
            </w:r>
          </w:p>
        </w:tc>
        <w:tc>
          <w:tcPr>
            <w:tcW w:w="2743" w:type="dxa"/>
            <w:vAlign w:val="center"/>
          </w:tcPr>
          <w:p w14:paraId="09715FAA"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6A36FAEF" w14:textId="77777777" w:rsidTr="00D81A72">
        <w:trPr>
          <w:cantSplit/>
          <w:trHeight w:val="287"/>
          <w:jc w:val="center"/>
        </w:trPr>
        <w:tc>
          <w:tcPr>
            <w:tcW w:w="651" w:type="dxa"/>
            <w:vAlign w:val="center"/>
          </w:tcPr>
          <w:p w14:paraId="22A5EA01"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4</w:t>
            </w:r>
          </w:p>
        </w:tc>
        <w:tc>
          <w:tcPr>
            <w:tcW w:w="7197" w:type="dxa"/>
            <w:gridSpan w:val="7"/>
            <w:vAlign w:val="center"/>
          </w:tcPr>
          <w:p w14:paraId="520EE1D5"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现场灭火器、水源是否准备好</w:t>
            </w:r>
            <w:r>
              <w:rPr>
                <w:rFonts w:ascii="宋体" w:hAnsi="宋体" w:hint="eastAsia"/>
                <w:sz w:val="18"/>
                <w:szCs w:val="18"/>
              </w:rPr>
              <w:t>，</w:t>
            </w:r>
            <w:r w:rsidRPr="008B7A32">
              <w:rPr>
                <w:rFonts w:ascii="宋体" w:hAnsi="宋体" w:hint="eastAsia"/>
                <w:sz w:val="18"/>
                <w:szCs w:val="18"/>
              </w:rPr>
              <w:t>动火警示标识是否到位</w:t>
            </w:r>
          </w:p>
        </w:tc>
        <w:tc>
          <w:tcPr>
            <w:tcW w:w="2743" w:type="dxa"/>
            <w:vAlign w:val="center"/>
          </w:tcPr>
          <w:p w14:paraId="1FFA8E6F"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43143C99" w14:textId="77777777" w:rsidTr="00D81A72">
        <w:trPr>
          <w:cantSplit/>
          <w:trHeight w:val="287"/>
          <w:jc w:val="center"/>
        </w:trPr>
        <w:tc>
          <w:tcPr>
            <w:tcW w:w="651" w:type="dxa"/>
            <w:vAlign w:val="center"/>
          </w:tcPr>
          <w:p w14:paraId="5A458F05"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5</w:t>
            </w:r>
          </w:p>
        </w:tc>
        <w:tc>
          <w:tcPr>
            <w:tcW w:w="7197" w:type="dxa"/>
            <w:gridSpan w:val="7"/>
            <w:vAlign w:val="center"/>
          </w:tcPr>
          <w:p w14:paraId="398C97BF"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已采取防火花飞溅措施 ，作业人员配备必要的个体防护装备</w:t>
            </w:r>
          </w:p>
        </w:tc>
        <w:tc>
          <w:tcPr>
            <w:tcW w:w="2743" w:type="dxa"/>
            <w:vAlign w:val="center"/>
          </w:tcPr>
          <w:p w14:paraId="61A64790"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181F3B63" w14:textId="77777777" w:rsidTr="00D81A72">
        <w:trPr>
          <w:cantSplit/>
          <w:trHeight w:val="287"/>
          <w:jc w:val="center"/>
        </w:trPr>
        <w:tc>
          <w:tcPr>
            <w:tcW w:w="651" w:type="dxa"/>
            <w:vAlign w:val="center"/>
          </w:tcPr>
          <w:p w14:paraId="7A6598E3"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6</w:t>
            </w:r>
          </w:p>
        </w:tc>
        <w:tc>
          <w:tcPr>
            <w:tcW w:w="7197" w:type="dxa"/>
            <w:gridSpan w:val="7"/>
            <w:vAlign w:val="center"/>
          </w:tcPr>
          <w:p w14:paraId="26A73E78" w14:textId="77777777" w:rsidR="00D12AB5" w:rsidRPr="008B7A32" w:rsidRDefault="00D12AB5" w:rsidP="00D81A72">
            <w:pPr>
              <w:adjustRightInd w:val="0"/>
              <w:snapToGrid w:val="0"/>
              <w:rPr>
                <w:rFonts w:ascii="宋体" w:hAnsi="宋体" w:hint="eastAsia"/>
                <w:sz w:val="18"/>
                <w:szCs w:val="18"/>
              </w:rPr>
            </w:pPr>
            <w:r>
              <w:rPr>
                <w:rFonts w:ascii="宋体" w:hAnsi="宋体" w:hint="eastAsia"/>
                <w:sz w:val="18"/>
                <w:szCs w:val="18"/>
              </w:rPr>
              <w:t>乙炔瓶已直立放置，已采取防倾倒措施并安装防回火装置；乙炔气瓶</w:t>
            </w:r>
            <w:r w:rsidRPr="008B7A32">
              <w:rPr>
                <w:rFonts w:ascii="宋体" w:hAnsi="宋体" w:hint="eastAsia"/>
                <w:sz w:val="18"/>
                <w:szCs w:val="18"/>
              </w:rPr>
              <w:t>、氧气瓶与火源间的距离不应小于1</w:t>
            </w:r>
            <w:r w:rsidRPr="008B7A32">
              <w:rPr>
                <w:rFonts w:ascii="宋体" w:hAnsi="宋体"/>
                <w:sz w:val="18"/>
                <w:szCs w:val="18"/>
              </w:rPr>
              <w:t>0m</w:t>
            </w:r>
            <w:r w:rsidRPr="008B7A32">
              <w:rPr>
                <w:rFonts w:ascii="宋体" w:hAnsi="宋体" w:hint="eastAsia"/>
                <w:sz w:val="18"/>
                <w:szCs w:val="18"/>
              </w:rPr>
              <w:t>，两气瓶相互间距不应小于5m</w:t>
            </w:r>
          </w:p>
        </w:tc>
        <w:tc>
          <w:tcPr>
            <w:tcW w:w="2743" w:type="dxa"/>
            <w:vAlign w:val="center"/>
          </w:tcPr>
          <w:p w14:paraId="79143AC3"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753AD776" w14:textId="77777777" w:rsidTr="00D81A72">
        <w:trPr>
          <w:cantSplit/>
          <w:trHeight w:val="287"/>
          <w:jc w:val="center"/>
        </w:trPr>
        <w:tc>
          <w:tcPr>
            <w:tcW w:w="651" w:type="dxa"/>
            <w:vAlign w:val="center"/>
          </w:tcPr>
          <w:p w14:paraId="0135F1DA"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7</w:t>
            </w:r>
          </w:p>
        </w:tc>
        <w:tc>
          <w:tcPr>
            <w:tcW w:w="7197" w:type="dxa"/>
            <w:gridSpan w:val="7"/>
            <w:vAlign w:val="center"/>
          </w:tcPr>
          <w:p w14:paraId="0D8BE41B"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电焊机所处位置已考虑防火防爆要求，且已可靠接地</w:t>
            </w:r>
          </w:p>
        </w:tc>
        <w:tc>
          <w:tcPr>
            <w:tcW w:w="2743" w:type="dxa"/>
            <w:vAlign w:val="center"/>
          </w:tcPr>
          <w:p w14:paraId="4ABAA438"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337FAB23" w14:textId="77777777" w:rsidTr="00D81A72">
        <w:trPr>
          <w:cantSplit/>
          <w:trHeight w:val="287"/>
          <w:jc w:val="center"/>
        </w:trPr>
        <w:tc>
          <w:tcPr>
            <w:tcW w:w="651" w:type="dxa"/>
            <w:vAlign w:val="center"/>
          </w:tcPr>
          <w:p w14:paraId="6D68CD97"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8</w:t>
            </w:r>
          </w:p>
        </w:tc>
        <w:tc>
          <w:tcPr>
            <w:tcW w:w="7197" w:type="dxa"/>
            <w:gridSpan w:val="7"/>
            <w:vAlign w:val="center"/>
          </w:tcPr>
          <w:p w14:paraId="68A40048" w14:textId="77777777" w:rsidR="00D12AB5" w:rsidRPr="008B7A32" w:rsidRDefault="00D12AB5" w:rsidP="00D81A72">
            <w:pPr>
              <w:adjustRightInd w:val="0"/>
              <w:snapToGrid w:val="0"/>
              <w:rPr>
                <w:rFonts w:ascii="宋体" w:hAnsi="宋体" w:hint="eastAsia"/>
                <w:sz w:val="18"/>
                <w:szCs w:val="18"/>
              </w:rPr>
            </w:pPr>
            <w:r w:rsidRPr="008B7A32">
              <w:rPr>
                <w:rFonts w:ascii="宋体" w:hAnsi="宋体" w:hint="eastAsia"/>
                <w:sz w:val="18"/>
                <w:szCs w:val="18"/>
              </w:rPr>
              <w:t>动火点周围规定距离内没有易燃易爆化学品的装卸、排放、喷漆等可能引起火灾爆炸的危险作业</w:t>
            </w:r>
          </w:p>
        </w:tc>
        <w:tc>
          <w:tcPr>
            <w:tcW w:w="2743" w:type="dxa"/>
            <w:vAlign w:val="center"/>
          </w:tcPr>
          <w:p w14:paraId="76ABAFAE"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21ED71E4" w14:textId="77777777" w:rsidTr="00D81A72">
        <w:trPr>
          <w:cantSplit/>
          <w:trHeight w:val="287"/>
          <w:jc w:val="center"/>
        </w:trPr>
        <w:tc>
          <w:tcPr>
            <w:tcW w:w="651" w:type="dxa"/>
            <w:vAlign w:val="center"/>
          </w:tcPr>
          <w:p w14:paraId="43D51A2F"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9</w:t>
            </w:r>
          </w:p>
        </w:tc>
        <w:tc>
          <w:tcPr>
            <w:tcW w:w="7197" w:type="dxa"/>
            <w:gridSpan w:val="7"/>
            <w:vAlign w:val="center"/>
          </w:tcPr>
          <w:p w14:paraId="615A46F4" w14:textId="77777777" w:rsidR="00D12AB5" w:rsidRPr="008B7A32" w:rsidRDefault="00D12AB5" w:rsidP="00D81A72">
            <w:pPr>
              <w:adjustRightInd w:val="0"/>
              <w:snapToGrid w:val="0"/>
              <w:rPr>
                <w:rFonts w:ascii="宋体" w:hAnsi="宋体" w:hint="eastAsia"/>
                <w:sz w:val="18"/>
                <w:szCs w:val="18"/>
              </w:rPr>
            </w:pPr>
            <w:r w:rsidRPr="008B7A32">
              <w:rPr>
                <w:rFonts w:ascii="宋体" w:hAnsi="宋体" w:hint="eastAsia"/>
                <w:sz w:val="18"/>
                <w:szCs w:val="18"/>
              </w:rPr>
              <w:t>已开展作业危害分析，制定相应的安全风险管控措施，交叉作业已明确协调人</w:t>
            </w:r>
          </w:p>
        </w:tc>
        <w:tc>
          <w:tcPr>
            <w:tcW w:w="2743" w:type="dxa"/>
            <w:vAlign w:val="center"/>
          </w:tcPr>
          <w:p w14:paraId="5F60DC39"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4B91C433" w14:textId="77777777" w:rsidTr="00D81A72">
        <w:trPr>
          <w:cantSplit/>
          <w:trHeight w:val="287"/>
          <w:jc w:val="center"/>
        </w:trPr>
        <w:tc>
          <w:tcPr>
            <w:tcW w:w="651" w:type="dxa"/>
            <w:vAlign w:val="center"/>
          </w:tcPr>
          <w:p w14:paraId="2D3702FC"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r w:rsidRPr="008B7A32">
              <w:rPr>
                <w:rFonts w:ascii="宋体" w:hAnsi="宋体"/>
                <w:b/>
                <w:sz w:val="18"/>
                <w:szCs w:val="18"/>
              </w:rPr>
              <w:t>0</w:t>
            </w:r>
          </w:p>
        </w:tc>
        <w:tc>
          <w:tcPr>
            <w:tcW w:w="7197" w:type="dxa"/>
            <w:gridSpan w:val="7"/>
            <w:vAlign w:val="center"/>
          </w:tcPr>
          <w:p w14:paraId="327A3824" w14:textId="77777777" w:rsidR="00D12AB5" w:rsidRPr="008B7A32" w:rsidRDefault="00D12AB5" w:rsidP="00D81A72">
            <w:pPr>
              <w:adjustRightInd w:val="0"/>
              <w:snapToGrid w:val="0"/>
              <w:rPr>
                <w:rFonts w:ascii="宋体" w:hAnsi="宋体" w:hint="eastAsia"/>
                <w:sz w:val="18"/>
                <w:szCs w:val="18"/>
              </w:rPr>
            </w:pPr>
            <w:r w:rsidRPr="008B7A32">
              <w:rPr>
                <w:rFonts w:ascii="宋体" w:hAnsi="宋体" w:hint="eastAsia"/>
                <w:sz w:val="18"/>
                <w:szCs w:val="18"/>
              </w:rPr>
              <w:t>动火点3</w:t>
            </w:r>
            <w:r w:rsidRPr="008B7A32">
              <w:rPr>
                <w:rFonts w:ascii="宋体" w:hAnsi="宋体"/>
                <w:sz w:val="18"/>
                <w:szCs w:val="18"/>
              </w:rPr>
              <w:t>0m</w:t>
            </w:r>
            <w:r w:rsidRPr="008B7A32">
              <w:rPr>
                <w:rFonts w:ascii="宋体" w:hAnsi="宋体" w:hint="eastAsia"/>
                <w:sz w:val="18"/>
                <w:szCs w:val="18"/>
              </w:rPr>
              <w:t>内垂直空间未排放可燃气体；1</w:t>
            </w:r>
            <w:r w:rsidRPr="008B7A32">
              <w:rPr>
                <w:rFonts w:ascii="宋体" w:hAnsi="宋体"/>
                <w:sz w:val="18"/>
                <w:szCs w:val="18"/>
              </w:rPr>
              <w:t>5m</w:t>
            </w:r>
            <w:r w:rsidRPr="008B7A32">
              <w:rPr>
                <w:rFonts w:ascii="宋体" w:hAnsi="宋体" w:hint="eastAsia"/>
                <w:sz w:val="18"/>
                <w:szCs w:val="18"/>
              </w:rPr>
              <w:t>内垂直空间未排放可燃液体，1</w:t>
            </w:r>
            <w:r w:rsidRPr="008B7A32">
              <w:rPr>
                <w:rFonts w:ascii="宋体" w:hAnsi="宋体"/>
                <w:sz w:val="18"/>
                <w:szCs w:val="18"/>
              </w:rPr>
              <w:t>0m</w:t>
            </w:r>
            <w:r>
              <w:rPr>
                <w:rFonts w:ascii="宋体" w:hAnsi="宋体" w:hint="eastAsia"/>
                <w:sz w:val="18"/>
                <w:szCs w:val="18"/>
              </w:rPr>
              <w:t>范围内及动火点下方未</w:t>
            </w:r>
            <w:r w:rsidRPr="008B7A32">
              <w:rPr>
                <w:rFonts w:ascii="宋体" w:hAnsi="宋体" w:hint="eastAsia"/>
                <w:sz w:val="18"/>
                <w:szCs w:val="18"/>
              </w:rPr>
              <w:t>同时进行可燃溶剂清洗或喷漆等作业，1</w:t>
            </w:r>
            <w:r w:rsidRPr="008B7A32">
              <w:rPr>
                <w:rFonts w:ascii="宋体" w:hAnsi="宋体"/>
                <w:sz w:val="18"/>
                <w:szCs w:val="18"/>
              </w:rPr>
              <w:t>0m</w:t>
            </w:r>
            <w:r w:rsidRPr="008B7A32">
              <w:rPr>
                <w:rFonts w:ascii="宋体" w:hAnsi="宋体" w:hint="eastAsia"/>
                <w:sz w:val="18"/>
                <w:szCs w:val="18"/>
              </w:rPr>
              <w:t>范围内未见有可燃性粉尘清扫作业</w:t>
            </w:r>
          </w:p>
        </w:tc>
        <w:tc>
          <w:tcPr>
            <w:tcW w:w="2743" w:type="dxa"/>
            <w:vAlign w:val="center"/>
          </w:tcPr>
          <w:p w14:paraId="15C89892"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4E680081" w14:textId="77777777" w:rsidTr="00D81A72">
        <w:trPr>
          <w:cantSplit/>
          <w:trHeight w:val="287"/>
          <w:jc w:val="center"/>
        </w:trPr>
        <w:tc>
          <w:tcPr>
            <w:tcW w:w="651" w:type="dxa"/>
            <w:vAlign w:val="center"/>
          </w:tcPr>
          <w:p w14:paraId="3220A3FB"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r w:rsidRPr="008B7A32">
              <w:rPr>
                <w:rFonts w:ascii="宋体" w:hAnsi="宋体"/>
                <w:b/>
                <w:sz w:val="18"/>
                <w:szCs w:val="18"/>
              </w:rPr>
              <w:t>1</w:t>
            </w:r>
          </w:p>
        </w:tc>
        <w:tc>
          <w:tcPr>
            <w:tcW w:w="7197" w:type="dxa"/>
            <w:gridSpan w:val="7"/>
            <w:vAlign w:val="center"/>
          </w:tcPr>
          <w:p w14:paraId="293FAAA7" w14:textId="77777777" w:rsidR="00D12AB5" w:rsidRPr="008B7A32" w:rsidRDefault="00D12AB5" w:rsidP="00D81A72">
            <w:pPr>
              <w:adjustRightInd w:val="0"/>
              <w:snapToGrid w:val="0"/>
              <w:rPr>
                <w:rFonts w:ascii="宋体" w:hAnsi="宋体" w:hint="eastAsia"/>
                <w:sz w:val="18"/>
                <w:szCs w:val="18"/>
              </w:rPr>
            </w:pPr>
            <w:r>
              <w:rPr>
                <w:rFonts w:ascii="宋体" w:hAnsi="宋体" w:hint="eastAsia"/>
                <w:sz w:val="18"/>
                <w:szCs w:val="18"/>
              </w:rPr>
              <w:t>溶剂储罐区动火点同一防火堤内和防火间距内的储罐未进行</w:t>
            </w:r>
            <w:r w:rsidRPr="008B7A32">
              <w:rPr>
                <w:rFonts w:ascii="宋体" w:hAnsi="宋体" w:hint="eastAsia"/>
                <w:sz w:val="18"/>
                <w:szCs w:val="18"/>
              </w:rPr>
              <w:t>取样作业</w:t>
            </w:r>
          </w:p>
        </w:tc>
        <w:tc>
          <w:tcPr>
            <w:tcW w:w="2743" w:type="dxa"/>
            <w:vAlign w:val="center"/>
          </w:tcPr>
          <w:p w14:paraId="0A8293AD"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7EE81FE1" w14:textId="77777777" w:rsidTr="00D81A72">
        <w:trPr>
          <w:cantSplit/>
          <w:trHeight w:val="287"/>
          <w:jc w:val="center"/>
        </w:trPr>
        <w:tc>
          <w:tcPr>
            <w:tcW w:w="651" w:type="dxa"/>
            <w:vAlign w:val="center"/>
          </w:tcPr>
          <w:p w14:paraId="06E83899"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r w:rsidRPr="008B7A32">
              <w:rPr>
                <w:rFonts w:ascii="宋体" w:hAnsi="宋体"/>
                <w:b/>
                <w:sz w:val="18"/>
                <w:szCs w:val="18"/>
              </w:rPr>
              <w:t>2</w:t>
            </w:r>
          </w:p>
        </w:tc>
        <w:tc>
          <w:tcPr>
            <w:tcW w:w="7197" w:type="dxa"/>
            <w:gridSpan w:val="7"/>
            <w:vAlign w:val="center"/>
          </w:tcPr>
          <w:p w14:paraId="15CFEFFF"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用于连续检测的移动式可燃气体检测仪已配备到位</w:t>
            </w:r>
          </w:p>
        </w:tc>
        <w:tc>
          <w:tcPr>
            <w:tcW w:w="2743" w:type="dxa"/>
            <w:vAlign w:val="center"/>
          </w:tcPr>
          <w:p w14:paraId="6536B5C4"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61C121E9" w14:textId="77777777" w:rsidTr="00D81A72">
        <w:trPr>
          <w:cantSplit/>
          <w:trHeight w:val="287"/>
          <w:jc w:val="center"/>
        </w:trPr>
        <w:tc>
          <w:tcPr>
            <w:tcW w:w="651" w:type="dxa"/>
            <w:vAlign w:val="center"/>
          </w:tcPr>
          <w:p w14:paraId="2A1BE85C"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r>
              <w:rPr>
                <w:rFonts w:ascii="宋体" w:hAnsi="宋体"/>
                <w:b/>
                <w:sz w:val="18"/>
                <w:szCs w:val="18"/>
              </w:rPr>
              <w:t>3</w:t>
            </w:r>
          </w:p>
        </w:tc>
        <w:tc>
          <w:tcPr>
            <w:tcW w:w="7197" w:type="dxa"/>
            <w:gridSpan w:val="7"/>
            <w:vAlign w:val="center"/>
          </w:tcPr>
          <w:p w14:paraId="0BADE160"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sz w:val="18"/>
                <w:szCs w:val="18"/>
              </w:rPr>
              <w:t>配备的摄录设备已到位，且防爆级别满足安全要求</w:t>
            </w:r>
          </w:p>
        </w:tc>
        <w:tc>
          <w:tcPr>
            <w:tcW w:w="2743" w:type="dxa"/>
            <w:vAlign w:val="center"/>
          </w:tcPr>
          <w:p w14:paraId="28ABCC16"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46115D66" w14:textId="77777777" w:rsidTr="00D81A72">
        <w:trPr>
          <w:cantSplit/>
          <w:trHeight w:val="287"/>
          <w:jc w:val="center"/>
        </w:trPr>
        <w:tc>
          <w:tcPr>
            <w:tcW w:w="651" w:type="dxa"/>
            <w:vAlign w:val="center"/>
          </w:tcPr>
          <w:p w14:paraId="493ED125"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r>
              <w:rPr>
                <w:rFonts w:ascii="宋体" w:hAnsi="宋体"/>
                <w:b/>
                <w:sz w:val="18"/>
                <w:szCs w:val="18"/>
              </w:rPr>
              <w:t>4</w:t>
            </w:r>
          </w:p>
        </w:tc>
        <w:tc>
          <w:tcPr>
            <w:tcW w:w="7197" w:type="dxa"/>
            <w:gridSpan w:val="7"/>
            <w:vAlign w:val="center"/>
          </w:tcPr>
          <w:p w14:paraId="09EA48B1" w14:textId="77777777" w:rsidR="00D12AB5" w:rsidRPr="008B7A32" w:rsidRDefault="00D12AB5" w:rsidP="00D81A72">
            <w:pPr>
              <w:adjustRightInd w:val="0"/>
              <w:snapToGrid w:val="0"/>
              <w:rPr>
                <w:rFonts w:ascii="宋体" w:hAnsi="宋体" w:hint="eastAsia"/>
                <w:sz w:val="18"/>
                <w:szCs w:val="18"/>
              </w:rPr>
            </w:pPr>
            <w:r w:rsidRPr="008B7A32">
              <w:rPr>
                <w:rFonts w:ascii="宋体" w:hAnsi="宋体" w:hint="eastAsia"/>
                <w:sz w:val="18"/>
                <w:szCs w:val="18"/>
              </w:rPr>
              <w:t>其他相关特殊作业已办理相应安全作业票，作业现场四周已设立警戒区</w:t>
            </w:r>
          </w:p>
        </w:tc>
        <w:tc>
          <w:tcPr>
            <w:tcW w:w="2743" w:type="dxa"/>
            <w:vAlign w:val="center"/>
          </w:tcPr>
          <w:p w14:paraId="7BF37661"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D12AB5" w:rsidRPr="00136A50" w14:paraId="1EE3CDB6" w14:textId="77777777" w:rsidTr="00D81A72">
        <w:trPr>
          <w:cantSplit/>
          <w:trHeight w:val="287"/>
          <w:jc w:val="center"/>
        </w:trPr>
        <w:tc>
          <w:tcPr>
            <w:tcW w:w="651" w:type="dxa"/>
            <w:vAlign w:val="center"/>
          </w:tcPr>
          <w:p w14:paraId="2338FD21" w14:textId="77777777" w:rsidR="00D12AB5" w:rsidRPr="008B7A32" w:rsidRDefault="00D12AB5" w:rsidP="00D81A72">
            <w:pPr>
              <w:adjustRightInd w:val="0"/>
              <w:snapToGrid w:val="0"/>
              <w:jc w:val="center"/>
              <w:rPr>
                <w:rFonts w:ascii="宋体" w:hAnsi="宋体" w:hint="eastAsia"/>
                <w:b/>
                <w:sz w:val="18"/>
                <w:szCs w:val="18"/>
              </w:rPr>
            </w:pPr>
            <w:r w:rsidRPr="008B7A32">
              <w:rPr>
                <w:rFonts w:ascii="宋体" w:hAnsi="宋体" w:hint="eastAsia"/>
                <w:b/>
                <w:sz w:val="18"/>
                <w:szCs w:val="18"/>
              </w:rPr>
              <w:t>1</w:t>
            </w:r>
            <w:r>
              <w:rPr>
                <w:rFonts w:ascii="宋体" w:hAnsi="宋体"/>
                <w:b/>
                <w:sz w:val="18"/>
                <w:szCs w:val="18"/>
              </w:rPr>
              <w:t>5</w:t>
            </w:r>
          </w:p>
        </w:tc>
        <w:tc>
          <w:tcPr>
            <w:tcW w:w="9940" w:type="dxa"/>
            <w:gridSpan w:val="8"/>
            <w:vAlign w:val="center"/>
          </w:tcPr>
          <w:p w14:paraId="5C53A41E" w14:textId="77777777" w:rsidR="00D12AB5" w:rsidRPr="008B7A32" w:rsidRDefault="00D12AB5" w:rsidP="00D81A72">
            <w:pPr>
              <w:adjustRightInd w:val="0"/>
              <w:snapToGrid w:val="0"/>
              <w:ind w:right="720"/>
              <w:rPr>
                <w:rFonts w:ascii="宋体" w:hAnsi="宋体"/>
                <w:sz w:val="18"/>
                <w:szCs w:val="18"/>
              </w:rPr>
            </w:pPr>
            <w:r w:rsidRPr="008B7A32">
              <w:rPr>
                <w:rFonts w:ascii="宋体" w:hAnsi="宋体" w:hint="eastAsia"/>
                <w:sz w:val="18"/>
                <w:szCs w:val="18"/>
              </w:rPr>
              <w:t>其它安全措施：</w:t>
            </w:r>
          </w:p>
          <w:p w14:paraId="0FCBF788" w14:textId="77777777" w:rsidR="00D12AB5" w:rsidRPr="008B7A32" w:rsidRDefault="00D12AB5" w:rsidP="00D81A72">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 xml:space="preserve"> </w:t>
            </w:r>
            <w:r w:rsidRPr="008B7A32">
              <w:rPr>
                <w:rFonts w:ascii="宋体" w:hAnsi="宋体"/>
                <w:sz w:val="18"/>
                <w:szCs w:val="18"/>
              </w:rPr>
              <w:t xml:space="preserve">                                          </w:t>
            </w:r>
            <w:r>
              <w:rPr>
                <w:rFonts w:ascii="宋体" w:hAnsi="宋体" w:hint="eastAsia"/>
                <w:sz w:val="18"/>
                <w:szCs w:val="18"/>
              </w:rPr>
              <w:t>上述安全措施落实</w:t>
            </w:r>
            <w:r w:rsidRPr="008B7A32">
              <w:rPr>
                <w:rFonts w:ascii="宋体" w:hAnsi="宋体" w:hint="eastAsia"/>
                <w:sz w:val="18"/>
                <w:szCs w:val="18"/>
              </w:rPr>
              <w:t>人：</w:t>
            </w:r>
          </w:p>
        </w:tc>
      </w:tr>
      <w:tr w:rsidR="00D12AB5" w:rsidRPr="00136A50" w14:paraId="50D8EF0E" w14:textId="77777777" w:rsidTr="00D81A72">
        <w:trPr>
          <w:cantSplit/>
          <w:trHeight w:val="287"/>
          <w:jc w:val="center"/>
        </w:trPr>
        <w:tc>
          <w:tcPr>
            <w:tcW w:w="2778" w:type="dxa"/>
            <w:gridSpan w:val="2"/>
            <w:vAlign w:val="center"/>
          </w:tcPr>
          <w:p w14:paraId="24578687" w14:textId="77777777" w:rsidR="00D12AB5" w:rsidRPr="008B7A32" w:rsidRDefault="00D12AB5" w:rsidP="00D81A72">
            <w:pPr>
              <w:adjustRightInd w:val="0"/>
              <w:snapToGrid w:val="0"/>
              <w:spacing w:line="360" w:lineRule="auto"/>
              <w:ind w:left="361" w:hangingChars="200" w:hanging="361"/>
              <w:rPr>
                <w:rFonts w:ascii="宋体" w:hAnsi="宋体"/>
                <w:sz w:val="18"/>
                <w:szCs w:val="18"/>
              </w:rPr>
            </w:pPr>
            <w:r w:rsidRPr="008B7A32">
              <w:rPr>
                <w:rFonts w:ascii="宋体" w:hAnsi="宋体" w:hint="eastAsia"/>
                <w:b/>
                <w:sz w:val="18"/>
                <w:szCs w:val="18"/>
              </w:rPr>
              <w:t>动火执行人资质确认</w:t>
            </w:r>
            <w:r w:rsidRPr="008B7A32">
              <w:rPr>
                <w:rFonts w:ascii="宋体" w:hAnsi="宋体" w:hint="eastAsia"/>
                <w:sz w:val="18"/>
                <w:szCs w:val="18"/>
              </w:rPr>
              <w:t xml:space="preserve"> </w:t>
            </w:r>
          </w:p>
          <w:p w14:paraId="4CD0A07D" w14:textId="77777777" w:rsidR="00D12AB5" w:rsidRPr="008B7A32" w:rsidRDefault="00D12AB5" w:rsidP="00D81A72">
            <w:pPr>
              <w:adjustRightInd w:val="0"/>
              <w:snapToGrid w:val="0"/>
              <w:spacing w:line="360" w:lineRule="auto"/>
              <w:ind w:leftChars="100" w:left="390" w:hangingChars="100" w:hanging="180"/>
              <w:rPr>
                <w:rFonts w:ascii="宋体" w:hAnsi="宋体"/>
                <w:sz w:val="18"/>
                <w:szCs w:val="18"/>
              </w:rPr>
            </w:pPr>
            <w:r w:rsidRPr="008B7A32">
              <w:rPr>
                <w:rFonts w:ascii="宋体" w:hAnsi="宋体" w:hint="eastAsia"/>
                <w:sz w:val="18"/>
                <w:szCs w:val="18"/>
              </w:rPr>
              <w:t>（安全员）</w:t>
            </w:r>
          </w:p>
          <w:p w14:paraId="7AA9C521" w14:textId="77777777" w:rsidR="00D12AB5" w:rsidRPr="008B7A32" w:rsidRDefault="00D12AB5" w:rsidP="00D81A72">
            <w:pPr>
              <w:adjustRightInd w:val="0"/>
              <w:snapToGrid w:val="0"/>
              <w:rPr>
                <w:rFonts w:ascii="宋体" w:hAnsi="宋体" w:hint="eastAsia"/>
                <w:sz w:val="18"/>
                <w:szCs w:val="18"/>
              </w:rPr>
            </w:pPr>
            <w:r w:rsidRPr="008B7A32">
              <w:rPr>
                <w:rFonts w:ascii="宋体" w:hAnsi="宋体" w:hint="eastAsia"/>
                <w:sz w:val="18"/>
                <w:szCs w:val="18"/>
              </w:rPr>
              <w:t>注：本条不适用于塑料焊作业。</w:t>
            </w:r>
          </w:p>
        </w:tc>
        <w:tc>
          <w:tcPr>
            <w:tcW w:w="7813" w:type="dxa"/>
            <w:gridSpan w:val="7"/>
          </w:tcPr>
          <w:p w14:paraId="5DFC8E81" w14:textId="77777777" w:rsidR="00D12AB5" w:rsidRPr="008B7A32" w:rsidRDefault="00D12AB5" w:rsidP="00D81A72">
            <w:pPr>
              <w:adjustRightInd w:val="0"/>
              <w:snapToGrid w:val="0"/>
              <w:ind w:firstLineChars="1600" w:firstLine="2880"/>
              <w:rPr>
                <w:rFonts w:ascii="宋体" w:hAnsi="宋体"/>
                <w:sz w:val="18"/>
                <w:szCs w:val="18"/>
              </w:rPr>
            </w:pPr>
            <w:r w:rsidRPr="008B7A32">
              <w:rPr>
                <w:rFonts w:ascii="宋体" w:hAnsi="宋体" w:hint="eastAsia"/>
                <w:sz w:val="18"/>
                <w:szCs w:val="18"/>
              </w:rPr>
              <w:t xml:space="preserve">是    否     不适用              </w:t>
            </w:r>
          </w:p>
          <w:p w14:paraId="3CF3CD18" w14:textId="77777777" w:rsidR="00D12AB5" w:rsidRPr="008B7A32" w:rsidRDefault="00D12AB5" w:rsidP="00D12AB5">
            <w:pPr>
              <w:numPr>
                <w:ilvl w:val="0"/>
                <w:numId w:val="42"/>
              </w:numPr>
              <w:adjustRightInd w:val="0"/>
              <w:snapToGrid w:val="0"/>
              <w:rPr>
                <w:rFonts w:ascii="宋体" w:hAnsi="宋体"/>
                <w:sz w:val="18"/>
                <w:szCs w:val="18"/>
              </w:rPr>
            </w:pPr>
            <w:r w:rsidRPr="008B7A32">
              <w:rPr>
                <w:rFonts w:ascii="宋体" w:hAnsi="宋体" w:hint="eastAsia"/>
                <w:sz w:val="18"/>
                <w:szCs w:val="18"/>
              </w:rPr>
              <w:t>焊工是否有焊工证            □    □     □</w:t>
            </w:r>
          </w:p>
          <w:p w14:paraId="700FF093" w14:textId="77777777" w:rsidR="00D12AB5" w:rsidRPr="008B7A32" w:rsidRDefault="00D12AB5" w:rsidP="00D12AB5">
            <w:pPr>
              <w:numPr>
                <w:ilvl w:val="0"/>
                <w:numId w:val="42"/>
              </w:numPr>
              <w:adjustRightInd w:val="0"/>
              <w:snapToGrid w:val="0"/>
              <w:rPr>
                <w:rFonts w:ascii="宋体" w:hAnsi="宋体"/>
                <w:sz w:val="18"/>
                <w:szCs w:val="18"/>
              </w:rPr>
            </w:pPr>
            <w:r w:rsidRPr="008B7A32">
              <w:rPr>
                <w:rFonts w:ascii="宋体" w:hAnsi="宋体" w:hint="eastAsia"/>
                <w:sz w:val="18"/>
                <w:szCs w:val="18"/>
              </w:rPr>
              <w:t xml:space="preserve">焊工证是否在有效期内        □    □     □     </w:t>
            </w:r>
          </w:p>
          <w:p w14:paraId="2E8D35F5" w14:textId="77777777" w:rsidR="00D12AB5" w:rsidRPr="008B7A32" w:rsidRDefault="00D12AB5" w:rsidP="00D12AB5">
            <w:pPr>
              <w:numPr>
                <w:ilvl w:val="0"/>
                <w:numId w:val="42"/>
              </w:numPr>
              <w:adjustRightInd w:val="0"/>
              <w:snapToGrid w:val="0"/>
              <w:rPr>
                <w:rFonts w:ascii="宋体" w:hAnsi="宋体" w:hint="eastAsia"/>
                <w:sz w:val="18"/>
                <w:szCs w:val="18"/>
                <w:u w:val="single"/>
              </w:rPr>
            </w:pPr>
            <w:r w:rsidRPr="008B7A32">
              <w:rPr>
                <w:rFonts w:ascii="宋体" w:hAnsi="宋体" w:hint="eastAsia"/>
                <w:sz w:val="18"/>
                <w:szCs w:val="18"/>
              </w:rPr>
              <w:t>姓名</w:t>
            </w:r>
            <w:r w:rsidRPr="008B7A32">
              <w:rPr>
                <w:rFonts w:ascii="宋体" w:hAnsi="宋体" w:hint="eastAsia"/>
                <w:sz w:val="18"/>
                <w:szCs w:val="18"/>
                <w:u w:val="single"/>
              </w:rPr>
              <w:t xml:space="preserve"> </w:t>
            </w:r>
            <w:r w:rsidRPr="008B7A32">
              <w:rPr>
                <w:rFonts w:ascii="宋体" w:hAnsi="宋体"/>
                <w:sz w:val="18"/>
                <w:szCs w:val="18"/>
                <w:u w:val="single"/>
              </w:rPr>
              <w:t xml:space="preserve">                  </w:t>
            </w:r>
            <w:r w:rsidRPr="008B7A32">
              <w:rPr>
                <w:rFonts w:ascii="宋体" w:hAnsi="宋体" w:hint="eastAsia"/>
                <w:sz w:val="18"/>
                <w:szCs w:val="18"/>
              </w:rPr>
              <w:t xml:space="preserve"> </w:t>
            </w:r>
            <w:r w:rsidRPr="008B7A32">
              <w:rPr>
                <w:rFonts w:ascii="宋体" w:hAnsi="宋体"/>
                <w:sz w:val="18"/>
                <w:szCs w:val="18"/>
              </w:rPr>
              <w:t xml:space="preserve"> 特种作业证号：</w:t>
            </w:r>
            <w:r w:rsidRPr="008B7A32">
              <w:rPr>
                <w:rFonts w:ascii="宋体" w:hAnsi="宋体"/>
                <w:b/>
                <w:sz w:val="18"/>
                <w:szCs w:val="18"/>
              </w:rPr>
              <w:t>_______</w:t>
            </w:r>
            <w:r w:rsidRPr="008B7A32">
              <w:rPr>
                <w:rFonts w:ascii="宋体" w:hAnsi="宋体"/>
                <w:b/>
                <w:sz w:val="18"/>
                <w:szCs w:val="18"/>
                <w:u w:val="single"/>
              </w:rPr>
              <w:t xml:space="preserve">           </w:t>
            </w:r>
            <w:r w:rsidRPr="008B7A32">
              <w:rPr>
                <w:rFonts w:ascii="宋体" w:hAnsi="宋体"/>
                <w:b/>
                <w:sz w:val="18"/>
                <w:szCs w:val="18"/>
              </w:rPr>
              <w:t>____</w:t>
            </w:r>
            <w:r w:rsidRPr="008B7A32">
              <w:rPr>
                <w:rFonts w:ascii="宋体" w:hAnsi="宋体" w:hint="eastAsia"/>
                <w:sz w:val="18"/>
                <w:szCs w:val="18"/>
                <w:u w:val="single"/>
              </w:rPr>
              <w:t xml:space="preserve"> </w:t>
            </w:r>
            <w:r w:rsidRPr="008B7A32">
              <w:rPr>
                <w:rFonts w:ascii="宋体" w:hAnsi="宋体"/>
                <w:sz w:val="18"/>
                <w:szCs w:val="18"/>
                <w:u w:val="single"/>
              </w:rPr>
              <w:t xml:space="preserve">                                        </w:t>
            </w:r>
          </w:p>
          <w:p w14:paraId="7A5BC9E6" w14:textId="77777777" w:rsidR="00D12AB5" w:rsidRPr="008B7A32" w:rsidRDefault="00D12AB5" w:rsidP="00D81A72">
            <w:pPr>
              <w:adjustRightInd w:val="0"/>
              <w:snapToGrid w:val="0"/>
              <w:ind w:firstLineChars="2700" w:firstLine="4860"/>
              <w:rPr>
                <w:rFonts w:ascii="宋体" w:hAnsi="宋体"/>
                <w:sz w:val="18"/>
                <w:szCs w:val="18"/>
              </w:rPr>
            </w:pPr>
          </w:p>
          <w:p w14:paraId="2E5D6ADA" w14:textId="77777777" w:rsidR="00D12AB5" w:rsidRPr="008B7A32" w:rsidRDefault="00D12AB5" w:rsidP="00D81A72">
            <w:pPr>
              <w:adjustRightInd w:val="0"/>
              <w:snapToGrid w:val="0"/>
              <w:ind w:right="720"/>
              <w:rPr>
                <w:rFonts w:ascii="宋体" w:hAnsi="宋体" w:hint="eastAsia"/>
                <w:sz w:val="18"/>
                <w:szCs w:val="18"/>
              </w:rPr>
            </w:pPr>
            <w:r w:rsidRPr="008B7A32">
              <w:rPr>
                <w:rFonts w:ascii="宋体" w:hAnsi="宋体" w:hint="eastAsia"/>
                <w:b/>
                <w:sz w:val="18"/>
                <w:szCs w:val="18"/>
              </w:rPr>
              <w:t>安全员确认签名</w:t>
            </w:r>
            <w:r w:rsidRPr="008B7A32">
              <w:rPr>
                <w:rFonts w:ascii="宋体" w:hAnsi="宋体" w:hint="eastAsia"/>
                <w:sz w:val="18"/>
                <w:szCs w:val="18"/>
              </w:rPr>
              <w:t>：</w:t>
            </w:r>
            <w:r w:rsidRPr="008B7A32">
              <w:rPr>
                <w:rFonts w:ascii="宋体" w:hAnsi="宋体" w:hint="eastAsia"/>
                <w:sz w:val="18"/>
                <w:szCs w:val="18"/>
                <w:u w:val="single"/>
              </w:rPr>
              <w:t xml:space="preserve"> </w:t>
            </w:r>
            <w:r w:rsidRPr="008B7A32">
              <w:rPr>
                <w:rFonts w:ascii="宋体" w:hAnsi="宋体"/>
                <w:sz w:val="18"/>
                <w:szCs w:val="18"/>
                <w:u w:val="single"/>
              </w:rPr>
              <w:t xml:space="preserve">                </w:t>
            </w:r>
          </w:p>
        </w:tc>
      </w:tr>
      <w:tr w:rsidR="00D12AB5" w:rsidRPr="00136A50" w14:paraId="28BC7247" w14:textId="77777777" w:rsidTr="00D81A72">
        <w:trPr>
          <w:trHeight w:val="392"/>
          <w:jc w:val="center"/>
        </w:trPr>
        <w:tc>
          <w:tcPr>
            <w:tcW w:w="2778" w:type="dxa"/>
            <w:gridSpan w:val="2"/>
            <w:vAlign w:val="bottom"/>
          </w:tcPr>
          <w:p w14:paraId="2D57DF54" w14:textId="77777777" w:rsidR="00D12AB5" w:rsidRPr="008B7A32" w:rsidRDefault="00D12AB5" w:rsidP="00D81A72">
            <w:pPr>
              <w:adjustRightInd w:val="0"/>
              <w:snapToGrid w:val="0"/>
              <w:spacing w:line="360" w:lineRule="auto"/>
              <w:rPr>
                <w:rFonts w:ascii="宋体" w:hAnsi="宋体"/>
                <w:b/>
                <w:sz w:val="18"/>
                <w:szCs w:val="18"/>
              </w:rPr>
            </w:pPr>
            <w:r w:rsidRPr="008B7A32">
              <w:rPr>
                <w:rFonts w:ascii="宋体" w:hAnsi="宋体" w:hint="eastAsia"/>
                <w:b/>
                <w:sz w:val="18"/>
                <w:szCs w:val="18"/>
              </w:rPr>
              <w:t>监护人签名：</w:t>
            </w:r>
          </w:p>
        </w:tc>
        <w:tc>
          <w:tcPr>
            <w:tcW w:w="2377" w:type="dxa"/>
            <w:gridSpan w:val="2"/>
            <w:vAlign w:val="center"/>
          </w:tcPr>
          <w:p w14:paraId="1F1F5AEE" w14:textId="77777777" w:rsidR="00D12AB5" w:rsidRPr="008B7A32" w:rsidRDefault="00D12AB5" w:rsidP="00D81A72">
            <w:pPr>
              <w:adjustRightInd w:val="0"/>
              <w:snapToGrid w:val="0"/>
              <w:rPr>
                <w:rFonts w:ascii="宋体" w:hAnsi="宋体"/>
                <w:sz w:val="18"/>
                <w:szCs w:val="18"/>
              </w:rPr>
            </w:pPr>
          </w:p>
        </w:tc>
        <w:tc>
          <w:tcPr>
            <w:tcW w:w="2386" w:type="dxa"/>
            <w:gridSpan w:val="3"/>
            <w:vAlign w:val="center"/>
          </w:tcPr>
          <w:p w14:paraId="10F025E5" w14:textId="77777777" w:rsidR="00D12AB5" w:rsidRPr="00264467" w:rsidRDefault="00D12AB5" w:rsidP="00D81A72">
            <w:pPr>
              <w:adjustRightInd w:val="0"/>
              <w:snapToGrid w:val="0"/>
              <w:spacing w:line="360" w:lineRule="auto"/>
              <w:rPr>
                <w:rFonts w:ascii="宋体" w:hAnsi="宋体" w:hint="eastAsia"/>
                <w:b/>
                <w:color w:val="000000"/>
                <w:sz w:val="18"/>
                <w:szCs w:val="18"/>
              </w:rPr>
            </w:pPr>
            <w:r w:rsidRPr="008B7A32">
              <w:rPr>
                <w:rFonts w:ascii="宋体" w:hAnsi="宋体" w:hint="eastAsia"/>
                <w:b/>
                <w:color w:val="000000"/>
                <w:sz w:val="18"/>
                <w:szCs w:val="18"/>
              </w:rPr>
              <w:t>动火前，岗位当班班长验票</w:t>
            </w:r>
          </w:p>
        </w:tc>
        <w:tc>
          <w:tcPr>
            <w:tcW w:w="3050" w:type="dxa"/>
            <w:gridSpan w:val="2"/>
            <w:vAlign w:val="center"/>
          </w:tcPr>
          <w:p w14:paraId="67EA75F7" w14:textId="77777777" w:rsidR="00D12AB5" w:rsidRPr="008B7A32" w:rsidRDefault="00D12AB5" w:rsidP="00D81A72">
            <w:pPr>
              <w:adjustRightInd w:val="0"/>
              <w:snapToGrid w:val="0"/>
              <w:rPr>
                <w:rFonts w:ascii="宋体" w:hAnsi="宋体"/>
                <w:sz w:val="18"/>
                <w:szCs w:val="18"/>
              </w:rPr>
            </w:pPr>
          </w:p>
        </w:tc>
      </w:tr>
      <w:tr w:rsidR="00D12AB5" w:rsidRPr="00136A50" w14:paraId="797989C7" w14:textId="77777777" w:rsidTr="00D81A72">
        <w:trPr>
          <w:trHeight w:val="392"/>
          <w:jc w:val="center"/>
        </w:trPr>
        <w:tc>
          <w:tcPr>
            <w:tcW w:w="4762" w:type="dxa"/>
            <w:gridSpan w:val="3"/>
            <w:vAlign w:val="center"/>
          </w:tcPr>
          <w:p w14:paraId="6078D6B2" w14:textId="77777777" w:rsidR="00D12AB5" w:rsidRPr="008B7A32" w:rsidRDefault="00D12AB5" w:rsidP="00D81A72">
            <w:pPr>
              <w:adjustRightInd w:val="0"/>
              <w:snapToGrid w:val="0"/>
              <w:rPr>
                <w:rFonts w:ascii="宋体" w:hAnsi="宋体" w:hint="eastAsia"/>
                <w:b/>
                <w:sz w:val="18"/>
                <w:szCs w:val="18"/>
              </w:rPr>
            </w:pPr>
            <w:r w:rsidRPr="008B7A32">
              <w:rPr>
                <w:rFonts w:ascii="宋体" w:hAnsi="宋体" w:hint="eastAsia"/>
                <w:b/>
                <w:sz w:val="18"/>
                <w:szCs w:val="18"/>
              </w:rPr>
              <w:t>安全交底人：</w:t>
            </w:r>
          </w:p>
        </w:tc>
        <w:tc>
          <w:tcPr>
            <w:tcW w:w="5829" w:type="dxa"/>
            <w:gridSpan w:val="6"/>
            <w:vAlign w:val="center"/>
          </w:tcPr>
          <w:p w14:paraId="16D160C1" w14:textId="77777777" w:rsidR="00D12AB5" w:rsidRPr="008B7A32" w:rsidRDefault="00D12AB5" w:rsidP="00D81A72">
            <w:pPr>
              <w:adjustRightInd w:val="0"/>
              <w:snapToGrid w:val="0"/>
              <w:rPr>
                <w:rFonts w:ascii="宋体" w:hAnsi="宋体" w:hint="eastAsia"/>
                <w:b/>
                <w:sz w:val="18"/>
                <w:szCs w:val="18"/>
              </w:rPr>
            </w:pPr>
            <w:r w:rsidRPr="008B7A32">
              <w:rPr>
                <w:rFonts w:ascii="宋体" w:hAnsi="宋体"/>
                <w:b/>
                <w:sz w:val="18"/>
                <w:szCs w:val="18"/>
              </w:rPr>
              <w:t>接受</w:t>
            </w:r>
            <w:r w:rsidRPr="008B7A32">
              <w:rPr>
                <w:rFonts w:ascii="宋体" w:hAnsi="宋体" w:hint="eastAsia"/>
                <w:b/>
                <w:sz w:val="18"/>
                <w:szCs w:val="18"/>
              </w:rPr>
              <w:t>交底</w:t>
            </w:r>
            <w:r w:rsidRPr="008B7A32">
              <w:rPr>
                <w:rFonts w:ascii="宋体" w:hAnsi="宋体"/>
                <w:b/>
                <w:sz w:val="18"/>
                <w:szCs w:val="18"/>
              </w:rPr>
              <w:t>人</w:t>
            </w:r>
            <w:r w:rsidRPr="008B7A32">
              <w:rPr>
                <w:rFonts w:ascii="宋体" w:hAnsi="宋体" w:hint="eastAsia"/>
                <w:b/>
                <w:sz w:val="18"/>
                <w:szCs w:val="18"/>
              </w:rPr>
              <w:t>：</w:t>
            </w:r>
          </w:p>
        </w:tc>
      </w:tr>
      <w:tr w:rsidR="00D12AB5" w:rsidRPr="00136A50" w14:paraId="773A77F0" w14:textId="77777777" w:rsidTr="00D81A72">
        <w:trPr>
          <w:trHeight w:val="392"/>
          <w:jc w:val="center"/>
        </w:trPr>
        <w:tc>
          <w:tcPr>
            <w:tcW w:w="10591" w:type="dxa"/>
            <w:gridSpan w:val="9"/>
            <w:vAlign w:val="bottom"/>
          </w:tcPr>
          <w:p w14:paraId="46A783F0" w14:textId="77777777" w:rsidR="00D12AB5" w:rsidRPr="008B7A32" w:rsidRDefault="00D12AB5" w:rsidP="00D81A72">
            <w:pPr>
              <w:adjustRightInd w:val="0"/>
              <w:snapToGrid w:val="0"/>
              <w:rPr>
                <w:rFonts w:ascii="宋体" w:hAnsi="宋体"/>
                <w:b/>
                <w:sz w:val="18"/>
                <w:szCs w:val="18"/>
              </w:rPr>
            </w:pPr>
            <w:r w:rsidRPr="008B7A32">
              <w:rPr>
                <w:rFonts w:ascii="宋体" w:hAnsi="宋体" w:hint="eastAsia"/>
                <w:b/>
                <w:sz w:val="18"/>
                <w:szCs w:val="18"/>
              </w:rPr>
              <w:t>作业负责人意见</w:t>
            </w:r>
          </w:p>
          <w:p w14:paraId="237D76B7" w14:textId="77777777" w:rsidR="00D12AB5" w:rsidRPr="008B7A32" w:rsidRDefault="00D12AB5" w:rsidP="00D81A72">
            <w:pPr>
              <w:adjustRightInd w:val="0"/>
              <w:snapToGrid w:val="0"/>
              <w:rPr>
                <w:rFonts w:ascii="宋体" w:hAnsi="宋体"/>
                <w:b/>
                <w:sz w:val="18"/>
                <w:szCs w:val="18"/>
              </w:rPr>
            </w:pPr>
          </w:p>
          <w:p w14:paraId="1F400CDF" w14:textId="77777777" w:rsidR="00D12AB5" w:rsidRPr="008B7A32" w:rsidRDefault="00D12AB5" w:rsidP="00D81A72">
            <w:pPr>
              <w:adjustRightInd w:val="0"/>
              <w:snapToGrid w:val="0"/>
              <w:ind w:firstLineChars="3800" w:firstLine="6840"/>
              <w:rPr>
                <w:rFonts w:ascii="宋体" w:hAnsi="宋体" w:hint="eastAsia"/>
                <w:b/>
                <w:sz w:val="18"/>
                <w:szCs w:val="18"/>
              </w:rPr>
            </w:pPr>
            <w:r w:rsidRPr="008B7A32">
              <w:rPr>
                <w:rFonts w:ascii="宋体" w:hAnsi="宋体" w:hint="eastAsia"/>
                <w:color w:val="000000"/>
                <w:sz w:val="18"/>
                <w:szCs w:val="18"/>
              </w:rPr>
              <w:t>签字：              年  月  日  时  分</w:t>
            </w:r>
          </w:p>
        </w:tc>
      </w:tr>
      <w:tr w:rsidR="00D12AB5" w:rsidRPr="00136A50" w14:paraId="631DFF33" w14:textId="77777777" w:rsidTr="00D81A72">
        <w:trPr>
          <w:trHeight w:val="392"/>
          <w:jc w:val="center"/>
        </w:trPr>
        <w:tc>
          <w:tcPr>
            <w:tcW w:w="10591" w:type="dxa"/>
            <w:gridSpan w:val="9"/>
            <w:vAlign w:val="bottom"/>
          </w:tcPr>
          <w:p w14:paraId="1918237B" w14:textId="77777777" w:rsidR="00D12AB5" w:rsidRPr="008B7A32" w:rsidRDefault="00D12AB5" w:rsidP="00D81A72">
            <w:pPr>
              <w:adjustRightInd w:val="0"/>
              <w:snapToGrid w:val="0"/>
              <w:rPr>
                <w:rFonts w:ascii="宋体" w:hAnsi="宋体"/>
                <w:b/>
                <w:sz w:val="18"/>
                <w:szCs w:val="18"/>
              </w:rPr>
            </w:pPr>
            <w:r w:rsidRPr="008B7A32">
              <w:rPr>
                <w:rFonts w:ascii="宋体" w:hAnsi="宋体" w:hint="eastAsia"/>
                <w:b/>
                <w:sz w:val="18"/>
                <w:szCs w:val="18"/>
              </w:rPr>
              <w:t>所在单位（一级、二级）意见</w:t>
            </w:r>
          </w:p>
          <w:p w14:paraId="4E15F1BC" w14:textId="77777777" w:rsidR="00D12AB5" w:rsidRPr="008B7A32" w:rsidRDefault="00D12AB5" w:rsidP="00D81A72">
            <w:pPr>
              <w:adjustRightInd w:val="0"/>
              <w:snapToGrid w:val="0"/>
              <w:rPr>
                <w:rFonts w:ascii="宋体" w:hAnsi="宋体"/>
                <w:b/>
                <w:sz w:val="18"/>
                <w:szCs w:val="18"/>
              </w:rPr>
            </w:pPr>
          </w:p>
          <w:p w14:paraId="3AE7A126" w14:textId="77777777" w:rsidR="00D12AB5" w:rsidRPr="008B7A32" w:rsidRDefault="00D12AB5" w:rsidP="00D81A72">
            <w:pPr>
              <w:adjustRightInd w:val="0"/>
              <w:snapToGrid w:val="0"/>
              <w:ind w:firstLineChars="3800" w:firstLine="6840"/>
              <w:rPr>
                <w:rFonts w:ascii="宋体" w:hAnsi="宋体" w:hint="eastAsia"/>
                <w:b/>
                <w:sz w:val="18"/>
                <w:szCs w:val="18"/>
              </w:rPr>
            </w:pPr>
            <w:r w:rsidRPr="008B7A32">
              <w:rPr>
                <w:rFonts w:ascii="宋体" w:hAnsi="宋体" w:hint="eastAsia"/>
                <w:color w:val="000000"/>
                <w:sz w:val="18"/>
                <w:szCs w:val="18"/>
              </w:rPr>
              <w:t>签字：              年  月  日  时  分</w:t>
            </w:r>
          </w:p>
        </w:tc>
      </w:tr>
      <w:tr w:rsidR="00D12AB5" w:rsidRPr="00136A50" w14:paraId="3D49BFE9" w14:textId="77777777" w:rsidTr="00D81A72">
        <w:trPr>
          <w:trHeight w:val="392"/>
          <w:jc w:val="center"/>
        </w:trPr>
        <w:tc>
          <w:tcPr>
            <w:tcW w:w="10591" w:type="dxa"/>
            <w:gridSpan w:val="9"/>
            <w:vAlign w:val="bottom"/>
          </w:tcPr>
          <w:p w14:paraId="10D443E9" w14:textId="77777777" w:rsidR="00D12AB5" w:rsidRPr="008B7A32" w:rsidRDefault="00D12AB5" w:rsidP="00D81A72">
            <w:pPr>
              <w:adjustRightInd w:val="0"/>
              <w:snapToGrid w:val="0"/>
              <w:rPr>
                <w:rFonts w:ascii="宋体" w:hAnsi="宋体"/>
                <w:color w:val="000000"/>
                <w:sz w:val="18"/>
                <w:szCs w:val="18"/>
              </w:rPr>
            </w:pPr>
            <w:r w:rsidRPr="008B7A32">
              <w:rPr>
                <w:rFonts w:ascii="宋体" w:hAnsi="宋体" w:hint="eastAsia"/>
                <w:b/>
                <w:color w:val="000000"/>
                <w:sz w:val="18"/>
                <w:szCs w:val="18"/>
              </w:rPr>
              <w:t xml:space="preserve">EHS管理部意见 </w:t>
            </w:r>
          </w:p>
          <w:p w14:paraId="3A3E0934" w14:textId="77777777" w:rsidR="00D12AB5" w:rsidRPr="008B7A32" w:rsidRDefault="00D12AB5" w:rsidP="00D81A72">
            <w:pPr>
              <w:adjustRightInd w:val="0"/>
              <w:snapToGrid w:val="0"/>
              <w:rPr>
                <w:rFonts w:ascii="宋体" w:hAnsi="宋体"/>
                <w:b/>
                <w:sz w:val="18"/>
                <w:szCs w:val="18"/>
              </w:rPr>
            </w:pPr>
          </w:p>
          <w:p w14:paraId="78F3D545" w14:textId="77777777" w:rsidR="00D12AB5" w:rsidRPr="008B7A32" w:rsidRDefault="00D12AB5" w:rsidP="00D81A72">
            <w:pPr>
              <w:adjustRightInd w:val="0"/>
              <w:snapToGrid w:val="0"/>
              <w:ind w:firstLineChars="3800" w:firstLine="6840"/>
              <w:rPr>
                <w:rFonts w:ascii="宋体" w:hAnsi="宋体"/>
                <w:b/>
                <w:sz w:val="18"/>
                <w:szCs w:val="18"/>
              </w:rPr>
            </w:pPr>
            <w:r w:rsidRPr="008B7A32">
              <w:rPr>
                <w:rFonts w:ascii="宋体" w:hAnsi="宋体" w:hint="eastAsia"/>
                <w:color w:val="000000"/>
                <w:sz w:val="18"/>
                <w:szCs w:val="18"/>
              </w:rPr>
              <w:t>签字：              年  月  日  时  分</w:t>
            </w:r>
          </w:p>
        </w:tc>
      </w:tr>
      <w:tr w:rsidR="00D12AB5" w:rsidRPr="00136A50" w14:paraId="7C211B84" w14:textId="77777777" w:rsidTr="00D81A72">
        <w:trPr>
          <w:trHeight w:val="392"/>
          <w:jc w:val="center"/>
        </w:trPr>
        <w:tc>
          <w:tcPr>
            <w:tcW w:w="10591" w:type="dxa"/>
            <w:gridSpan w:val="9"/>
            <w:tcBorders>
              <w:top w:val="single" w:sz="4" w:space="0" w:color="auto"/>
              <w:left w:val="single" w:sz="4" w:space="0" w:color="auto"/>
              <w:bottom w:val="single" w:sz="4" w:space="0" w:color="auto"/>
              <w:right w:val="single" w:sz="4" w:space="0" w:color="auto"/>
            </w:tcBorders>
            <w:vAlign w:val="bottom"/>
          </w:tcPr>
          <w:p w14:paraId="5154339F" w14:textId="77777777" w:rsidR="00D12AB5" w:rsidRPr="008B7A32" w:rsidRDefault="00D12AB5" w:rsidP="00D81A72">
            <w:pPr>
              <w:adjustRightInd w:val="0"/>
              <w:snapToGrid w:val="0"/>
              <w:spacing w:line="360" w:lineRule="auto"/>
              <w:rPr>
                <w:rFonts w:ascii="宋体" w:hAnsi="宋体"/>
                <w:b/>
                <w:color w:val="000000"/>
                <w:sz w:val="18"/>
                <w:szCs w:val="18"/>
              </w:rPr>
            </w:pPr>
            <w:r w:rsidRPr="008B7A32">
              <w:rPr>
                <w:rFonts w:ascii="宋体" w:hAnsi="宋体"/>
                <w:b/>
                <w:color w:val="000000"/>
                <w:sz w:val="18"/>
                <w:szCs w:val="18"/>
              </w:rPr>
              <w:t>工厂总经理</w:t>
            </w:r>
            <w:r w:rsidRPr="008B7A32">
              <w:rPr>
                <w:rFonts w:ascii="宋体" w:hAnsi="宋体" w:hint="eastAsia"/>
                <w:b/>
                <w:color w:val="000000"/>
                <w:sz w:val="18"/>
                <w:szCs w:val="18"/>
              </w:rPr>
              <w:t>终审批准</w:t>
            </w:r>
            <w:r w:rsidRPr="008B7A32">
              <w:rPr>
                <w:rFonts w:ascii="宋体" w:hAnsi="宋体" w:hint="eastAsia"/>
                <w:color w:val="000000"/>
                <w:sz w:val="18"/>
                <w:szCs w:val="18"/>
              </w:rPr>
              <w:t>（特级）</w:t>
            </w:r>
          </w:p>
          <w:p w14:paraId="264D3CC5" w14:textId="77777777" w:rsidR="00D12AB5" w:rsidRPr="008B7A32" w:rsidRDefault="00D12AB5" w:rsidP="00D81A72">
            <w:pPr>
              <w:adjustRightInd w:val="0"/>
              <w:snapToGrid w:val="0"/>
              <w:ind w:right="180"/>
              <w:jc w:val="right"/>
              <w:rPr>
                <w:rFonts w:ascii="宋体" w:hAnsi="宋体"/>
                <w:sz w:val="18"/>
                <w:szCs w:val="18"/>
              </w:rPr>
            </w:pPr>
            <w:r w:rsidRPr="008B7A32">
              <w:rPr>
                <w:rFonts w:ascii="宋体" w:hAnsi="宋体" w:hint="eastAsia"/>
                <w:color w:val="000000"/>
                <w:sz w:val="18"/>
                <w:szCs w:val="18"/>
              </w:rPr>
              <w:t>签字：              年  月  日  时  分</w:t>
            </w:r>
          </w:p>
        </w:tc>
      </w:tr>
      <w:tr w:rsidR="00D12AB5" w:rsidRPr="00136A50" w14:paraId="1847A964" w14:textId="77777777" w:rsidTr="00D81A72">
        <w:trPr>
          <w:trHeight w:val="144"/>
          <w:jc w:val="center"/>
        </w:trPr>
        <w:tc>
          <w:tcPr>
            <w:tcW w:w="10591" w:type="dxa"/>
            <w:gridSpan w:val="9"/>
            <w:vAlign w:val="center"/>
          </w:tcPr>
          <w:p w14:paraId="1D29A1DF" w14:textId="77777777" w:rsidR="00D12AB5" w:rsidRPr="008B7A32" w:rsidRDefault="00D12AB5" w:rsidP="00D81A72">
            <w:pPr>
              <w:adjustRightInd w:val="0"/>
              <w:snapToGrid w:val="0"/>
              <w:spacing w:line="360" w:lineRule="auto"/>
              <w:rPr>
                <w:rFonts w:ascii="宋体" w:hAnsi="宋体"/>
                <w:b/>
                <w:sz w:val="18"/>
                <w:szCs w:val="18"/>
              </w:rPr>
            </w:pPr>
            <w:r w:rsidRPr="008B7A32">
              <w:rPr>
                <w:rFonts w:ascii="宋体" w:hAnsi="宋体" w:hint="eastAsia"/>
                <w:b/>
                <w:sz w:val="18"/>
                <w:szCs w:val="18"/>
              </w:rPr>
              <w:t>完工确认人</w:t>
            </w:r>
          </w:p>
          <w:p w14:paraId="6133B8DC" w14:textId="77777777" w:rsidR="00D12AB5" w:rsidRPr="008B7A32" w:rsidRDefault="00D12AB5" w:rsidP="00D81A72">
            <w:pPr>
              <w:adjustRightInd w:val="0"/>
              <w:snapToGrid w:val="0"/>
              <w:rPr>
                <w:rFonts w:ascii="宋体" w:hAnsi="宋体"/>
                <w:sz w:val="18"/>
                <w:szCs w:val="18"/>
              </w:rPr>
            </w:pPr>
            <w:r w:rsidRPr="008B7A32">
              <w:rPr>
                <w:rFonts w:ascii="宋体" w:hAnsi="宋体" w:hint="eastAsia"/>
                <w:sz w:val="18"/>
                <w:szCs w:val="18"/>
              </w:rPr>
              <w:t xml:space="preserve"> </w:t>
            </w:r>
            <w:r w:rsidRPr="008B7A32">
              <w:rPr>
                <w:rFonts w:ascii="宋体" w:hAnsi="宋体"/>
                <w:sz w:val="18"/>
                <w:szCs w:val="18"/>
              </w:rPr>
              <w:t xml:space="preserve">                                                                           </w:t>
            </w:r>
            <w:r w:rsidRPr="008B7A32">
              <w:rPr>
                <w:rFonts w:ascii="宋体" w:hAnsi="宋体" w:hint="eastAsia"/>
                <w:color w:val="000000"/>
                <w:sz w:val="18"/>
                <w:szCs w:val="18"/>
              </w:rPr>
              <w:t>签字：              年  月  日  时  分</w:t>
            </w:r>
          </w:p>
        </w:tc>
      </w:tr>
    </w:tbl>
    <w:p w14:paraId="103A1029" w14:textId="77777777" w:rsidR="00D12AB5" w:rsidRDefault="00D12AB5" w:rsidP="00D12AB5">
      <w:pPr>
        <w:ind w:left="360"/>
        <w:rPr>
          <w:rFonts w:ascii="宋体" w:hAnsi="宋体"/>
          <w:sz w:val="18"/>
          <w:szCs w:val="17"/>
        </w:rPr>
      </w:pPr>
    </w:p>
    <w:p w14:paraId="1E8ABC87" w14:textId="77777777" w:rsidR="00D12AB5" w:rsidRDefault="00D12AB5" w:rsidP="000719BB">
      <w:pPr>
        <w:tabs>
          <w:tab w:val="left" w:pos="855"/>
        </w:tabs>
        <w:rPr>
          <w:rFonts w:hint="eastAsia"/>
        </w:rPr>
      </w:pPr>
    </w:p>
    <w:sectPr w:rsidR="00D12AB5"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39325" w14:textId="77777777" w:rsidR="00053C50" w:rsidRDefault="00053C50">
      <w:r>
        <w:separator/>
      </w:r>
    </w:p>
  </w:endnote>
  <w:endnote w:type="continuationSeparator" w:id="0">
    <w:p w14:paraId="3339B1AE" w14:textId="77777777" w:rsidR="00053C50" w:rsidRDefault="0005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汉鼎简新艺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9B4C1"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DE84154"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F270E" w14:textId="77777777" w:rsidR="00053C50" w:rsidRDefault="00053C50">
      <w:r>
        <w:separator/>
      </w:r>
    </w:p>
  </w:footnote>
  <w:footnote w:type="continuationSeparator" w:id="0">
    <w:p w14:paraId="73A84B83" w14:textId="77777777" w:rsidR="00053C50" w:rsidRDefault="0005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C4B2" w14:textId="77777777" w:rsidR="00A22788" w:rsidRDefault="00A22788" w:rsidP="00B6733F">
    <w:pPr>
      <w:rPr>
        <w:rFonts w:hint="eastAsia"/>
      </w:rPr>
    </w:pPr>
    <w:r/>
  </w:p>
  <w:p w14:paraId="410AA539" w14:textId="77777777" w:rsidR="00D67ABB" w:rsidRDefault="00D67ABB" w:rsidP="00B6733F">
    <w:pPr>
      <w:rPr>
        <w:rFonts w:hint="eastAsia"/>
      </w:rPr>
    </w:pPr>
    <w:r/>
  </w:p>
  <w:p w14:paraId="50715D43" w14:textId="77777777" w:rsidR="00D66554" w:rsidRDefault="00D66554" w:rsidP="00B6733F">
    <w:pPr>
      <w:rPr>
        <w:rFonts w:hint="eastAsia"/>
      </w:rPr>
    </w:pPr>
    <w:r/>
  </w:p>
  <w:p w14:paraId="11D8540A"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3562BC3"/>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0A3636"/>
    <w:multiLevelType w:val="multilevel"/>
    <w:tmpl w:val="0409001D"/>
    <w:numStyleLink w:val="111111"/>
  </w:abstractNum>
  <w:abstractNum w:abstractNumId="9"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15936EF7"/>
    <w:multiLevelType w:val="hybridMultilevel"/>
    <w:tmpl w:val="9CDC16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7"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31792D41"/>
    <w:multiLevelType w:val="hybridMultilevel"/>
    <w:tmpl w:val="BA8E8BF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2"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15:restartNumberingAfterBreak="0">
    <w:nsid w:val="44AE79C2"/>
    <w:multiLevelType w:val="hybridMultilevel"/>
    <w:tmpl w:val="BD96A958"/>
    <w:lvl w:ilvl="0" w:tplc="615A1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29"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0"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2"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8"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40" w15:restartNumberingAfterBreak="0">
    <w:nsid w:val="6B7C3382"/>
    <w:multiLevelType w:val="multilevel"/>
    <w:tmpl w:val="631A695E"/>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41"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5"/>
  </w:num>
  <w:num w:numId="2">
    <w:abstractNumId w:val="7"/>
  </w:num>
  <w:num w:numId="3">
    <w:abstractNumId w:val="29"/>
  </w:num>
  <w:num w:numId="4">
    <w:abstractNumId w:val="32"/>
  </w:num>
  <w:num w:numId="5">
    <w:abstractNumId w:val="30"/>
  </w:num>
  <w:num w:numId="6">
    <w:abstractNumId w:val="17"/>
  </w:num>
  <w:num w:numId="7">
    <w:abstractNumId w:val="10"/>
  </w:num>
  <w:num w:numId="8">
    <w:abstractNumId w:val="18"/>
  </w:num>
  <w:num w:numId="9">
    <w:abstractNumId w:val="24"/>
  </w:num>
  <w:num w:numId="10">
    <w:abstractNumId w:val="11"/>
  </w:num>
  <w:num w:numId="11">
    <w:abstractNumId w:val="19"/>
  </w:num>
  <w:num w:numId="12">
    <w:abstractNumId w:val="41"/>
  </w:num>
  <w:num w:numId="13">
    <w:abstractNumId w:val="39"/>
  </w:num>
  <w:num w:numId="14">
    <w:abstractNumId w:val="31"/>
  </w:num>
  <w:num w:numId="15">
    <w:abstractNumId w:val="2"/>
  </w:num>
  <w:num w:numId="16">
    <w:abstractNumId w:val="37"/>
  </w:num>
  <w:num w:numId="17">
    <w:abstractNumId w:val="6"/>
  </w:num>
  <w:num w:numId="18">
    <w:abstractNumId w:val="28"/>
  </w:num>
  <w:num w:numId="19">
    <w:abstractNumId w:val="21"/>
  </w:num>
  <w:num w:numId="20">
    <w:abstractNumId w:val="8"/>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6"/>
  </w:num>
  <w:num w:numId="22">
    <w:abstractNumId w:val="3"/>
  </w:num>
  <w:num w:numId="23">
    <w:abstractNumId w:val="23"/>
  </w:num>
  <w:num w:numId="24">
    <w:abstractNumId w:val="25"/>
  </w:num>
  <w:num w:numId="25">
    <w:abstractNumId w:val="12"/>
  </w:num>
  <w:num w:numId="26">
    <w:abstractNumId w:val="0"/>
  </w:num>
  <w:num w:numId="27">
    <w:abstractNumId w:val="38"/>
  </w:num>
  <w:num w:numId="28">
    <w:abstractNumId w:val="5"/>
  </w:num>
  <w:num w:numId="29">
    <w:abstractNumId w:val="33"/>
  </w:num>
  <w:num w:numId="30">
    <w:abstractNumId w:val="34"/>
  </w:num>
  <w:num w:numId="31">
    <w:abstractNumId w:val="14"/>
  </w:num>
  <w:num w:numId="32">
    <w:abstractNumId w:val="22"/>
  </w:num>
  <w:num w:numId="33">
    <w:abstractNumId w:val="16"/>
  </w:num>
  <w:num w:numId="34">
    <w:abstractNumId w:val="1"/>
  </w:num>
  <w:num w:numId="35">
    <w:abstractNumId w:val="40"/>
  </w:num>
  <w:num w:numId="36">
    <w:abstractNumId w:val="20"/>
  </w:num>
  <w:num w:numId="37">
    <w:abstractNumId w:val="35"/>
  </w:num>
  <w:num w:numId="38">
    <w:abstractNumId w:val="36"/>
  </w:num>
  <w:num w:numId="39">
    <w:abstractNumId w:val="9"/>
  </w:num>
  <w:num w:numId="40">
    <w:abstractNumId w:val="4"/>
  </w:num>
  <w:num w:numId="41">
    <w:abstractNumId w:val="13"/>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7108"/>
    <w:rsid w:val="00053C50"/>
    <w:rsid w:val="00057DBB"/>
    <w:rsid w:val="000618D4"/>
    <w:rsid w:val="00061B57"/>
    <w:rsid w:val="00067AAB"/>
    <w:rsid w:val="00070E44"/>
    <w:rsid w:val="000719BB"/>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BF0"/>
    <w:rsid w:val="000F0B63"/>
    <w:rsid w:val="000F0D05"/>
    <w:rsid w:val="000F37EB"/>
    <w:rsid w:val="00103D75"/>
    <w:rsid w:val="001040B8"/>
    <w:rsid w:val="00104753"/>
    <w:rsid w:val="00104D99"/>
    <w:rsid w:val="001107A6"/>
    <w:rsid w:val="00112AA3"/>
    <w:rsid w:val="00113508"/>
    <w:rsid w:val="00116DFC"/>
    <w:rsid w:val="00122A37"/>
    <w:rsid w:val="001238A6"/>
    <w:rsid w:val="00126C4F"/>
    <w:rsid w:val="00126DD7"/>
    <w:rsid w:val="0013023E"/>
    <w:rsid w:val="00130C0D"/>
    <w:rsid w:val="00133C17"/>
    <w:rsid w:val="00134136"/>
    <w:rsid w:val="00135BE7"/>
    <w:rsid w:val="00142282"/>
    <w:rsid w:val="00142A57"/>
    <w:rsid w:val="0014478A"/>
    <w:rsid w:val="00146203"/>
    <w:rsid w:val="001521D3"/>
    <w:rsid w:val="00154383"/>
    <w:rsid w:val="00154512"/>
    <w:rsid w:val="00160639"/>
    <w:rsid w:val="001608D2"/>
    <w:rsid w:val="00160F50"/>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36901"/>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B4569"/>
    <w:rsid w:val="003B6AD9"/>
    <w:rsid w:val="003B7534"/>
    <w:rsid w:val="003C130E"/>
    <w:rsid w:val="003C1BE2"/>
    <w:rsid w:val="003C2C68"/>
    <w:rsid w:val="003C3524"/>
    <w:rsid w:val="003D01AD"/>
    <w:rsid w:val="003D1582"/>
    <w:rsid w:val="003D1644"/>
    <w:rsid w:val="003D174E"/>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9673D"/>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2D72"/>
    <w:rsid w:val="00783495"/>
    <w:rsid w:val="007840EB"/>
    <w:rsid w:val="00785E0B"/>
    <w:rsid w:val="0078772F"/>
    <w:rsid w:val="0079652D"/>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31646"/>
    <w:rsid w:val="00834EFF"/>
    <w:rsid w:val="008365F0"/>
    <w:rsid w:val="0083670A"/>
    <w:rsid w:val="00840688"/>
    <w:rsid w:val="00842CE5"/>
    <w:rsid w:val="00844238"/>
    <w:rsid w:val="0084525C"/>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D13"/>
    <w:rsid w:val="00921650"/>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76EF"/>
    <w:rsid w:val="00A77AEA"/>
    <w:rsid w:val="00A82068"/>
    <w:rsid w:val="00A84C59"/>
    <w:rsid w:val="00A84E11"/>
    <w:rsid w:val="00A87302"/>
    <w:rsid w:val="00A87CC5"/>
    <w:rsid w:val="00AA4EA7"/>
    <w:rsid w:val="00AA66F8"/>
    <w:rsid w:val="00AA6FAB"/>
    <w:rsid w:val="00AA7107"/>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709D"/>
    <w:rsid w:val="00C4191B"/>
    <w:rsid w:val="00C42BB2"/>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229A7"/>
    <w:rsid w:val="00D30DEF"/>
    <w:rsid w:val="00D37862"/>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A066C"/>
    <w:rsid w:val="00DA1561"/>
    <w:rsid w:val="00DA55FF"/>
    <w:rsid w:val="00DA6486"/>
    <w:rsid w:val="00DA72EC"/>
    <w:rsid w:val="00DB0416"/>
    <w:rsid w:val="00DB459A"/>
    <w:rsid w:val="00DB703A"/>
    <w:rsid w:val="00DC1480"/>
    <w:rsid w:val="00DC25A3"/>
    <w:rsid w:val="00DC46F8"/>
    <w:rsid w:val="00DC4B7D"/>
    <w:rsid w:val="00DC4B89"/>
    <w:rsid w:val="00DD4E54"/>
    <w:rsid w:val="00DD50A0"/>
    <w:rsid w:val="00DE1B97"/>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66AD"/>
    <w:rsid w:val="00E26B82"/>
    <w:rsid w:val="00E33345"/>
    <w:rsid w:val="00E36071"/>
    <w:rsid w:val="00E3657F"/>
    <w:rsid w:val="00E42070"/>
    <w:rsid w:val="00E4298C"/>
    <w:rsid w:val="00E43282"/>
    <w:rsid w:val="00E45B9F"/>
    <w:rsid w:val="00E46ACB"/>
    <w:rsid w:val="00E51969"/>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6761"/>
    <w:rsid w:val="00F47F63"/>
    <w:rsid w:val="00F50B90"/>
    <w:rsid w:val="00F51F74"/>
    <w:rsid w:val="00F5545F"/>
    <w:rsid w:val="00F55C25"/>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D0759"/>
    <w:rsid w:val="00FD1E98"/>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0326A288"/>
  <w15:chartTrackingRefBased/>
  <w15:docId w15:val="{27FF27E3-D174-4D92-9DD5-619E2A90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D37FB-A6D9-468A-90FD-3038E4F56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1122</Words>
  <Characters>6399</Characters>
  <Application>Microsoft Office Word</Application>
  <DocSecurity>0</DocSecurity>
  <Lines>53</Lines>
  <Paragraphs>15</Paragraphs>
  <ScaleCrop>false</ScaleCrop>
  <Company>hisun</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2026-04-02T07:30:00Z</dcterms:created>
  <dcterms:modified xsi:type="dcterms:W3CDTF">2026-04-02T07:30:00Z</dcterms:modified>
</cp:coreProperties>
</file>