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8C9C" w14:textId="77777777" w:rsidR="005A5B22" w:rsidRPr="00880967" w:rsidRDefault="006E620D" w:rsidP="00AD3C3E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 w:rsidRPr="00880967">
        <w:rPr>
          <w:rFonts w:ascii="Times New Roman" w:hAnsi="Times New Roman" w:hint="eastAsia"/>
          <w:sz w:val="30"/>
          <w:szCs w:val="30"/>
        </w:rPr>
        <w:t>山东大学</w:t>
      </w:r>
      <w:r w:rsidR="00AF5C25" w:rsidRPr="00880967">
        <w:rPr>
          <w:rFonts w:ascii="Times New Roman" w:hAnsi="Times New Roman" w:hint="eastAsia"/>
          <w:sz w:val="30"/>
          <w:szCs w:val="30"/>
          <w:u w:val="single"/>
        </w:rPr>
        <w:t>网络空间</w:t>
      </w:r>
      <w:r w:rsidR="00AF5C25" w:rsidRPr="00880967">
        <w:rPr>
          <w:rFonts w:ascii="Times New Roman" w:hAnsi="Times New Roman"/>
          <w:sz w:val="30"/>
          <w:szCs w:val="30"/>
          <w:u w:val="single"/>
        </w:rPr>
        <w:t>安全</w:t>
      </w:r>
      <w:r w:rsidRPr="00880967">
        <w:rPr>
          <w:rFonts w:ascii="Times New Roman" w:hAnsi="Times New Roman" w:hint="eastAsia"/>
          <w:sz w:val="30"/>
          <w:szCs w:val="30"/>
        </w:rPr>
        <w:t>学院</w:t>
      </w:r>
    </w:p>
    <w:p w14:paraId="15374173" w14:textId="77777777" w:rsidR="005A5B22" w:rsidRPr="00880967" w:rsidRDefault="00363C92" w:rsidP="00AD3C3E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 w:rsidRPr="00880967">
        <w:rPr>
          <w:rFonts w:ascii="Times New Roman" w:hAnsi="Times New Roman" w:hint="eastAsia"/>
          <w:sz w:val="30"/>
          <w:szCs w:val="30"/>
          <w:u w:val="single"/>
        </w:rPr>
        <w:t xml:space="preserve">  </w:t>
      </w:r>
      <w:r w:rsidR="009B52C0" w:rsidRPr="00880967">
        <w:rPr>
          <w:rFonts w:ascii="Times New Roman" w:hAnsi="Times New Roman" w:hint="eastAsia"/>
          <w:sz w:val="30"/>
          <w:szCs w:val="30"/>
          <w:u w:val="single"/>
        </w:rPr>
        <w:t>数据结构与算法</w:t>
      </w:r>
      <w:r w:rsidRPr="00880967">
        <w:rPr>
          <w:rFonts w:ascii="Times New Roman" w:hAnsi="Times New Roman"/>
          <w:sz w:val="30"/>
          <w:szCs w:val="30"/>
          <w:u w:val="single"/>
        </w:rPr>
        <w:t xml:space="preserve">  </w:t>
      </w:r>
      <w:r w:rsidR="006E620D" w:rsidRPr="00880967">
        <w:rPr>
          <w:rFonts w:ascii="Times New Roman" w:hAnsi="Times New Roman" w:hint="eastAsia"/>
          <w:sz w:val="30"/>
          <w:szCs w:val="30"/>
        </w:rPr>
        <w:t>课程实验报告</w:t>
      </w:r>
    </w:p>
    <w:p w14:paraId="03D68729" w14:textId="77777777" w:rsidR="005A5B22" w:rsidRPr="00880967" w:rsidRDefault="006E620D" w:rsidP="00AD3C3E">
      <w:pPr>
        <w:spacing w:line="360" w:lineRule="atLeast"/>
        <w:rPr>
          <w:rFonts w:ascii="Times New Roman" w:hAnsi="Times New Roman"/>
          <w:sz w:val="24"/>
          <w:szCs w:val="20"/>
        </w:rPr>
      </w:pPr>
      <w:r w:rsidRPr="00880967">
        <w:rPr>
          <w:rFonts w:ascii="Times New Roman" w:hAnsi="Times New Roman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:rsidRPr="00880967" w14:paraId="12D1C1AD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F414" w14:textId="2643D6A1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学号：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202400460042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8858" w14:textId="6C138187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姓名：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江李阳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7315" w14:textId="0366C939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班级：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1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班</w:t>
            </w:r>
          </w:p>
        </w:tc>
      </w:tr>
      <w:tr w:rsidR="005A5B22" w:rsidRPr="00880967" w14:paraId="55FD8017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D300" w14:textId="77777777" w:rsidR="00C77798" w:rsidRDefault="006E620D" w:rsidP="00C77798">
            <w:pPr>
              <w:spacing w:line="360" w:lineRule="auto"/>
              <w:rPr>
                <w:rFonts w:ascii="Times New Roman" w:eastAsia="楷体" w:hAnsi="Times New Roman"/>
                <w:sz w:val="24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实验题目：</w:t>
            </w:r>
            <w:r w:rsidR="00C77798" w:rsidRPr="00C77798">
              <w:rPr>
                <w:rFonts w:ascii="Times New Roman" w:hAnsi="Times New Roman" w:hint="eastAsia"/>
                <w:sz w:val="24"/>
                <w:szCs w:val="20"/>
              </w:rPr>
              <w:t>使用</w:t>
            </w:r>
            <w:proofErr w:type="gramStart"/>
            <w:r w:rsidR="00C77798" w:rsidRPr="00C77798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C77798" w:rsidRPr="00C77798">
              <w:rPr>
                <w:rFonts w:ascii="Times New Roman" w:hAnsi="Times New Roman" w:hint="eastAsia"/>
                <w:sz w:val="24"/>
                <w:szCs w:val="20"/>
              </w:rPr>
              <w:t>实现后缀表达式计算</w:t>
            </w:r>
          </w:p>
          <w:p w14:paraId="13FFC38C" w14:textId="5D3C9093" w:rsidR="005A5B22" w:rsidRPr="00C77798" w:rsidRDefault="005A5B22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5A5B22" w:rsidRPr="00880967" w14:paraId="1B50182A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F7" w14:textId="19424B94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实验学时：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C70E" w14:textId="3EC53441" w:rsidR="005A5B22" w:rsidRPr="00880967" w:rsidRDefault="006E620D" w:rsidP="00AD3C3E">
            <w:pPr>
              <w:spacing w:line="360" w:lineRule="atLeast"/>
              <w:rPr>
                <w:rFonts w:ascii="Times New Roman" w:hAnsi="Times New Roman" w:hint="eastAsia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实验日期：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2025.</w:t>
            </w:r>
            <w:r w:rsidR="00C77798">
              <w:rPr>
                <w:rFonts w:ascii="Times New Roman" w:hAnsi="Times New Roman" w:hint="eastAsia"/>
                <w:sz w:val="24"/>
                <w:szCs w:val="20"/>
              </w:rPr>
              <w:t>3.7</w:t>
            </w:r>
          </w:p>
        </w:tc>
      </w:tr>
      <w:tr w:rsidR="005A5B22" w:rsidRPr="00880967" w14:paraId="3FBFAC10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FDF2" w14:textId="297E049C" w:rsidR="00C77798" w:rsidRPr="00880967" w:rsidRDefault="006E620D" w:rsidP="00C77798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实验目的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：</w:t>
            </w:r>
            <w:r w:rsidR="00C77798">
              <w:rPr>
                <w:rFonts w:ascii="Times New Roman" w:hAnsi="Times New Roman" w:hint="eastAsia"/>
                <w:sz w:val="24"/>
                <w:szCs w:val="20"/>
              </w:rPr>
              <w:t>通过使用</w:t>
            </w:r>
            <w:proofErr w:type="gramStart"/>
            <w:r w:rsidR="00C77798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C77798">
              <w:rPr>
                <w:rFonts w:ascii="Times New Roman" w:hAnsi="Times New Roman" w:hint="eastAsia"/>
                <w:sz w:val="24"/>
                <w:szCs w:val="20"/>
              </w:rPr>
              <w:t>实现后缀表达式的计算，熟悉</w:t>
            </w:r>
            <w:proofErr w:type="gramStart"/>
            <w:r w:rsidR="00C77798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C77798">
              <w:rPr>
                <w:rFonts w:ascii="Times New Roman" w:hAnsi="Times New Roman" w:hint="eastAsia"/>
                <w:sz w:val="24"/>
                <w:szCs w:val="20"/>
              </w:rPr>
              <w:t>的特点，理解</w:t>
            </w:r>
            <w:proofErr w:type="gramStart"/>
            <w:r w:rsidR="00C77798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C77798">
              <w:rPr>
                <w:rFonts w:ascii="Times New Roman" w:hAnsi="Times New Roman" w:hint="eastAsia"/>
                <w:sz w:val="24"/>
                <w:szCs w:val="20"/>
              </w:rPr>
              <w:t>“后进先出”在解决相关问题上的优势</w:t>
            </w:r>
            <w:r w:rsidR="00C77798" w:rsidRPr="00880967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  <w:p w14:paraId="6ABBBFF3" w14:textId="2E727336" w:rsidR="00D8124D" w:rsidRPr="00880967" w:rsidRDefault="00D8124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5A5B22" w:rsidRPr="00880967" w14:paraId="15393637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B309" w14:textId="7885B3C4" w:rsidR="00D8124D" w:rsidRPr="00D8124D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硬件环境：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内存：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 xml:space="preserve">16384MB 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处理器：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 xml:space="preserve">13th Gen intel(R) </w:t>
            </w:r>
            <w:proofErr w:type="gramStart"/>
            <w:r w:rsidR="00D8124D">
              <w:rPr>
                <w:rFonts w:ascii="Times New Roman" w:hAnsi="Times New Roman" w:hint="eastAsia"/>
                <w:sz w:val="24"/>
                <w:szCs w:val="20"/>
              </w:rPr>
              <w:t>Core(</w:t>
            </w:r>
            <w:proofErr w:type="gramEnd"/>
            <w:r w:rsidR="00D8124D">
              <w:rPr>
                <w:rFonts w:ascii="Times New Roman" w:hAnsi="Times New Roman" w:hint="eastAsia"/>
                <w:sz w:val="24"/>
                <w:szCs w:val="20"/>
              </w:rPr>
              <w:t>TM) i5</w:t>
            </w:r>
            <w:r w:rsidR="00224DA3">
              <w:rPr>
                <w:rFonts w:ascii="Times New Roman" w:hAnsi="Times New Roman" w:hint="eastAsia"/>
                <w:sz w:val="24"/>
                <w:szCs w:val="20"/>
              </w:rPr>
              <w:t>-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13500</w:t>
            </w:r>
            <w:r w:rsidR="00224DA3">
              <w:rPr>
                <w:rFonts w:ascii="Times New Roman" w:hAnsi="Times New Roman" w:hint="eastAsia"/>
                <w:sz w:val="24"/>
                <w:szCs w:val="20"/>
              </w:rPr>
              <w:t>HX (20 CPUs),~2.5GHz</w:t>
            </w:r>
          </w:p>
        </w:tc>
      </w:tr>
      <w:tr w:rsidR="005A5B22" w:rsidRPr="00880967" w14:paraId="4040568B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9C91" w14:textId="5D7B437B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软件环境：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windows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系统，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visual studio</w:t>
            </w:r>
          </w:p>
        </w:tc>
      </w:tr>
      <w:tr w:rsidR="005A5B22" w:rsidRPr="00880967" w14:paraId="5480CC10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7DC1" w14:textId="77777777" w:rsidR="00C77798" w:rsidRDefault="006E620D" w:rsidP="00C77798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实验步骤与内容：</w:t>
            </w:r>
            <w:r w:rsidRPr="00880967">
              <w:rPr>
                <w:rFonts w:ascii="Times New Roman" w:hAnsi="Times New Roman"/>
                <w:sz w:val="24"/>
                <w:szCs w:val="20"/>
              </w:rPr>
              <w:t> </w:t>
            </w:r>
          </w:p>
          <w:p w14:paraId="27BF5D6A" w14:textId="4C8D98B4" w:rsidR="00C77798" w:rsidRPr="00C77798" w:rsidRDefault="00C77798" w:rsidP="00C77798">
            <w:pPr>
              <w:pStyle w:val="a7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 w:rsidRPr="00C77798">
              <w:rPr>
                <w:rFonts w:ascii="Times New Roman" w:hAnsi="Times New Roman" w:hint="eastAsia"/>
                <w:sz w:val="24"/>
                <w:szCs w:val="20"/>
              </w:rPr>
              <w:t>题目要求使用</w:t>
            </w:r>
            <w:proofErr w:type="gramStart"/>
            <w:r w:rsidRPr="00C77798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Pr="00C77798">
              <w:rPr>
                <w:rFonts w:ascii="Times New Roman" w:hAnsi="Times New Roman" w:hint="eastAsia"/>
                <w:sz w:val="24"/>
                <w:szCs w:val="20"/>
              </w:rPr>
              <w:t>实现后缀表达式的计算，输入包括数字操作数、运算符和终止符。运算上结合课本可知为遇到数字就压</w:t>
            </w:r>
            <w:proofErr w:type="gramStart"/>
            <w:r w:rsidRPr="00C77798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Pr="00C77798">
              <w:rPr>
                <w:rFonts w:ascii="Times New Roman" w:hAnsi="Times New Roman" w:hint="eastAsia"/>
                <w:sz w:val="24"/>
                <w:szCs w:val="20"/>
              </w:rPr>
              <w:t>，遇到操作符就弹出</w:t>
            </w:r>
            <w:proofErr w:type="gramStart"/>
            <w:r w:rsidRPr="00C77798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Pr="00C77798">
              <w:rPr>
                <w:rFonts w:ascii="Times New Roman" w:hAnsi="Times New Roman" w:hint="eastAsia"/>
                <w:sz w:val="24"/>
                <w:szCs w:val="20"/>
              </w:rPr>
              <w:t>顶的两个元素，将它们进行相应的运算，并把结果压入</w:t>
            </w:r>
            <w:proofErr w:type="gramStart"/>
            <w:r w:rsidRPr="00C77798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Pr="00C77798">
              <w:rPr>
                <w:rFonts w:ascii="Times New Roman" w:hAnsi="Times New Roman" w:hint="eastAsia"/>
                <w:sz w:val="24"/>
                <w:szCs w:val="20"/>
              </w:rPr>
              <w:t>中，遇到停止符</w:t>
            </w:r>
            <w:proofErr w:type="gramStart"/>
            <w:r w:rsidRPr="00C77798">
              <w:rPr>
                <w:rFonts w:ascii="Times New Roman" w:hAnsi="Times New Roman"/>
                <w:sz w:val="24"/>
                <w:szCs w:val="20"/>
              </w:rPr>
              <w:t>’</w:t>
            </w:r>
            <w:proofErr w:type="gramEnd"/>
            <w:r w:rsidRPr="00C77798">
              <w:rPr>
                <w:rFonts w:ascii="Times New Roman" w:hAnsi="Times New Roman" w:hint="eastAsia"/>
                <w:sz w:val="24"/>
                <w:szCs w:val="20"/>
              </w:rPr>
              <w:t>#</w:t>
            </w:r>
            <w:proofErr w:type="gramStart"/>
            <w:r w:rsidRPr="00C77798">
              <w:rPr>
                <w:rFonts w:ascii="Times New Roman" w:hAnsi="Times New Roman"/>
                <w:sz w:val="24"/>
                <w:szCs w:val="20"/>
              </w:rPr>
              <w:t>’</w:t>
            </w:r>
            <w:proofErr w:type="gramEnd"/>
            <w:r w:rsidRPr="00C77798">
              <w:rPr>
                <w:rFonts w:ascii="Times New Roman" w:hAnsi="Times New Roman" w:hint="eastAsia"/>
                <w:sz w:val="24"/>
                <w:szCs w:val="20"/>
              </w:rPr>
              <w:t>就停止读取</w:t>
            </w:r>
            <w:r>
              <w:rPr>
                <w:rFonts w:ascii="Times New Roman" w:hAnsi="Times New Roman" w:hint="eastAsia"/>
                <w:sz w:val="24"/>
                <w:szCs w:val="20"/>
              </w:rPr>
              <w:t>。</w:t>
            </w:r>
          </w:p>
          <w:p w14:paraId="21ABA3C2" w14:textId="308777B6" w:rsidR="00E25A4F" w:rsidRDefault="00E25A4F" w:rsidP="00E25A4F">
            <w:pPr>
              <w:pStyle w:val="a7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问题解决模块为：创建存储操作数的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-&gt;</w:t>
            </w:r>
            <w:r>
              <w:rPr>
                <w:rFonts w:ascii="Times New Roman" w:hAnsi="Times New Roman" w:hint="eastAsia"/>
                <w:sz w:val="24"/>
                <w:szCs w:val="20"/>
              </w:rPr>
              <w:t>添加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类中压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和出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的函数</w:t>
            </w:r>
            <w:r>
              <w:rPr>
                <w:rFonts w:ascii="Times New Roman" w:hAnsi="Times New Roman" w:hint="eastAsia"/>
                <w:sz w:val="24"/>
                <w:szCs w:val="20"/>
              </w:rPr>
              <w:t>-&gt;</w:t>
            </w:r>
            <w:r>
              <w:rPr>
                <w:rFonts w:ascii="Times New Roman" w:hAnsi="Times New Roman" w:hint="eastAsia"/>
                <w:sz w:val="24"/>
                <w:szCs w:val="20"/>
              </w:rPr>
              <w:t>读取输入并作运算处理，结果入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-&gt;</w:t>
            </w:r>
            <w:r>
              <w:rPr>
                <w:rFonts w:ascii="Times New Roman" w:hAnsi="Times New Roman" w:hint="eastAsia"/>
                <w:sz w:val="24"/>
                <w:szCs w:val="20"/>
              </w:rPr>
              <w:t>将结果输出</w:t>
            </w:r>
          </w:p>
          <w:p w14:paraId="544E3266" w14:textId="5A74E522" w:rsidR="00E25A4F" w:rsidRDefault="00E25A4F" w:rsidP="00E25A4F">
            <w:pPr>
              <w:pStyle w:val="a7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分别编写相应模块的代码：</w:t>
            </w:r>
          </w:p>
          <w:p w14:paraId="49C25070" w14:textId="39888430" w:rsidR="00E25A4F" w:rsidRDefault="00E25A4F" w:rsidP="00E25A4F">
            <w:pPr>
              <w:pStyle w:val="a7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类：由于事先并不知道有多少位操作数，因此考虑使用链表实现</w:t>
            </w:r>
            <w:r>
              <w:rPr>
                <w:rFonts w:ascii="Times New Roman" w:hAnsi="Times New Roman" w:hint="eastAsia"/>
                <w:sz w:val="24"/>
                <w:szCs w:val="20"/>
              </w:rPr>
              <w:t>(</w:t>
            </w:r>
            <w:r>
              <w:rPr>
                <w:rFonts w:ascii="Times New Roman" w:hAnsi="Times New Roman" w:hint="eastAsia"/>
                <w:sz w:val="24"/>
                <w:szCs w:val="20"/>
              </w:rPr>
              <w:t>已知后缀表达式不超过</w:t>
            </w:r>
            <w:r>
              <w:rPr>
                <w:rFonts w:ascii="Times New Roman" w:hAnsi="Times New Roman" w:hint="eastAsia"/>
                <w:sz w:val="24"/>
                <w:szCs w:val="20"/>
              </w:rPr>
              <w:t>200</w:t>
            </w:r>
            <w:r>
              <w:rPr>
                <w:rFonts w:ascii="Times New Roman" w:hAnsi="Times New Roman" w:hint="eastAsia"/>
                <w:sz w:val="24"/>
                <w:szCs w:val="20"/>
              </w:rPr>
              <w:t>，也可开辟相应大小的一片空间，使用顺序表来实现，但会有空间的浪费</w:t>
            </w:r>
            <w:r>
              <w:rPr>
                <w:rFonts w:ascii="Times New Roman" w:hAnsi="Times New Roman" w:hint="eastAsia"/>
                <w:sz w:val="24"/>
                <w:szCs w:val="20"/>
              </w:rPr>
              <w:t>)</w:t>
            </w:r>
          </w:p>
          <w:p w14:paraId="3A6A6D18" w14:textId="7799045A" w:rsidR="00B643F8" w:rsidRDefault="00B643F8" w:rsidP="00B643F8">
            <w:pPr>
              <w:pStyle w:val="a7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压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和出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：插入位置和出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位置都在头节点后紧接着的节点，出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时会有判断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是否为空</w:t>
            </w:r>
          </w:p>
          <w:p w14:paraId="3C90C1D6" w14:textId="10758EE5" w:rsidR="00B643F8" w:rsidRDefault="00B643F8" w:rsidP="00B643F8">
            <w:pPr>
              <w:pStyle w:val="a7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读取输入和处理：声明</w:t>
            </w:r>
            <w:r>
              <w:rPr>
                <w:rFonts w:ascii="Times New Roman" w:hAnsi="Times New Roman" w:hint="eastAsia"/>
                <w:sz w:val="24"/>
                <w:szCs w:val="20"/>
              </w:rPr>
              <w:t>level()</w:t>
            </w:r>
            <w:r>
              <w:rPr>
                <w:rFonts w:ascii="Times New Roman" w:hAnsi="Times New Roman" w:hint="eastAsia"/>
                <w:sz w:val="24"/>
                <w:szCs w:val="20"/>
              </w:rPr>
              <w:t>函数对不同输入分等级，便于对应不同的运算，使用</w:t>
            </w:r>
            <w:r>
              <w:rPr>
                <w:rFonts w:ascii="Times New Roman" w:hAnsi="Times New Roman" w:hint="eastAsia"/>
                <w:sz w:val="24"/>
                <w:szCs w:val="20"/>
              </w:rPr>
              <w:t>char</w:t>
            </w:r>
            <w:r>
              <w:rPr>
                <w:rFonts w:ascii="Times New Roman" w:hAnsi="Times New Roman" w:hint="eastAsia"/>
                <w:sz w:val="24"/>
                <w:szCs w:val="20"/>
              </w:rPr>
              <w:t>类变量</w:t>
            </w:r>
            <w:r>
              <w:rPr>
                <w:rFonts w:ascii="Times New Roman" w:hAnsi="Times New Roman" w:hint="eastAsia"/>
                <w:sz w:val="24"/>
                <w:szCs w:val="20"/>
              </w:rPr>
              <w:t>c</w:t>
            </w:r>
            <w:r>
              <w:rPr>
                <w:rFonts w:ascii="Times New Roman" w:hAnsi="Times New Roman" w:hint="eastAsia"/>
                <w:sz w:val="24"/>
                <w:szCs w:val="20"/>
              </w:rPr>
              <w:t>接受输入，只要输入不为终止符就一直读取。为了区别数字和运算符，使用了</w:t>
            </w:r>
            <w:r>
              <w:rPr>
                <w:rFonts w:ascii="Times New Roman" w:hAnsi="Times New Roman" w:hint="eastAsia"/>
                <w:sz w:val="24"/>
                <w:szCs w:val="20"/>
              </w:rPr>
              <w:t>string</w:t>
            </w:r>
            <w:r>
              <w:rPr>
                <w:rFonts w:ascii="Times New Roman" w:hAnsi="Times New Roman" w:hint="eastAsia"/>
                <w:sz w:val="24"/>
                <w:szCs w:val="20"/>
              </w:rPr>
              <w:t>库中的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isdigital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()</w:t>
            </w:r>
            <w:r>
              <w:rPr>
                <w:rFonts w:ascii="Times New Roman" w:hAnsi="Times New Roman" w:hint="eastAsia"/>
                <w:sz w:val="24"/>
                <w:szCs w:val="20"/>
              </w:rPr>
              <w:t>内置函数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。</w:t>
            </w:r>
            <w:r>
              <w:rPr>
                <w:rFonts w:ascii="Times New Roman" w:hAnsi="Times New Roman" w:hint="eastAsia"/>
                <w:sz w:val="24"/>
                <w:szCs w:val="20"/>
              </w:rPr>
              <w:t>为了能正确处理多位数，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设计整型变量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num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来处理每一位，使用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c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与字符‘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0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’的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ascii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码差值计算整型值，用空格符标记数字的读取结束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(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符合输入要求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)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，最后将真正的操作数压入</w:t>
            </w:r>
            <w:proofErr w:type="gramStart"/>
            <w:r w:rsidR="007172D9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7172D9">
              <w:rPr>
                <w:rFonts w:ascii="Times New Roman" w:hAnsi="Times New Roman" w:hint="eastAsia"/>
                <w:sz w:val="24"/>
                <w:szCs w:val="20"/>
              </w:rPr>
              <w:t>。其中运算部分提前判断</w:t>
            </w:r>
            <w:proofErr w:type="gramStart"/>
            <w:r w:rsidR="007172D9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7172D9">
              <w:rPr>
                <w:rFonts w:ascii="Times New Roman" w:hAnsi="Times New Roman" w:hint="eastAsia"/>
                <w:sz w:val="24"/>
                <w:szCs w:val="20"/>
              </w:rPr>
              <w:t>内是否有两位操作数，不满足要求则会报错并退出。</w:t>
            </w:r>
          </w:p>
          <w:p w14:paraId="1FD58533" w14:textId="6A75FC49" w:rsidR="007172D9" w:rsidRDefault="007172D9" w:rsidP="00B643F8">
            <w:pPr>
              <w:pStyle w:val="a7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结果输出：根据计算部分思路，符合要求的输入最终只有一个结果在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上，将这个结果弹出即可。</w:t>
            </w:r>
          </w:p>
          <w:p w14:paraId="435950E2" w14:textId="11D84AD4" w:rsidR="006E620D" w:rsidRPr="00880967" w:rsidRDefault="007172D9" w:rsidP="007172D9">
            <w:pPr>
              <w:spacing w:line="360" w:lineRule="atLeast"/>
              <w:ind w:left="840"/>
              <w:rPr>
                <w:rFonts w:ascii="Times New Roman" w:hAnsi="Times New Roman" w:hint="eastAsia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4.</w:t>
            </w:r>
            <w:r>
              <w:rPr>
                <w:rFonts w:ascii="Times New Roman" w:hAnsi="Times New Roman" w:hint="eastAsia"/>
                <w:sz w:val="24"/>
                <w:szCs w:val="20"/>
              </w:rPr>
              <w:t>测试代码，得到预期结果，表明实验成功。</w:t>
            </w:r>
          </w:p>
        </w:tc>
      </w:tr>
      <w:tr w:rsidR="005A5B22" w:rsidRPr="00880967" w14:paraId="557E3615" w14:textId="77777777" w:rsidTr="00711554">
        <w:trPr>
          <w:trHeight w:val="205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A536" w14:textId="45C25141" w:rsidR="007A537D" w:rsidRDefault="006E620D" w:rsidP="00AD3C3E">
            <w:pPr>
              <w:spacing w:line="360" w:lineRule="atLeast"/>
              <w:rPr>
                <w:rFonts w:ascii="Times New Roman" w:hAnsi="Times New Roman" w:hint="eastAsia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lastRenderedPageBreak/>
              <w:t>结论分析与体会：</w:t>
            </w:r>
            <w:r w:rsidR="007172D9">
              <w:rPr>
                <w:rFonts w:ascii="Times New Roman" w:hAnsi="Times New Roman" w:hint="eastAsia"/>
                <w:sz w:val="24"/>
                <w:szCs w:val="20"/>
              </w:rPr>
              <w:t>本次实验通过</w:t>
            </w:r>
            <w:proofErr w:type="gramStart"/>
            <w:r w:rsidR="007172D9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7172D9">
              <w:rPr>
                <w:rFonts w:ascii="Times New Roman" w:hAnsi="Times New Roman" w:hint="eastAsia"/>
                <w:sz w:val="24"/>
                <w:szCs w:val="20"/>
              </w:rPr>
              <w:t>实现后缀表达式的计算，我进一步理解了</w:t>
            </w:r>
            <w:proofErr w:type="gramStart"/>
            <w:r w:rsidR="007172D9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7172D9">
              <w:rPr>
                <w:rFonts w:ascii="Times New Roman" w:hAnsi="Times New Roman" w:hint="eastAsia"/>
                <w:sz w:val="24"/>
                <w:szCs w:val="20"/>
              </w:rPr>
              <w:t>这</w:t>
            </w:r>
            <w:r w:rsidR="000C2736">
              <w:rPr>
                <w:rFonts w:ascii="Times New Roman" w:hAnsi="Times New Roman" w:hint="eastAsia"/>
                <w:sz w:val="24"/>
                <w:szCs w:val="20"/>
              </w:rPr>
              <w:t>种数据后进先出的数据结构的特点和利用（在输入时左右操作数分别入</w:t>
            </w:r>
            <w:proofErr w:type="gramStart"/>
            <w:r w:rsidR="000C2736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0C2736">
              <w:rPr>
                <w:rFonts w:ascii="Times New Roman" w:hAnsi="Times New Roman" w:hint="eastAsia"/>
                <w:sz w:val="24"/>
                <w:szCs w:val="20"/>
              </w:rPr>
              <w:t>，但在弹出时先弹出的是右操作数，后弹出的是左操作数，除法和减法运算时要注意顺序），通过动手编写代码，也增强了我的实践能力，巩固了前面所学的链表的特点，为日后更复杂的实验打下基础。</w:t>
            </w:r>
          </w:p>
          <w:p w14:paraId="7C4EDCA6" w14:textId="77777777" w:rsidR="007172D9" w:rsidRDefault="007172D9" w:rsidP="00AD3C3E">
            <w:pPr>
              <w:spacing w:line="360" w:lineRule="atLeast"/>
              <w:rPr>
                <w:rFonts w:ascii="Times New Roman" w:hAnsi="Times New Roman" w:hint="eastAsia"/>
                <w:sz w:val="24"/>
                <w:szCs w:val="20"/>
              </w:rPr>
            </w:pPr>
          </w:p>
          <w:p w14:paraId="6C21531B" w14:textId="6F15BCEB" w:rsidR="007A537D" w:rsidRPr="007A537D" w:rsidRDefault="007A537D" w:rsidP="007A537D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</w:p>
        </w:tc>
      </w:tr>
    </w:tbl>
    <w:p w14:paraId="65EDA675" w14:textId="77777777" w:rsidR="00491DA1" w:rsidRPr="005131BB" w:rsidRDefault="00491DA1" w:rsidP="00AD3C3E">
      <w:pPr>
        <w:widowControl/>
        <w:spacing w:line="360" w:lineRule="atLeast"/>
        <w:jc w:val="left"/>
        <w:rPr>
          <w:rFonts w:ascii="Times New Roman" w:hAnsi="Times New Roman"/>
        </w:rPr>
      </w:pPr>
    </w:p>
    <w:sectPr w:rsidR="00491DA1" w:rsidRPr="0051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495DA" w14:textId="77777777" w:rsidR="00504EE7" w:rsidRDefault="00504EE7" w:rsidP="00AF5C25">
      <w:r>
        <w:separator/>
      </w:r>
    </w:p>
  </w:endnote>
  <w:endnote w:type="continuationSeparator" w:id="0">
    <w:p w14:paraId="1DA66BAF" w14:textId="77777777" w:rsidR="00504EE7" w:rsidRDefault="00504EE7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28821" w14:textId="77777777" w:rsidR="00504EE7" w:rsidRDefault="00504EE7" w:rsidP="00AF5C25">
      <w:r>
        <w:separator/>
      </w:r>
    </w:p>
  </w:footnote>
  <w:footnote w:type="continuationSeparator" w:id="0">
    <w:p w14:paraId="5F31CEF1" w14:textId="77777777" w:rsidR="00504EE7" w:rsidRDefault="00504EE7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57AA1"/>
    <w:multiLevelType w:val="hybridMultilevel"/>
    <w:tmpl w:val="7AB00F44"/>
    <w:lvl w:ilvl="0" w:tplc="DA880B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9152B6B"/>
    <w:multiLevelType w:val="hybridMultilevel"/>
    <w:tmpl w:val="8E305302"/>
    <w:lvl w:ilvl="0" w:tplc="B01A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9A0B9B"/>
    <w:multiLevelType w:val="hybridMultilevel"/>
    <w:tmpl w:val="85A20536"/>
    <w:lvl w:ilvl="0" w:tplc="777C2B1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64723759"/>
    <w:multiLevelType w:val="hybridMultilevel"/>
    <w:tmpl w:val="C08C73C8"/>
    <w:lvl w:ilvl="0" w:tplc="BBF05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2753735">
    <w:abstractNumId w:val="3"/>
  </w:num>
  <w:num w:numId="2" w16cid:durableId="766384324">
    <w:abstractNumId w:val="1"/>
  </w:num>
  <w:num w:numId="3" w16cid:durableId="992611247">
    <w:abstractNumId w:val="0"/>
  </w:num>
  <w:num w:numId="4" w16cid:durableId="73663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TA2NjYyMjMwtjBW0lEKTi0uzszPAykwrAUAFk+BPywAAAA="/>
  </w:docVars>
  <w:rsids>
    <w:rsidRoot w:val="00C53033"/>
    <w:rsid w:val="000166B3"/>
    <w:rsid w:val="000C2736"/>
    <w:rsid w:val="000F791E"/>
    <w:rsid w:val="00116683"/>
    <w:rsid w:val="001A515A"/>
    <w:rsid w:val="001D48C5"/>
    <w:rsid w:val="001E0035"/>
    <w:rsid w:val="001E4CF4"/>
    <w:rsid w:val="00224DA3"/>
    <w:rsid w:val="00320E40"/>
    <w:rsid w:val="00332135"/>
    <w:rsid w:val="00363C92"/>
    <w:rsid w:val="00365D45"/>
    <w:rsid w:val="003B5C23"/>
    <w:rsid w:val="003D41D1"/>
    <w:rsid w:val="003E3368"/>
    <w:rsid w:val="00491DA1"/>
    <w:rsid w:val="004943AB"/>
    <w:rsid w:val="004E2AD0"/>
    <w:rsid w:val="00504EE7"/>
    <w:rsid w:val="005131BB"/>
    <w:rsid w:val="00515E73"/>
    <w:rsid w:val="00521DE1"/>
    <w:rsid w:val="005720FE"/>
    <w:rsid w:val="005A5B22"/>
    <w:rsid w:val="005D7A26"/>
    <w:rsid w:val="005E4B56"/>
    <w:rsid w:val="006620F4"/>
    <w:rsid w:val="006C2042"/>
    <w:rsid w:val="006E620D"/>
    <w:rsid w:val="006F4D51"/>
    <w:rsid w:val="00711554"/>
    <w:rsid w:val="007172D9"/>
    <w:rsid w:val="00732BFE"/>
    <w:rsid w:val="007A537D"/>
    <w:rsid w:val="007F7643"/>
    <w:rsid w:val="0082292E"/>
    <w:rsid w:val="0083336E"/>
    <w:rsid w:val="00833D43"/>
    <w:rsid w:val="00880967"/>
    <w:rsid w:val="008F4D3F"/>
    <w:rsid w:val="009B52C0"/>
    <w:rsid w:val="009F33FA"/>
    <w:rsid w:val="00A265A3"/>
    <w:rsid w:val="00A74533"/>
    <w:rsid w:val="00AD0706"/>
    <w:rsid w:val="00AD3C3E"/>
    <w:rsid w:val="00AF5C25"/>
    <w:rsid w:val="00B20FA1"/>
    <w:rsid w:val="00B643F8"/>
    <w:rsid w:val="00BB6776"/>
    <w:rsid w:val="00BC1A0D"/>
    <w:rsid w:val="00BD6731"/>
    <w:rsid w:val="00C44E2D"/>
    <w:rsid w:val="00C53033"/>
    <w:rsid w:val="00C77798"/>
    <w:rsid w:val="00CF0C7E"/>
    <w:rsid w:val="00D25018"/>
    <w:rsid w:val="00D65BF6"/>
    <w:rsid w:val="00D8124D"/>
    <w:rsid w:val="00DB6DA7"/>
    <w:rsid w:val="00E25A4F"/>
    <w:rsid w:val="00F12D8D"/>
    <w:rsid w:val="00F321BF"/>
    <w:rsid w:val="00F46245"/>
    <w:rsid w:val="00F612C6"/>
    <w:rsid w:val="00FA7C3D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67E9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1A5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152</Words>
  <Characters>871</Characters>
  <Application>Microsoft Office Word</Application>
  <DocSecurity>0</DocSecurity>
  <Lines>7</Lines>
  <Paragraphs>2</Paragraphs>
  <ScaleCrop>false</ScaleCrop>
  <Company>Dareway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李阳 江</cp:lastModifiedBy>
  <cp:revision>8</cp:revision>
  <dcterms:created xsi:type="dcterms:W3CDTF">2025-02-21T12:35:00Z</dcterms:created>
  <dcterms:modified xsi:type="dcterms:W3CDTF">2025-03-08T11:48:00Z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