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F82E7DF" w14:textId="77777777" w:rsidR="006F3158" w:rsidRPr="009078C1" w:rsidRDefault="006F3158" w:rsidP="006347CF">
      <w:pPr>
        <w:pStyle w:val="Author"/>
        <w:spacing w:before="5pt" w:beforeAutospacing="1" w:after="5pt" w:afterAutospacing="1"/>
        <w:rPr>
          <w:rFonts w:eastAsia="MS Mincho"/>
          <w:sz w:val="48"/>
          <w:szCs w:val="48"/>
        </w:rPr>
      </w:pPr>
      <w:r w:rsidRPr="009078C1">
        <w:rPr>
          <w:rFonts w:eastAsia="MS Mincho"/>
          <w:sz w:val="48"/>
          <w:szCs w:val="48"/>
        </w:rPr>
        <w:t>Project #</w:t>
      </w:r>
      <w:r w:rsidR="00AF1AA3">
        <w:rPr>
          <w:rFonts w:eastAsia="MS Mincho"/>
          <w:sz w:val="48"/>
          <w:szCs w:val="48"/>
        </w:rPr>
        <w:t>2</w:t>
      </w:r>
      <w:r w:rsidRPr="009078C1">
        <w:rPr>
          <w:rFonts w:eastAsia="MS Mincho"/>
          <w:sz w:val="48"/>
          <w:szCs w:val="48"/>
        </w:rPr>
        <w:t xml:space="preserve"> </w:t>
      </w:r>
      <w:r w:rsidR="00AF1AA3">
        <w:rPr>
          <w:rFonts w:eastAsia="MS Mincho"/>
          <w:sz w:val="48"/>
          <w:szCs w:val="48"/>
        </w:rPr>
        <w:t>Lunar Lander</w:t>
      </w:r>
      <w:r w:rsidRPr="009078C1">
        <w:rPr>
          <w:rFonts w:eastAsia="MS Mincho"/>
          <w:sz w:val="48"/>
          <w:szCs w:val="48"/>
        </w:rPr>
        <w:t xml:space="preserve"> </w:t>
      </w:r>
    </w:p>
    <w:p w14:paraId="3C063C37" w14:textId="77777777" w:rsidR="009303D9" w:rsidRPr="009078C1" w:rsidRDefault="006F3158" w:rsidP="006F3158">
      <w:pPr>
        <w:pStyle w:val="Author"/>
        <w:spacing w:before="5pt" w:beforeAutospacing="1" w:after="5pt" w:afterAutospacing="1"/>
        <w:rPr>
          <w:sz w:val="16"/>
          <w:szCs w:val="16"/>
        </w:rPr>
      </w:pPr>
      <w:r w:rsidRPr="009078C1">
        <w:rPr>
          <w:sz w:val="16"/>
          <w:szCs w:val="16"/>
        </w:rPr>
        <w:t>Hui Xia (Hxia40)</w:t>
      </w:r>
    </w:p>
    <w:p w14:paraId="5640DA87" w14:textId="77777777" w:rsidR="006F3158" w:rsidRPr="009078C1" w:rsidRDefault="006F3158" w:rsidP="006347CF">
      <w:pPr>
        <w:pStyle w:val="Author"/>
        <w:spacing w:before="5pt" w:beforeAutospacing="1" w:after="5pt" w:afterAutospacing="1"/>
        <w:rPr>
          <w:sz w:val="16"/>
          <w:szCs w:val="16"/>
        </w:rPr>
      </w:pPr>
      <w:r w:rsidRPr="009078C1">
        <w:rPr>
          <w:sz w:val="16"/>
          <w:szCs w:val="16"/>
        </w:rPr>
        <w:t>Georgia Institute of Technology</w:t>
      </w:r>
    </w:p>
    <w:p w14:paraId="110C5100" w14:textId="77777777" w:rsidR="00D7522C" w:rsidRPr="009078C1" w:rsidRDefault="007C3AF2" w:rsidP="006F3158">
      <w:pPr>
        <w:pStyle w:val="Author"/>
        <w:spacing w:before="5pt" w:beforeAutospacing="1" w:after="5pt" w:afterAutospacing="1"/>
        <w:rPr>
          <w:sz w:val="16"/>
          <w:szCs w:val="16"/>
        </w:rPr>
        <w:sectPr w:rsidR="00D7522C" w:rsidRPr="009078C1" w:rsidSect="001A3B3D">
          <w:pgSz w:w="612pt" w:h="792pt" w:code="1"/>
          <w:pgMar w:top="54pt" w:right="44.65pt" w:bottom="72pt" w:left="44.65pt" w:header="36pt" w:footer="36pt" w:gutter="0pt"/>
          <w:cols w:space="36pt"/>
          <w:titlePg/>
          <w:docGrid w:linePitch="360"/>
        </w:sectPr>
      </w:pPr>
      <w:r w:rsidRPr="007C3AF2">
        <w:rPr>
          <w:sz w:val="16"/>
          <w:szCs w:val="16"/>
        </w:rPr>
        <w:t xml:space="preserve">Git hash: </w:t>
      </w:r>
      <w:r w:rsidR="00AF1AA3" w:rsidRPr="00AF1AA3">
        <w:rPr>
          <w:sz w:val="16"/>
          <w:szCs w:val="16"/>
          <w:highlight w:val="yellow"/>
        </w:rPr>
        <w:t>****************************</w:t>
      </w:r>
      <w:r w:rsidR="006F3158" w:rsidRPr="009078C1">
        <w:rPr>
          <w:sz w:val="16"/>
          <w:szCs w:val="16"/>
        </w:rPr>
        <w:t xml:space="preserve"> </w:t>
      </w:r>
    </w:p>
    <w:p w14:paraId="208C2C51" w14:textId="77777777" w:rsidR="00CA4392" w:rsidRPr="009078C1" w:rsidRDefault="00CA4392" w:rsidP="006F3158">
      <w:pPr>
        <w:pStyle w:val="Author"/>
        <w:spacing w:before="5pt" w:beforeAutospacing="1"/>
        <w:jc w:val="both"/>
        <w:rPr>
          <w:sz w:val="16"/>
          <w:szCs w:val="16"/>
        </w:rPr>
        <w:sectPr w:rsidR="00CA4392" w:rsidRPr="009078C1" w:rsidSect="00F847A6">
          <w:type w:val="continuous"/>
          <w:pgSz w:w="612pt" w:h="792pt" w:code="1"/>
          <w:pgMar w:top="54pt" w:right="44.65pt" w:bottom="72pt" w:left="44.65pt" w:header="36pt" w:footer="36pt" w:gutter="0pt"/>
          <w:cols w:num="4" w:space="10.80pt"/>
          <w:docGrid w:linePitch="360"/>
        </w:sectPr>
      </w:pPr>
    </w:p>
    <w:p w14:paraId="3C8CE58F" w14:textId="77777777" w:rsidR="006347CF" w:rsidRPr="009078C1" w:rsidRDefault="006347CF" w:rsidP="00CA4392">
      <w:pPr>
        <w:pStyle w:val="Author"/>
        <w:spacing w:before="5pt" w:beforeAutospacing="1"/>
        <w:jc w:val="both"/>
        <w:rPr>
          <w:sz w:val="16"/>
          <w:szCs w:val="16"/>
        </w:rPr>
        <w:sectPr w:rsidR="006347CF" w:rsidRPr="009078C1" w:rsidSect="00F847A6">
          <w:type w:val="continuous"/>
          <w:pgSz w:w="612pt" w:h="792pt" w:code="1"/>
          <w:pgMar w:top="54pt" w:right="44.65pt" w:bottom="72pt" w:left="44.65pt" w:header="36pt" w:footer="36pt" w:gutter="0pt"/>
          <w:cols w:num="4" w:space="10.80pt"/>
          <w:docGrid w:linePitch="360"/>
        </w:sectPr>
      </w:pPr>
    </w:p>
    <w:p w14:paraId="044F7964" w14:textId="77777777" w:rsidR="004D72B5" w:rsidRPr="009078C1" w:rsidRDefault="009303D9" w:rsidP="00F87AE4">
      <w:pPr>
        <w:pStyle w:val="Abstract"/>
        <w:ind w:firstLine="13.70pt"/>
        <w:rPr>
          <w:iCs/>
        </w:rPr>
      </w:pPr>
      <w:r w:rsidRPr="009078C1">
        <w:rPr>
          <w:i/>
          <w:iCs/>
        </w:rPr>
        <w:t>Abstract</w:t>
      </w:r>
      <w:r w:rsidR="006E4DAC" w:rsidRPr="009078C1">
        <w:t>— In</w:t>
      </w:r>
      <w:r w:rsidR="006F3158" w:rsidRPr="009078C1">
        <w:t xml:space="preserve"> this project, we </w:t>
      </w:r>
      <w:r w:rsidR="006F3158" w:rsidRPr="009078C1">
        <w:rPr>
          <w:iCs/>
        </w:rPr>
        <w:t>aim to</w:t>
      </w:r>
      <w:r w:rsidR="00F87AE4" w:rsidRPr="00F87AE4">
        <w:t xml:space="preserve"> </w:t>
      </w:r>
      <w:r w:rsidR="00F87AE4" w:rsidRPr="00F87AE4">
        <w:rPr>
          <w:iCs/>
        </w:rPr>
        <w:t>implement and train a</w:t>
      </w:r>
      <w:r w:rsidR="00F87AE4">
        <w:rPr>
          <w:iCs/>
        </w:rPr>
        <w:t xml:space="preserve"> Deep Q-learning (DQN) </w:t>
      </w:r>
      <w:r w:rsidR="00F87AE4" w:rsidRPr="00F87AE4">
        <w:rPr>
          <w:iCs/>
        </w:rPr>
        <w:t xml:space="preserve">agent to </w:t>
      </w:r>
      <w:r w:rsidR="00F87AE4">
        <w:rPr>
          <w:iCs/>
        </w:rPr>
        <w:t xml:space="preserve">solve </w:t>
      </w:r>
      <w:r w:rsidR="00F87AE4" w:rsidRPr="00F87AE4">
        <w:rPr>
          <w:iCs/>
        </w:rPr>
        <w:t xml:space="preserve">the </w:t>
      </w:r>
      <w:r w:rsidR="00F87AE4">
        <w:rPr>
          <w:iCs/>
        </w:rPr>
        <w:t>“</w:t>
      </w:r>
      <w:r w:rsidR="00F87AE4" w:rsidRPr="00F87AE4">
        <w:rPr>
          <w:iCs/>
        </w:rPr>
        <w:t xml:space="preserve">Lunar Lander" </w:t>
      </w:r>
      <w:r w:rsidR="00F87AE4">
        <w:rPr>
          <w:iCs/>
        </w:rPr>
        <w:t xml:space="preserve">environment </w:t>
      </w:r>
      <w:r w:rsidR="00F87AE4" w:rsidRPr="00F87AE4">
        <w:rPr>
          <w:iCs/>
        </w:rPr>
        <w:t>i</w:t>
      </w:r>
      <w:r w:rsidR="00F87AE4">
        <w:rPr>
          <w:iCs/>
        </w:rPr>
        <w:t xml:space="preserve">n </w:t>
      </w:r>
      <w:r w:rsidR="00F87AE4" w:rsidRPr="00F87AE4">
        <w:rPr>
          <w:iCs/>
        </w:rPr>
        <w:t>OpenAI gym.</w:t>
      </w:r>
      <w:r w:rsidR="00F87AE4" w:rsidRPr="00F87AE4">
        <w:rPr>
          <w:iCs/>
        </w:rPr>
        <w:t xml:space="preserve"> </w:t>
      </w:r>
      <w:r w:rsidR="00B779CC" w:rsidRPr="009078C1">
        <w:rPr>
          <w:iCs/>
        </w:rPr>
        <w:t xml:space="preserve">Here we </w:t>
      </w:r>
      <w:r w:rsidR="00F87AE4">
        <w:rPr>
          <w:iCs/>
        </w:rPr>
        <w:t xml:space="preserve">firstly </w:t>
      </w:r>
      <w:r w:rsidR="00B779CC" w:rsidRPr="009078C1">
        <w:rPr>
          <w:iCs/>
        </w:rPr>
        <w:t xml:space="preserve">describe our implementations, then </w:t>
      </w:r>
      <w:r w:rsidR="00F87AE4">
        <w:rPr>
          <w:iCs/>
        </w:rPr>
        <w:t>investigate how various hyperparameters will affect the performance of the agent.</w:t>
      </w:r>
    </w:p>
    <w:p w14:paraId="77F0AE04" w14:textId="77777777" w:rsidR="009303D9" w:rsidRPr="009078C1" w:rsidRDefault="009303D9" w:rsidP="006B6B66">
      <w:pPr>
        <w:pStyle w:val="Heading1"/>
      </w:pPr>
      <w:r w:rsidRPr="009078C1">
        <w:t xml:space="preserve">Introduction </w:t>
      </w:r>
    </w:p>
    <w:p w14:paraId="6750D499" w14:textId="77777777" w:rsidR="00F87AE4" w:rsidRDefault="00B779CC" w:rsidP="00696E66">
      <w:pPr>
        <w:pStyle w:val="BodyText"/>
        <w:rPr>
          <w:lang w:val="en-US"/>
        </w:rPr>
      </w:pPr>
      <w:r w:rsidRPr="009078C1">
        <w:rPr>
          <w:lang w:val="en-US"/>
        </w:rPr>
        <w:t>Reinforcement learning is a major category in machine learning. In 1988, Richard Sutton described a reinforcement learning method, which is temporal</w:t>
      </w:r>
      <w:r w:rsidRPr="009078C1">
        <w:rPr>
          <w:rFonts w:eastAsia="Times New Roman"/>
          <w:lang w:val="en-US"/>
        </w:rPr>
        <w:t xml:space="preserve"> diff</w:t>
      </w:r>
      <w:r w:rsidR="003E213A">
        <w:rPr>
          <w:lang w:val="en-US"/>
        </w:rPr>
        <w:t xml:space="preserve">erence (TD) </w:t>
      </w:r>
      <w:r w:rsidR="003E213A">
        <w:rPr>
          <w:lang w:val="en-US"/>
        </w:rPr>
        <w:fldChar w:fldCharType="begin"/>
      </w:r>
      <w:r w:rsidR="003E213A">
        <w:rPr>
          <w:lang w:val="en-US"/>
        </w:rPr>
        <w:instrText xml:space="preserve"> ADDIN EN.CITE &lt;EndNote&gt;&lt;Cite&gt;&lt;Author&gt;Sutton&lt;/Author&gt;&lt;Year&gt;1988&lt;/Year&gt;&lt;RecNum&gt;59&lt;/RecNum&gt;&lt;DisplayText&gt;[1]&lt;/DisplayText&gt;&lt;record&gt;&lt;rec-number&gt;59&lt;/rec-number&gt;&lt;foreign-keys&gt;&lt;key app="EN" db-id="ffpt05vauvrrrzea50hvrwxjewxesp2x0fdz" timestamp="1581915414"&gt;59&lt;/key&gt;&lt;/foreign-keys&gt;&lt;ref-type name="Journal Article"&gt;17&lt;/ref-type&gt;&lt;contributors&gt;&lt;authors&gt;&lt;author&gt;Sutton, Richard S&lt;/author&gt;&lt;/authors&gt;&lt;/contributors&gt;&lt;titles&gt;&lt;title&gt;Learning to predict by the methods of temporal differences&lt;/title&gt;&lt;secondary-title&gt;Machine learning&lt;/secondary-title&gt;&lt;/titles&gt;&lt;periodical&gt;&lt;full-title&gt;Machine learning&lt;/full-title&gt;&lt;/periodical&gt;&lt;pages&gt;9-44&lt;/pages&gt;&lt;volume&gt;3&lt;/volume&gt;&lt;number&gt;1&lt;/number&gt;&lt;dates&gt;&lt;year&gt;1988&lt;/year&gt;&lt;/dates&gt;&lt;isbn&gt;0885-6125&lt;/isbn&gt;&lt;urls&gt;&lt;/urls&gt;&lt;/record&gt;&lt;/Cite&gt;&lt;/EndNote&gt;</w:instrText>
      </w:r>
      <w:r w:rsidR="003E213A">
        <w:rPr>
          <w:lang w:val="en-US"/>
        </w:rPr>
        <w:fldChar w:fldCharType="separate"/>
      </w:r>
      <w:r w:rsidR="003E213A">
        <w:rPr>
          <w:noProof/>
          <w:lang w:val="en-US"/>
        </w:rPr>
        <w:t>[1]</w:t>
      </w:r>
      <w:r w:rsidR="003E213A">
        <w:rPr>
          <w:lang w:val="en-US"/>
        </w:rPr>
        <w:fldChar w:fldCharType="end"/>
      </w:r>
      <w:r w:rsidR="003E213A">
        <w:rPr>
          <w:lang w:val="en-US"/>
        </w:rPr>
        <w:t>.</w:t>
      </w:r>
      <w:r w:rsidR="00F87AE4">
        <w:rPr>
          <w:lang w:val="en-US"/>
        </w:rPr>
        <w:t xml:space="preserve">  T</w:t>
      </w:r>
      <w:r w:rsidR="00F87AE4">
        <w:rPr>
          <w:lang w:val="en-US"/>
        </w:rPr>
        <w:t>he TD method is now well-received by the computer science community</w:t>
      </w:r>
      <w:r w:rsidR="00F87AE4">
        <w:rPr>
          <w:lang w:val="en-US"/>
        </w:rPr>
        <w:t xml:space="preserve"> f</w:t>
      </w:r>
      <w:r w:rsidR="00F87AE4" w:rsidRPr="009078C1">
        <w:rPr>
          <w:lang w:val="en-US"/>
        </w:rPr>
        <w:t xml:space="preserve">or </w:t>
      </w:r>
      <w:r w:rsidR="00F87AE4">
        <w:rPr>
          <w:lang w:val="en-US"/>
        </w:rPr>
        <w:t xml:space="preserve">solving </w:t>
      </w:r>
      <w:r w:rsidR="00F87AE4" w:rsidRPr="009078C1">
        <w:rPr>
          <w:lang w:val="en-US"/>
        </w:rPr>
        <w:t xml:space="preserve">multi-step </w:t>
      </w:r>
      <w:r w:rsidR="00F87AE4" w:rsidRPr="00F87AE4">
        <w:rPr>
          <w:lang w:val="en-US"/>
        </w:rPr>
        <w:t xml:space="preserve">Markov </w:t>
      </w:r>
      <w:r w:rsidR="00F87AE4">
        <w:rPr>
          <w:lang w:val="en-US"/>
        </w:rPr>
        <w:t>D</w:t>
      </w:r>
      <w:r w:rsidR="00F87AE4" w:rsidRPr="00F87AE4">
        <w:rPr>
          <w:lang w:val="en-US"/>
        </w:rPr>
        <w:t xml:space="preserve">ecision </w:t>
      </w:r>
      <w:r w:rsidR="00F87AE4">
        <w:rPr>
          <w:lang w:val="en-US"/>
        </w:rPr>
        <w:t>P</w:t>
      </w:r>
      <w:r w:rsidR="00F87AE4" w:rsidRPr="00F87AE4">
        <w:rPr>
          <w:lang w:val="en-US"/>
        </w:rPr>
        <w:t>rocess</w:t>
      </w:r>
      <w:r w:rsidR="00F87AE4">
        <w:rPr>
          <w:lang w:val="en-US"/>
        </w:rPr>
        <w:t xml:space="preserve"> (MDP), which involves a decision-making process of  to taking various actions among various states.  Compared with conventional supervised-learning methods, the </w:t>
      </w:r>
      <w:r w:rsidRPr="009078C1">
        <w:rPr>
          <w:lang w:val="en-US"/>
        </w:rPr>
        <w:t>TD method is superior</w:t>
      </w:r>
      <w:r w:rsidR="00F87AE4">
        <w:rPr>
          <w:lang w:val="en-US"/>
        </w:rPr>
        <w:t xml:space="preserve">, as it </w:t>
      </w:r>
      <w:r w:rsidR="00E04C3B" w:rsidRPr="009078C1">
        <w:rPr>
          <w:lang w:val="en-US"/>
        </w:rPr>
        <w:t>could utilize the information that is delivered during the development of a temporal sequences in a multi-step perdition problems</w:t>
      </w:r>
      <w:r w:rsidR="00F87AE4">
        <w:rPr>
          <w:lang w:val="en-US"/>
        </w:rPr>
        <w:t xml:space="preserve">. </w:t>
      </w:r>
    </w:p>
    <w:p w14:paraId="22F8E93F" w14:textId="77777777" w:rsidR="00696E66" w:rsidRDefault="00F87AE4" w:rsidP="00F87AE4">
      <w:pPr>
        <w:pStyle w:val="BodyText"/>
        <w:rPr>
          <w:lang w:val="en-US"/>
        </w:rPr>
      </w:pPr>
      <w:r>
        <w:rPr>
          <w:lang w:val="en-US"/>
        </w:rPr>
        <w:t>The TD method</w:t>
      </w:r>
      <w:r>
        <w:rPr>
          <w:lang w:val="en-US"/>
        </w:rPr>
        <w:t xml:space="preserve"> has been developed into on-policy TD methods such as </w:t>
      </w:r>
      <w:r w:rsidRPr="00F87AE4">
        <w:rPr>
          <w:lang w:val="en-US"/>
        </w:rPr>
        <w:t xml:space="preserve">State-Action-Reward-State-Action </w:t>
      </w:r>
      <w:r>
        <w:rPr>
          <w:lang w:val="en-US"/>
        </w:rPr>
        <w:t>(SARSA), and off-policy TD methods such as Q-learning [</w:t>
      </w:r>
      <w:r w:rsidRPr="00F87AE4">
        <w:rPr>
          <w:highlight w:val="yellow"/>
          <w:lang w:val="en-US"/>
        </w:rPr>
        <w:t>refs</w:t>
      </w:r>
      <w:r>
        <w:rPr>
          <w:lang w:val="en-US"/>
        </w:rPr>
        <w:t>].</w:t>
      </w:r>
      <w:r>
        <w:rPr>
          <w:lang w:val="en-US"/>
        </w:rPr>
        <w:t xml:space="preserve"> While these methods have been well-used, they suffer from a major draw-back of requiring discrete states and actions: these TD methods require the algorithm to build and maintain a Q-table, which updates the value of every given state-action combination. </w:t>
      </w:r>
      <w:r w:rsidRPr="00F87AE4">
        <w:rPr>
          <w:lang w:val="en-US"/>
        </w:rPr>
        <w:t>Such method is difficult to deal with large</w:t>
      </w:r>
      <w:r>
        <w:rPr>
          <w:lang w:val="en-US"/>
        </w:rPr>
        <w:t xml:space="preserve"> and/or </w:t>
      </w:r>
      <w:r w:rsidRPr="00F87AE4">
        <w:rPr>
          <w:lang w:val="en-US"/>
        </w:rPr>
        <w:t xml:space="preserve">continuous state </w:t>
      </w:r>
      <w:r>
        <w:rPr>
          <w:lang w:val="en-US"/>
        </w:rPr>
        <w:t xml:space="preserve">and/or action </w:t>
      </w:r>
      <w:r w:rsidRPr="00F87AE4">
        <w:rPr>
          <w:lang w:val="en-US"/>
        </w:rPr>
        <w:t xml:space="preserve">space. </w:t>
      </w:r>
      <w:r>
        <w:rPr>
          <w:lang w:val="en-US"/>
        </w:rPr>
        <w:t>For</w:t>
      </w:r>
      <w:r w:rsidRPr="00F87AE4">
        <w:rPr>
          <w:lang w:val="en-US"/>
        </w:rPr>
        <w:t xml:space="preserve"> </w:t>
      </w:r>
      <w:r>
        <w:rPr>
          <w:lang w:val="en-US"/>
        </w:rPr>
        <w:t xml:space="preserve">a </w:t>
      </w:r>
      <w:r w:rsidRPr="00F87AE4">
        <w:rPr>
          <w:lang w:val="en-US"/>
        </w:rPr>
        <w:t>problem</w:t>
      </w:r>
      <w:r>
        <w:rPr>
          <w:lang w:val="en-US"/>
        </w:rPr>
        <w:t xml:space="preserve"> that </w:t>
      </w:r>
      <w:r w:rsidRPr="00F87AE4">
        <w:rPr>
          <w:lang w:val="en-US"/>
        </w:rPr>
        <w:t>has infinite continuous state space</w:t>
      </w:r>
      <w:r>
        <w:rPr>
          <w:lang w:val="en-US"/>
        </w:rPr>
        <w:t xml:space="preserve">, while it is possible to </w:t>
      </w:r>
      <w:r w:rsidRPr="00F87AE4">
        <w:rPr>
          <w:lang w:val="en-US"/>
        </w:rPr>
        <w:t>discretiz</w:t>
      </w:r>
      <w:r>
        <w:rPr>
          <w:lang w:val="en-US"/>
        </w:rPr>
        <w:t xml:space="preserve">e the states, </w:t>
      </w:r>
      <w:r w:rsidRPr="00F87AE4">
        <w:rPr>
          <w:lang w:val="en-US"/>
        </w:rPr>
        <w:t xml:space="preserve">the performance </w:t>
      </w:r>
      <w:r>
        <w:rPr>
          <w:lang w:val="en-US"/>
        </w:rPr>
        <w:t xml:space="preserve">of such algorithm </w:t>
      </w:r>
      <w:r w:rsidRPr="00F87AE4">
        <w:rPr>
          <w:lang w:val="en-US"/>
        </w:rPr>
        <w:t>will</w:t>
      </w:r>
      <w:r>
        <w:rPr>
          <w:lang w:val="en-US"/>
        </w:rPr>
        <w:t xml:space="preserve"> usually be negatively affected. This is because that discretizing continuous states into several state-action combinations often cannot precisely model the problem, while </w:t>
      </w:r>
      <w:r>
        <w:rPr>
          <w:lang w:val="en-US"/>
        </w:rPr>
        <w:t>discretizing continuous states</w:t>
      </w:r>
      <w:r>
        <w:rPr>
          <w:lang w:val="en-US"/>
        </w:rPr>
        <w:t xml:space="preserve"> into many state-action combinations will result in the need of maintaining and updating a large Q-table, which become computational-expensive.  </w:t>
      </w:r>
    </w:p>
    <w:p w14:paraId="4218CC6F" w14:textId="77777777" w:rsidR="009303D9" w:rsidRPr="009078C1" w:rsidRDefault="00F87AE4" w:rsidP="00F87AE4">
      <w:pPr>
        <w:pStyle w:val="BodyText"/>
        <w:rPr>
          <w:lang w:val="en-US"/>
        </w:rPr>
      </w:pPr>
      <w:r>
        <w:rPr>
          <w:lang w:val="en-US"/>
        </w:rPr>
        <w:t xml:space="preserve">To solve the limitation, Q-learning have been coupled with neuron network (NN), and the combined methods is referred as deep Q-learning (DQN). Instead of consistently recording and updating all state-action Q-values in a Q-table, DQN use NN to directly calculate for the preferred actions from the input of states. The calculation of actions still uses Q-learning’s algorithm, which uses a </w:t>
      </w:r>
      <w:r>
        <w:rPr>
          <w:lang w:val="en-US"/>
        </w:rPr>
        <w:sym w:font="Symbol" w:char="F065"/>
      </w:r>
      <w:r>
        <w:rPr>
          <w:lang w:val="en-US"/>
        </w:rPr>
        <w:t xml:space="preserve">-greedy algorithm that choose the argmax action among all actions, based on their respective Q-values. </w:t>
      </w:r>
      <w:r>
        <w:rPr>
          <w:lang w:val="en-US"/>
        </w:rPr>
        <w:t>In this report, we implement a DQN algorithm to solve the Op</w:t>
      </w:r>
      <w:r>
        <w:rPr>
          <w:lang w:val="en-US"/>
        </w:rPr>
        <w:t>e</w:t>
      </w:r>
      <w:r>
        <w:rPr>
          <w:lang w:val="en-US"/>
        </w:rPr>
        <w:t xml:space="preserve">nAI </w:t>
      </w:r>
      <w:r>
        <w:rPr>
          <w:lang w:val="en-US"/>
        </w:rPr>
        <w:t>g</w:t>
      </w:r>
      <w:r>
        <w:rPr>
          <w:lang w:val="en-US"/>
        </w:rPr>
        <w:t xml:space="preserve">ym Lunar Lander problem, which has continuous state and discrete action. </w:t>
      </w:r>
      <w:r>
        <w:rPr>
          <w:lang w:val="en-US"/>
        </w:rPr>
        <w:t xml:space="preserve">Beyond the algorithm implementation </w:t>
      </w:r>
      <w:r>
        <w:rPr>
          <w:lang w:val="en-US"/>
        </w:rPr>
        <w:t xml:space="preserve">and problem solving, we further </w:t>
      </w:r>
      <w:r w:rsidRPr="00F87AE4">
        <w:rPr>
          <w:lang w:val="en-US"/>
        </w:rPr>
        <w:t xml:space="preserve">investigate how various hyperparameters affect the performance of the </w:t>
      </w:r>
      <w:r>
        <w:rPr>
          <w:lang w:val="en-US"/>
        </w:rPr>
        <w:t xml:space="preserve">DQN algorithm. </w:t>
      </w:r>
    </w:p>
    <w:p w14:paraId="4C67A127" w14:textId="77777777" w:rsidR="009303D9" w:rsidRPr="009078C1" w:rsidRDefault="00FD3224" w:rsidP="006B6B66">
      <w:pPr>
        <w:pStyle w:val="Heading1"/>
      </w:pPr>
      <w:r w:rsidRPr="009078C1">
        <w:t>Method</w:t>
      </w:r>
    </w:p>
    <w:p w14:paraId="3E9E4569" w14:textId="77777777" w:rsidR="009303D9" w:rsidRPr="009078C1" w:rsidRDefault="00FD3224" w:rsidP="00ED0149">
      <w:pPr>
        <w:pStyle w:val="Heading2"/>
      </w:pPr>
      <w:r w:rsidRPr="009078C1">
        <w:t xml:space="preserve">The </w:t>
      </w:r>
      <w:r w:rsidR="00F87AE4">
        <w:t>OpenAI Gym Lunar Lander Environment</w:t>
      </w:r>
    </w:p>
    <w:p w14:paraId="58D9AABB" w14:textId="77777777" w:rsidR="00F87AE4" w:rsidRDefault="00F87AE4" w:rsidP="00F87AE4">
      <w:pPr>
        <w:pStyle w:val="BodyText"/>
        <w:rPr>
          <w:lang w:val="en-US"/>
        </w:rPr>
      </w:pPr>
      <w:r>
        <w:rPr>
          <w:lang w:val="en-US"/>
        </w:rPr>
        <w:t xml:space="preserve">The </w:t>
      </w:r>
      <w:r w:rsidRPr="00F87AE4">
        <w:rPr>
          <w:lang w:val="en-US"/>
        </w:rPr>
        <w:t xml:space="preserve">Lunar Lander </w:t>
      </w:r>
      <w:r>
        <w:rPr>
          <w:lang w:val="en-US"/>
        </w:rPr>
        <w:t>problem is</w:t>
      </w:r>
      <w:r w:rsidRPr="00F87AE4">
        <w:rPr>
          <w:lang w:val="en-US"/>
        </w:rPr>
        <w:t xml:space="preserve"> from OpenAI gym</w:t>
      </w:r>
      <w:r>
        <w:rPr>
          <w:lang w:val="en-US"/>
        </w:rPr>
        <w:t>’s</w:t>
      </w:r>
      <w:r w:rsidRPr="00F87AE4">
        <w:rPr>
          <w:lang w:val="en-US"/>
        </w:rPr>
        <w:t xml:space="preserve"> LunarLanderv2 environment</w:t>
      </w:r>
      <w:r>
        <w:rPr>
          <w:lang w:val="en-US"/>
        </w:rPr>
        <w:t xml:space="preserve">, which simulates the process of </w:t>
      </w:r>
      <w:r w:rsidRPr="00F87AE4">
        <w:rPr>
          <w:lang w:val="en-US"/>
        </w:rPr>
        <w:t xml:space="preserve">landing a </w:t>
      </w:r>
      <w:r>
        <w:rPr>
          <w:lang w:val="en-US"/>
        </w:rPr>
        <w:t xml:space="preserve">lunar </w:t>
      </w:r>
      <w:r w:rsidRPr="00F87AE4">
        <w:rPr>
          <w:lang w:val="en-US"/>
        </w:rPr>
        <w:t>lander on</w:t>
      </w:r>
      <w:r>
        <w:rPr>
          <w:lang w:val="en-US"/>
        </w:rPr>
        <w:t>to</w:t>
      </w:r>
      <w:r w:rsidRPr="00F87AE4">
        <w:rPr>
          <w:lang w:val="en-US"/>
        </w:rPr>
        <w:t xml:space="preserve"> a </w:t>
      </w:r>
      <w:r>
        <w:rPr>
          <w:lang w:val="en-US"/>
        </w:rPr>
        <w:t>desired site in a two-dimensional world [</w:t>
      </w:r>
      <w:r w:rsidRPr="00F87AE4">
        <w:rPr>
          <w:highlight w:val="yellow"/>
          <w:lang w:val="en-US"/>
        </w:rPr>
        <w:t>re</w:t>
      </w:r>
      <w:r>
        <w:rPr>
          <w:lang w:val="en-US"/>
        </w:rPr>
        <w:t>f]</w:t>
      </w:r>
      <w:r w:rsidRPr="00F87AE4">
        <w:rPr>
          <w:lang w:val="en-US"/>
        </w:rPr>
        <w:t xml:space="preserve">. The </w:t>
      </w:r>
      <w:r>
        <w:rPr>
          <w:lang w:val="en-US"/>
        </w:rPr>
        <w:t xml:space="preserve">state of this environment </w:t>
      </w:r>
      <w:r w:rsidRPr="00F87AE4">
        <w:rPr>
          <w:lang w:val="en-US"/>
        </w:rPr>
        <w:t xml:space="preserve">is an 8-dimensional </w:t>
      </w:r>
      <w:r>
        <w:rPr>
          <w:lang w:val="en-US"/>
        </w:rPr>
        <w:t>vector:</w:t>
      </w:r>
    </w:p>
    <w:p w14:paraId="31779CC1" w14:textId="77777777" w:rsidR="00F87AE4" w:rsidRDefault="00F87AE4" w:rsidP="00F87AE4">
      <w:pPr>
        <w:pStyle w:val="BodyText"/>
        <w:jc w:val="center"/>
        <w:rPr>
          <w:lang w:val="en-US"/>
        </w:rPr>
      </w:pPr>
      <m:oMathPara>
        <m:oMath>
          <m:r>
            <w:rPr>
              <w:rFonts w:ascii="Cambria Math" w:hAnsi="Cambria Math"/>
              <w:lang w:val="en-US"/>
            </w:rPr>
            <m:t xml:space="preserve">(x, y,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r>
            <w:rPr>
              <w:rFonts w:ascii="Cambria Math" w:hAnsi="Cambria Math"/>
              <w:lang w:val="en-US"/>
            </w:rPr>
            <m:t xml:space="preserve">, θ,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θ</m:t>
              </m:r>
            </m:sub>
          </m:sSub>
          <m:r>
            <w:rPr>
              <w:rFonts w:ascii="Cambria Math" w:hAnsi="Cambria Math"/>
              <w:lang w:val="en-US"/>
            </w:rPr>
            <m:t>, left_leg, right_leg)</m:t>
          </m:r>
        </m:oMath>
      </m:oMathPara>
    </w:p>
    <w:p w14:paraId="54C56344" w14:textId="77777777" w:rsidR="00F87AE4" w:rsidRPr="00F87AE4" w:rsidRDefault="00F87AE4" w:rsidP="00F87AE4">
      <w:pPr>
        <w:pStyle w:val="BodyText"/>
        <w:ind w:firstLine="0pt"/>
        <w:jc w:val="start"/>
        <w:rPr>
          <w:lang w:val="en-US"/>
        </w:rPr>
      </w:pPr>
      <w:r>
        <w:rPr>
          <w:lang w:val="en-US"/>
        </w:rPr>
        <w:tab/>
        <w:t>In the vector above, (</w:t>
      </w:r>
      <m:oMath>
        <m:r>
          <w:rPr>
            <w:rFonts w:ascii="Cambria Math" w:hAnsi="Cambria Math"/>
            <w:lang w:val="en-US"/>
          </w:rPr>
          <m:t>x, y</m:t>
        </m:r>
      </m:oMath>
      <w:r>
        <w:rPr>
          <w:lang w:val="en-US"/>
        </w:rPr>
        <w:t>) represents the agent’s position,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oMath>
      <w:r>
        <w:rPr>
          <w:lang w:val="en-US"/>
        </w:rPr>
        <w:t xml:space="preserve">) represents the agent’s horizontal and vertical velocity, </w:t>
      </w:r>
      <m:oMath>
        <m:r>
          <w:rPr>
            <w:rFonts w:ascii="Cambria Math" w:hAnsi="Cambria Math"/>
            <w:lang w:val="en-US"/>
          </w:rPr>
          <m:t>θ</m:t>
        </m:r>
      </m:oMath>
      <w:r>
        <w:rPr>
          <w:lang w:val="en-US"/>
        </w:rPr>
        <w:t xml:space="preserve"> represents the agent’s orientation,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θ</m:t>
            </m:r>
          </m:sub>
        </m:sSub>
      </m:oMath>
      <w:r>
        <w:rPr>
          <w:lang w:val="en-US"/>
        </w:rPr>
        <w:t xml:space="preserve"> represents the agent’s angular velocity, and </w:t>
      </w:r>
      <m:oMath>
        <m:r>
          <w:rPr>
            <w:rFonts w:ascii="Cambria Math" w:hAnsi="Cambria Math"/>
            <w:lang w:val="en-US"/>
          </w:rPr>
          <m:t>(le</m:t>
        </m:r>
        <m:r>
          <w:rPr>
            <w:rFonts w:ascii="Cambria Math" w:hAnsi="Cambria Math"/>
            <w:lang w:val="en-US"/>
          </w:rPr>
          <m:t>ft_leg, right_leg</m:t>
        </m:r>
        <m:r>
          <w:rPr>
            <w:rFonts w:ascii="Cambria Math" w:hAnsi="Cambria Math"/>
            <w:lang w:val="en-US"/>
          </w:rPr>
          <m:t>)</m:t>
        </m:r>
      </m:oMath>
      <w:r>
        <w:rPr>
          <w:lang w:val="en-US"/>
        </w:rPr>
        <w:t xml:space="preserve"> represents whether the left or the right leg of the lunar lander agent touches the ground. </w:t>
      </w:r>
    </w:p>
    <w:p w14:paraId="337E08A9" w14:textId="77777777" w:rsidR="00F87AE4" w:rsidRPr="00F87AE4" w:rsidRDefault="00F87AE4" w:rsidP="00F87AE4">
      <w:pPr>
        <w:pStyle w:val="BodyText"/>
        <w:ind w:firstLine="0pt"/>
        <w:rPr>
          <w:lang w:val="en-US"/>
        </w:rPr>
      </w:pPr>
      <w:r>
        <w:rPr>
          <w:lang w:val="en-US"/>
        </w:rPr>
        <w:tab/>
        <w:t xml:space="preserve">This environment enables four discrete actions: </w:t>
      </w:r>
      <w:r w:rsidRPr="00F87AE4">
        <w:rPr>
          <w:lang w:val="en-US"/>
        </w:rPr>
        <w:t xml:space="preserve"> do</w:t>
      </w:r>
      <w:r>
        <w:rPr>
          <w:lang w:val="en-US"/>
        </w:rPr>
        <w:t xml:space="preserve"> </w:t>
      </w:r>
      <w:r w:rsidRPr="00F87AE4">
        <w:rPr>
          <w:lang w:val="en-US"/>
        </w:rPr>
        <w:t>nothing, fire</w:t>
      </w:r>
      <w:r>
        <w:rPr>
          <w:lang w:val="en-US"/>
        </w:rPr>
        <w:t xml:space="preserve"> </w:t>
      </w:r>
      <w:r w:rsidRPr="00F87AE4">
        <w:rPr>
          <w:lang w:val="en-US"/>
        </w:rPr>
        <w:t>left</w:t>
      </w:r>
      <w:r>
        <w:rPr>
          <w:lang w:val="en-US"/>
        </w:rPr>
        <w:t xml:space="preserve"> </w:t>
      </w:r>
      <w:r w:rsidRPr="00F87AE4">
        <w:rPr>
          <w:lang w:val="en-US"/>
        </w:rPr>
        <w:t>engine, fire</w:t>
      </w:r>
      <w:r>
        <w:rPr>
          <w:lang w:val="en-US"/>
        </w:rPr>
        <w:t xml:space="preserve"> </w:t>
      </w:r>
      <w:r w:rsidRPr="00F87AE4">
        <w:rPr>
          <w:lang w:val="en-US"/>
        </w:rPr>
        <w:t>right</w:t>
      </w:r>
      <w:r>
        <w:rPr>
          <w:lang w:val="en-US"/>
        </w:rPr>
        <w:t xml:space="preserve"> </w:t>
      </w:r>
      <w:r w:rsidRPr="00F87AE4">
        <w:rPr>
          <w:lang w:val="en-US"/>
        </w:rPr>
        <w:t>engine</w:t>
      </w:r>
      <w:r>
        <w:rPr>
          <w:lang w:val="en-US"/>
        </w:rPr>
        <w:t>,</w:t>
      </w:r>
      <w:r w:rsidRPr="00F87AE4">
        <w:rPr>
          <w:lang w:val="en-US"/>
        </w:rPr>
        <w:t xml:space="preserve"> and fire</w:t>
      </w:r>
      <w:r>
        <w:rPr>
          <w:lang w:val="en-US"/>
        </w:rPr>
        <w:t xml:space="preserve"> </w:t>
      </w:r>
      <w:r w:rsidRPr="00F87AE4">
        <w:rPr>
          <w:lang w:val="en-US"/>
        </w:rPr>
        <w:t>main</w:t>
      </w:r>
      <w:r>
        <w:rPr>
          <w:lang w:val="en-US"/>
        </w:rPr>
        <w:t xml:space="preserve"> </w:t>
      </w:r>
      <w:r w:rsidRPr="00F87AE4">
        <w:rPr>
          <w:lang w:val="en-US"/>
        </w:rPr>
        <w:t>engine</w:t>
      </w:r>
      <w:r>
        <w:rPr>
          <w:lang w:val="en-US"/>
        </w:rPr>
        <w:t xml:space="preserve">. The reinforcement learning agent should decide what action to take based on the state vector. </w:t>
      </w:r>
    </w:p>
    <w:p w14:paraId="051F16E3" w14:textId="77777777" w:rsidR="006347CF" w:rsidRDefault="00F87AE4" w:rsidP="00F87AE4">
      <w:pPr>
        <w:pStyle w:val="BodyText"/>
        <w:rPr>
          <w:lang w:val="en-US"/>
        </w:rPr>
      </w:pPr>
      <w:r>
        <w:rPr>
          <w:lang w:val="en-US"/>
        </w:rPr>
        <w:t>For each episode, the agent is expected to land the lunar lander onto the landing pad, which is always located at (0,0). To encourage the agent to land the lunar lander in a timely and efficient manner, t</w:t>
      </w:r>
      <w:r w:rsidRPr="00F87AE4">
        <w:rPr>
          <w:lang w:val="en-US"/>
        </w:rPr>
        <w:t xml:space="preserve">he agent receives a small negative reward every time it acts. </w:t>
      </w:r>
      <w:r>
        <w:rPr>
          <w:lang w:val="en-US"/>
        </w:rPr>
        <w:t>Furthermore, each firing of</w:t>
      </w:r>
      <w:r w:rsidRPr="00F87AE4">
        <w:rPr>
          <w:lang w:val="en-US"/>
        </w:rPr>
        <w:t xml:space="preserve"> the mai</w:t>
      </w:r>
      <w:r>
        <w:rPr>
          <w:lang w:val="en-US"/>
        </w:rPr>
        <w:t xml:space="preserve">n </w:t>
      </w:r>
      <w:r w:rsidRPr="00F87AE4">
        <w:rPr>
          <w:lang w:val="en-US"/>
        </w:rPr>
        <w:t xml:space="preserve">engine </w:t>
      </w:r>
      <w:r>
        <w:rPr>
          <w:lang w:val="en-US"/>
        </w:rPr>
        <w:t>will result</w:t>
      </w:r>
      <w:r w:rsidRPr="00F87AE4">
        <w:rPr>
          <w:lang w:val="en-US"/>
        </w:rPr>
        <w:t xml:space="preserve"> a </w:t>
      </w:r>
      <w:r w:rsidRPr="00F87AE4">
        <w:rPr>
          <w:lang w:val="en-US"/>
        </w:rPr>
        <w:t>-0.3-point</w:t>
      </w:r>
      <w:r w:rsidRPr="00F87AE4">
        <w:rPr>
          <w:lang w:val="en-US"/>
        </w:rPr>
        <w:t xml:space="preserve"> penalty</w:t>
      </w:r>
      <w:r>
        <w:rPr>
          <w:lang w:val="en-US"/>
        </w:rPr>
        <w:t xml:space="preserve">. </w:t>
      </w:r>
      <w:r w:rsidRPr="00F87AE4">
        <w:rPr>
          <w:lang w:val="en-US"/>
        </w:rPr>
        <w:t>The total reward</w:t>
      </w:r>
      <w:r>
        <w:rPr>
          <w:lang w:val="en-US"/>
        </w:rPr>
        <w:t xml:space="preserve"> </w:t>
      </w:r>
      <w:r w:rsidRPr="00F87AE4">
        <w:rPr>
          <w:lang w:val="en-US"/>
        </w:rPr>
        <w:t xml:space="preserve">for moving </w:t>
      </w:r>
      <w:r>
        <w:rPr>
          <w:lang w:val="en-US"/>
        </w:rPr>
        <w:t xml:space="preserve">the lander </w:t>
      </w:r>
      <w:r w:rsidRPr="00F87AE4">
        <w:rPr>
          <w:lang w:val="en-US"/>
        </w:rPr>
        <w:t>from the top of the screen to the landing pad</w:t>
      </w:r>
      <w:r>
        <w:rPr>
          <w:lang w:val="en-US"/>
        </w:rPr>
        <w:t xml:space="preserve"> </w:t>
      </w:r>
      <w:r w:rsidRPr="00F87AE4">
        <w:rPr>
          <w:lang w:val="en-US"/>
        </w:rPr>
        <w:t>ranges from 100 to 140 points varying on the lander</w:t>
      </w:r>
      <w:r>
        <w:rPr>
          <w:lang w:val="en-US"/>
        </w:rPr>
        <w:t xml:space="preserve"> </w:t>
      </w:r>
      <w:r w:rsidRPr="00F87AE4">
        <w:rPr>
          <w:lang w:val="en-US"/>
        </w:rPr>
        <w:t>placement on the pad</w:t>
      </w:r>
      <w:r>
        <w:rPr>
          <w:lang w:val="en-US"/>
        </w:rPr>
        <w:t xml:space="preserve">. </w:t>
      </w:r>
      <w:r w:rsidRPr="00F87AE4">
        <w:rPr>
          <w:lang w:val="en-US"/>
        </w:rPr>
        <w:t xml:space="preserve">Each leg </w:t>
      </w:r>
      <w:r>
        <w:rPr>
          <w:lang w:val="en-US"/>
        </w:rPr>
        <w:t xml:space="preserve">touches the ground will enable a </w:t>
      </w:r>
      <w:r w:rsidRPr="00F87AE4">
        <w:rPr>
          <w:lang w:val="en-US"/>
        </w:rPr>
        <w:t>10 points</w:t>
      </w:r>
      <w:r>
        <w:rPr>
          <w:lang w:val="en-US"/>
        </w:rPr>
        <w:t xml:space="preserve"> bonus. </w:t>
      </w:r>
      <w:r w:rsidRPr="00F87AE4">
        <w:rPr>
          <w:lang w:val="en-US"/>
        </w:rPr>
        <w:t xml:space="preserve">If the lander crashes </w:t>
      </w:r>
      <w:r>
        <w:rPr>
          <w:lang w:val="en-US"/>
        </w:rPr>
        <w:t>lands</w:t>
      </w:r>
      <w:r w:rsidRPr="00F87AE4">
        <w:rPr>
          <w:lang w:val="en-US"/>
        </w:rPr>
        <w:t>, the episode is considered complete and it will be receiving additional -100 or +100 points depending on the outcome.</w:t>
      </w:r>
    </w:p>
    <w:p w14:paraId="14BDADA0" w14:textId="77777777" w:rsidR="00F87AE4" w:rsidRPr="009078C1" w:rsidRDefault="00F87AE4" w:rsidP="00F87AE4">
      <w:pPr>
        <w:pStyle w:val="BodyText"/>
        <w:rPr>
          <w:lang w:val="en-US"/>
        </w:rPr>
      </w:pPr>
      <w:r>
        <w:rPr>
          <w:lang w:val="en-US"/>
        </w:rPr>
        <w:t xml:space="preserve">In this project, we aim to solve this environment. Solving this environment is defined as </w:t>
      </w:r>
      <w:r w:rsidRPr="00F87AE4">
        <w:rPr>
          <w:lang w:val="en-US"/>
        </w:rPr>
        <w:t>achieving a</w:t>
      </w:r>
      <w:r>
        <w:rPr>
          <w:lang w:val="en-US"/>
        </w:rPr>
        <w:t xml:space="preserve"> </w:t>
      </w:r>
      <w:r w:rsidRPr="00F87AE4">
        <w:rPr>
          <w:lang w:val="en-US"/>
        </w:rPr>
        <w:t>score of 200 points or higher on average over 100</w:t>
      </w:r>
      <w:r>
        <w:rPr>
          <w:lang w:val="en-US"/>
        </w:rPr>
        <w:t xml:space="preserve"> </w:t>
      </w:r>
      <w:r w:rsidRPr="00F87AE4">
        <w:rPr>
          <w:lang w:val="en-US"/>
        </w:rPr>
        <w:t xml:space="preserve">consecutive </w:t>
      </w:r>
      <w:r>
        <w:rPr>
          <w:lang w:val="en-US"/>
        </w:rPr>
        <w:t xml:space="preserve">episodes. </w:t>
      </w:r>
    </w:p>
    <w:p w14:paraId="4BBA9E94" w14:textId="77777777" w:rsidR="009303D9" w:rsidRPr="009078C1" w:rsidRDefault="00FD3224" w:rsidP="00ED0149">
      <w:pPr>
        <w:pStyle w:val="Heading2"/>
      </w:pPr>
      <w:r w:rsidRPr="009078C1">
        <w:t>Implementing</w:t>
      </w:r>
      <w:r w:rsidR="00F87AE4">
        <w:t xml:space="preserve"> the</w:t>
      </w:r>
      <w:r w:rsidRPr="009078C1">
        <w:t xml:space="preserve"> </w:t>
      </w:r>
      <w:r w:rsidR="00F87AE4">
        <w:t>DQN</w:t>
      </w:r>
      <w:r w:rsidRPr="009078C1">
        <w:t xml:space="preserve"> Algorithm</w:t>
      </w:r>
    </w:p>
    <w:p w14:paraId="51626A3B" w14:textId="77777777" w:rsidR="00F87AE4" w:rsidRPr="00F87AE4" w:rsidRDefault="00F87AE4" w:rsidP="00F87AE4">
      <w:pPr>
        <w:pStyle w:val="BodyText"/>
        <w:rPr>
          <w:lang w:val="en-US"/>
        </w:rPr>
      </w:pPr>
      <w:r w:rsidRPr="00F87AE4">
        <w:rPr>
          <w:lang w:val="en-US"/>
        </w:rPr>
        <w:t>Q-Learning is a</w:t>
      </w:r>
      <w:r>
        <w:rPr>
          <w:lang w:val="en-US"/>
        </w:rPr>
        <w:t>n off-policy</w:t>
      </w:r>
      <w:r w:rsidRPr="00F87AE4">
        <w:rPr>
          <w:lang w:val="en-US"/>
        </w:rPr>
        <w:t xml:space="preserve"> </w:t>
      </w:r>
      <w:r>
        <w:rPr>
          <w:lang w:val="en-US"/>
        </w:rPr>
        <w:t>TD</w:t>
      </w:r>
      <w:r w:rsidRPr="00F87AE4">
        <w:rPr>
          <w:lang w:val="en-US"/>
        </w:rPr>
        <w:t xml:space="preserve"> algorithm that does not</w:t>
      </w:r>
      <w:r>
        <w:rPr>
          <w:lang w:val="en-US"/>
        </w:rPr>
        <w:t xml:space="preserve"> </w:t>
      </w:r>
      <w:r w:rsidRPr="00F87AE4">
        <w:rPr>
          <w:lang w:val="en-US"/>
        </w:rPr>
        <w:t>require an explicit definition of a</w:t>
      </w:r>
      <w:r>
        <w:rPr>
          <w:lang w:val="en-US"/>
        </w:rPr>
        <w:t>n</w:t>
      </w:r>
      <w:r w:rsidRPr="00F87AE4">
        <w:rPr>
          <w:lang w:val="en-US"/>
        </w:rPr>
        <w:t xml:space="preserve"> </w:t>
      </w:r>
      <w:r>
        <w:rPr>
          <w:lang w:val="en-US"/>
        </w:rPr>
        <w:t>MDP</w:t>
      </w:r>
      <w:r w:rsidRPr="00F87AE4">
        <w:rPr>
          <w:lang w:val="en-US"/>
        </w:rPr>
        <w:t>.</w:t>
      </w:r>
      <w:r>
        <w:rPr>
          <w:lang w:val="en-US"/>
        </w:rPr>
        <w:t xml:space="preserve"> </w:t>
      </w:r>
      <w:r w:rsidRPr="00F87AE4">
        <w:rPr>
          <w:lang w:val="en-US"/>
        </w:rPr>
        <w:t xml:space="preserve">It trains an agent to </w:t>
      </w:r>
      <w:r>
        <w:rPr>
          <w:lang w:val="en-US"/>
        </w:rPr>
        <w:t>choose and execute the optimal action based on the state</w:t>
      </w:r>
      <w:r w:rsidRPr="00F87AE4">
        <w:rPr>
          <w:lang w:val="en-US"/>
        </w:rPr>
        <w:t xml:space="preserve"> </w:t>
      </w:r>
      <w:r>
        <w:rPr>
          <w:lang w:val="en-US"/>
        </w:rPr>
        <w:t>of</w:t>
      </w:r>
      <w:r w:rsidRPr="00F87AE4">
        <w:rPr>
          <w:lang w:val="en-US"/>
        </w:rPr>
        <w:t xml:space="preserve"> a dynamic</w:t>
      </w:r>
      <w:r>
        <w:rPr>
          <w:lang w:val="en-US"/>
        </w:rPr>
        <w:t xml:space="preserve"> </w:t>
      </w:r>
      <w:r w:rsidRPr="00F87AE4">
        <w:rPr>
          <w:lang w:val="en-US"/>
        </w:rPr>
        <w:t>environment</w:t>
      </w:r>
      <w:r>
        <w:rPr>
          <w:lang w:val="en-US"/>
        </w:rPr>
        <w:t xml:space="preserve">. “Optimal action” in calculated using a combination of long-term reward and immediate reward.  The calculation process is refereed as Q-function, and the respective </w:t>
      </w:r>
      <w:r>
        <w:rPr>
          <w:lang w:val="en-US"/>
        </w:rPr>
        <w:lastRenderedPageBreak/>
        <w:t>value of executing an action under a given state is referred as Q-score. For each step in the MDP, the Q-score is updated using the equation below:</w:t>
      </w:r>
    </w:p>
    <w:p w14:paraId="47924ACD" w14:textId="77777777" w:rsidR="00E143C7" w:rsidRPr="00F87AE4" w:rsidRDefault="00F87AE4" w:rsidP="00A0502D">
      <w:pPr>
        <w:pStyle w:val="BodyText"/>
        <w:rPr>
          <w:lang w:val="en-US"/>
        </w:rPr>
      </w:pP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 α</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 xml:space="preserve">+ </m:t>
          </m:r>
          <m: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sub>
                  </m:sSub>
                </m:e>
              </m:d>
            </m:e>
          </m:func>
        </m:oMath>
      </m:oMathPara>
    </w:p>
    <w:p w14:paraId="524C6D7E" w14:textId="77777777" w:rsidR="00F87AE4" w:rsidRDefault="00E143C7" w:rsidP="00F87AE4">
      <w:pPr>
        <w:pStyle w:val="BodyText"/>
        <w:rPr>
          <w:lang w:val="en-US"/>
        </w:rPr>
      </w:pPr>
      <w:r w:rsidRPr="009078C1">
        <w:rPr>
          <w:lang w:val="en-US"/>
        </w:rPr>
        <w:t xml:space="preserve">In the equation above,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Pr="009078C1">
        <w:rPr>
          <w:lang w:val="en-US"/>
        </w:rPr>
        <w:t xml:space="preserve">stands for the </w:t>
      </w:r>
      <w:r w:rsidR="00F87AE4">
        <w:rPr>
          <w:lang w:val="en-US"/>
        </w:rPr>
        <w:t>overall Q-</w:t>
      </w:r>
      <w:r w:rsidR="00092308" w:rsidRPr="009078C1">
        <w:rPr>
          <w:lang w:val="en-US"/>
        </w:rPr>
        <w:t>value estimation</w:t>
      </w:r>
      <w:r w:rsidRPr="009078C1">
        <w:rPr>
          <w:lang w:val="en-US"/>
        </w:rPr>
        <w:t xml:space="preserve"> in the step </w:t>
      </w:r>
      <m:oMath>
        <m:r>
          <w:rPr>
            <w:rFonts w:ascii="Cambria Math" w:hAnsi="Cambria Math"/>
            <w:lang w:val="en-US"/>
          </w:rPr>
          <m:t>t</m:t>
        </m:r>
      </m:oMath>
      <w:r w:rsidRPr="009078C1">
        <w:rPr>
          <w:lang w:val="en-US"/>
        </w:rPr>
        <w:t xml:space="preserve"> of the </w:t>
      </w:r>
      <w:r w:rsidR="00F87AE4">
        <w:rPr>
          <w:lang w:val="en-US"/>
        </w:rPr>
        <w:t xml:space="preserve">episode, given the state and action of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F87AE4">
        <w:rPr>
          <w:lang w:val="en-US"/>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F87AE4">
        <w:rPr>
          <w:lang w:val="en-US"/>
        </w:rPr>
        <w:t xml:space="preserve"> is the immediate reward at step t. Alpha (</w:t>
      </w:r>
      <m:oMath>
        <m:r>
          <w:rPr>
            <w:rFonts w:ascii="Cambria Math" w:hAnsi="Cambria Math"/>
            <w:lang w:val="en-US"/>
          </w:rPr>
          <m:t>α</m:t>
        </m:r>
        <m:r>
          <w:rPr>
            <w:rFonts w:ascii="Cambria Math" w:hAnsi="Cambria Math"/>
            <w:lang w:val="en-US"/>
          </w:rPr>
          <m:t>)</m:t>
        </m:r>
      </m:oMath>
      <w:r w:rsidRPr="009078C1">
        <w:rPr>
          <w:lang w:val="en-US"/>
        </w:rPr>
        <w:t xml:space="preserve"> is the learning rate of the algorithm, which </w:t>
      </w:r>
      <w:r w:rsidR="00F87AE4">
        <w:rPr>
          <w:lang w:val="en-US"/>
        </w:rPr>
        <w:t xml:space="preserve">controls how fast the algorithm learns from new experience.  To maintain the stability of the algorithm, </w:t>
      </w:r>
      <m:oMath>
        <m:r>
          <w:rPr>
            <w:rFonts w:ascii="Cambria Math" w:hAnsi="Cambria Math"/>
            <w:lang w:val="en-US"/>
          </w:rPr>
          <m:t>α</m:t>
        </m:r>
      </m:oMath>
      <w:r w:rsidR="00F87AE4" w:rsidRPr="009078C1">
        <w:rPr>
          <w:lang w:val="en-US"/>
        </w:rPr>
        <w:t xml:space="preserve"> </w:t>
      </w:r>
      <w:r w:rsidR="00F87AE4">
        <w:rPr>
          <w:lang w:val="en-US"/>
        </w:rPr>
        <w:t>is usually kept below the value of 0.1. Gamma</w:t>
      </w:r>
      <w:r w:rsidRPr="009078C1">
        <w:rPr>
          <w:lang w:val="en-US"/>
        </w:rPr>
        <w:t xml:space="preserve"> </w:t>
      </w:r>
      <w:r w:rsidR="00F87AE4">
        <w:rPr>
          <w:lang w:val="en-US"/>
        </w:rPr>
        <w:t>(</w:t>
      </w:r>
      <m:oMath>
        <m:r>
          <w:rPr>
            <w:rFonts w:ascii="Cambria Math" w:hAnsi="Cambria Math"/>
          </w:rPr>
          <m:t>γ</m:t>
        </m:r>
        <m:r>
          <w:rPr>
            <w:rFonts w:ascii="Cambria Math" w:hAnsi="Cambria Math"/>
          </w:rPr>
          <m:t>)</m:t>
        </m:r>
      </m:oMath>
      <w:r w:rsidR="00F87AE4">
        <w:rPr>
          <w:lang w:val="en-US"/>
        </w:rPr>
        <w:t xml:space="preserve"> is the </w:t>
      </w:r>
      <w:r w:rsidR="00F87AE4" w:rsidRPr="00F87AE4">
        <w:rPr>
          <w:lang w:val="en-US"/>
        </w:rPr>
        <w:t>discount factor</w:t>
      </w:r>
      <w:r w:rsidR="00F87AE4">
        <w:rPr>
          <w:lang w:val="en-US"/>
        </w:rPr>
        <w:t xml:space="preserve">, which controls </w:t>
      </w:r>
      <w:r w:rsidR="00F87AE4" w:rsidRPr="00F87AE4">
        <w:rPr>
          <w:lang w:val="en-US"/>
        </w:rPr>
        <w:t xml:space="preserve">how much weight it gives to future rewards in the </w:t>
      </w:r>
      <w:r w:rsidR="00F87AE4">
        <w:rPr>
          <w:lang w:val="en-US"/>
        </w:rPr>
        <w:t xml:space="preserve">algorithm. Considering that a good landing will grant the agent a bonus of 100-140 points, and a total of 200 points is already considered as problem solved, we would expect a high value of </w:t>
      </w:r>
      <m:oMath>
        <m:r>
          <w:rPr>
            <w:rFonts w:ascii="Cambria Math" w:hAnsi="Cambria Math"/>
          </w:rPr>
          <m:t>γ</m:t>
        </m:r>
      </m:oMath>
      <w:r w:rsidR="00F87AE4">
        <w:rPr>
          <w:lang w:val="en-US"/>
        </w:rPr>
        <w:t xml:space="preserve"> (i.e. very close to 1) will grant us solution to the Lunar Lander environment. </w:t>
      </w:r>
    </w:p>
    <w:p w14:paraId="59115E80" w14:textId="77777777" w:rsidR="00F87AE4" w:rsidRDefault="00F87AE4" w:rsidP="00F87AE4">
      <w:pPr>
        <w:pStyle w:val="BodyText"/>
        <w:rPr>
          <w:lang w:val="en-US"/>
        </w:rPr>
      </w:pPr>
      <w:r w:rsidRPr="00F87AE4">
        <w:rPr>
          <w:lang w:val="en-US"/>
        </w:rPr>
        <w:t xml:space="preserve">Another </w:t>
      </w:r>
      <w:r>
        <w:rPr>
          <w:lang w:val="en-US"/>
        </w:rPr>
        <w:t xml:space="preserve">set of </w:t>
      </w:r>
      <w:r w:rsidRPr="00F87AE4">
        <w:rPr>
          <w:lang w:val="en-US"/>
        </w:rPr>
        <w:t>hyperparameter</w:t>
      </w:r>
      <w:r>
        <w:rPr>
          <w:lang w:val="en-US"/>
        </w:rPr>
        <w:t>s</w:t>
      </w:r>
      <w:r w:rsidRPr="00F87AE4">
        <w:rPr>
          <w:lang w:val="en-US"/>
        </w:rPr>
        <w:t xml:space="preserve"> we implemented in algorithm is </w:t>
      </w:r>
      <w:r w:rsidRPr="00F87AE4">
        <w:rPr>
          <w:lang w:val="en-US"/>
        </w:rPr>
        <w:t>ε</w:t>
      </w:r>
      <w:r w:rsidRPr="00F87AE4">
        <w:rPr>
          <w:lang w:val="en-US"/>
        </w:rPr>
        <w:t>. E</w:t>
      </w:r>
      <w:r w:rsidRPr="00F87AE4">
        <w:rPr>
          <w:lang w:val="en-US"/>
        </w:rPr>
        <w:t>psilon</w:t>
      </w:r>
      <w:r>
        <w:rPr>
          <w:lang w:val="en-US"/>
        </w:rPr>
        <w:t xml:space="preserve"> </w:t>
      </w:r>
      <w:r w:rsidRPr="00F87AE4">
        <w:rPr>
          <w:lang w:val="en-US"/>
        </w:rPr>
        <w:t>(ε</w:t>
      </w:r>
      <w:r w:rsidRPr="00F87AE4">
        <w:rPr>
          <w:lang w:val="en-US"/>
        </w:rPr>
        <w:t>)</w:t>
      </w:r>
      <w:r w:rsidRPr="00F87AE4">
        <w:rPr>
          <w:lang w:val="en-US"/>
        </w:rPr>
        <w:t xml:space="preserve"> is the probability whe</w:t>
      </w:r>
      <w:r w:rsidRPr="00F87AE4">
        <w:rPr>
          <w:lang w:val="en-US"/>
        </w:rPr>
        <w:t>n</w:t>
      </w:r>
      <w:r w:rsidRPr="00F87AE4">
        <w:rPr>
          <w:lang w:val="en-US"/>
        </w:rPr>
        <w:t xml:space="preserve"> </w:t>
      </w:r>
      <w:r w:rsidRPr="00F87AE4">
        <w:rPr>
          <w:lang w:val="en-US"/>
        </w:rPr>
        <w:t xml:space="preserve">the algorithm does not choose the </w:t>
      </w:r>
      <w:r w:rsidRPr="00F87AE4">
        <w:rPr>
          <w:lang w:val="en-US"/>
        </w:rPr>
        <w:t xml:space="preserve">“Optimal action” </w:t>
      </w:r>
      <w:r w:rsidRPr="00F87AE4">
        <w:rPr>
          <w:lang w:val="en-US"/>
        </w:rPr>
        <w:t xml:space="preserve">(that as </w:t>
      </w:r>
      <w:r w:rsidRPr="00F87AE4">
        <w:rPr>
          <w:lang w:val="en-US"/>
        </w:rPr>
        <w:t>the highest Q-value</w:t>
      </w:r>
      <w:r w:rsidRPr="00F87AE4">
        <w:rPr>
          <w:lang w:val="en-US"/>
        </w:rPr>
        <w:t>) but</w:t>
      </w:r>
      <w:r w:rsidRPr="00F87AE4">
        <w:rPr>
          <w:lang w:val="en-US"/>
        </w:rPr>
        <w:t xml:space="preserve"> choose a random action. </w:t>
      </w:r>
      <w:r w:rsidRPr="00F87AE4">
        <w:rPr>
          <w:lang w:val="en-US"/>
        </w:rPr>
        <w:t xml:space="preserve">The purpose of having  </w:t>
      </w:r>
      <w:r w:rsidRPr="00F87AE4">
        <w:rPr>
          <w:lang w:val="en-US"/>
        </w:rPr>
        <w:t xml:space="preserve">ε </w:t>
      </w:r>
      <w:r w:rsidRPr="00F87AE4">
        <w:rPr>
          <w:lang w:val="en-US"/>
        </w:rPr>
        <w:t xml:space="preserve"> is to encourage the algorithm to perform exploration, which is especially important at the beginning of each experiment. While the agent experiences episodes and has accumulates experience for the environment, </w:t>
      </w:r>
      <w:r w:rsidRPr="00F87AE4">
        <w:rPr>
          <w:lang w:val="en-US"/>
        </w:rPr>
        <w:t xml:space="preserve">ε </w:t>
      </w:r>
      <w:r w:rsidRPr="00F87AE4">
        <w:rPr>
          <w:lang w:val="en-US"/>
        </w:rPr>
        <w:t xml:space="preserve">is supposed to slowly </w:t>
      </w:r>
      <w:r w:rsidRPr="00F87AE4">
        <w:rPr>
          <w:lang w:val="en-US"/>
        </w:rPr>
        <w:t>decay</w:t>
      </w:r>
      <w:r w:rsidRPr="00F87AE4">
        <w:rPr>
          <w:lang w:val="en-US"/>
        </w:rPr>
        <w:t xml:space="preserve"> after each episode</w:t>
      </w:r>
      <w:r w:rsidRPr="00F87AE4">
        <w:rPr>
          <w:lang w:val="en-US"/>
        </w:rPr>
        <w:t xml:space="preserve"> </w:t>
      </w:r>
      <w:r w:rsidRPr="00F87AE4">
        <w:rPr>
          <w:lang w:val="en-US"/>
        </w:rPr>
        <w:t>under an e</w:t>
      </w:r>
      <w:r w:rsidRPr="00F87AE4">
        <w:rPr>
          <w:lang w:val="en-US"/>
        </w:rPr>
        <w:t>psilon decay rate.</w:t>
      </w:r>
      <w:r w:rsidRPr="00F87AE4">
        <w:rPr>
          <w:lang w:val="en-US"/>
        </w:rPr>
        <w:t xml:space="preserve"> </w:t>
      </w:r>
      <w:r>
        <w:rPr>
          <w:lang w:val="en-US"/>
        </w:rPr>
        <w:t>The decreasing</w:t>
      </w:r>
      <w:r w:rsidRPr="00F87AE4">
        <w:rPr>
          <w:lang w:val="en-US"/>
        </w:rPr>
        <w:t xml:space="preserve"> value of </w:t>
      </w:r>
      <w:r w:rsidRPr="00F87AE4">
        <w:rPr>
          <w:lang w:val="en-US"/>
        </w:rPr>
        <w:t>ε</w:t>
      </w:r>
      <w:r w:rsidRPr="00F87AE4">
        <w:rPr>
          <w:lang w:val="en-US"/>
        </w:rPr>
        <w:t xml:space="preserve"> </w:t>
      </w:r>
      <w:r>
        <w:rPr>
          <w:lang w:val="en-US"/>
        </w:rPr>
        <w:t>will move the focus of the algorithm from e</w:t>
      </w:r>
      <w:r w:rsidRPr="00F87AE4">
        <w:rPr>
          <w:lang w:val="en-US"/>
        </w:rPr>
        <w:t>xploration</w:t>
      </w:r>
      <w:r>
        <w:rPr>
          <w:lang w:val="en-US"/>
        </w:rPr>
        <w:t xml:space="preserve"> of the environment to the </w:t>
      </w:r>
      <w:r w:rsidRPr="00F87AE4">
        <w:rPr>
          <w:lang w:val="en-US"/>
        </w:rPr>
        <w:t xml:space="preserve">exploitation </w:t>
      </w:r>
      <w:r>
        <w:rPr>
          <w:lang w:val="en-US"/>
        </w:rPr>
        <w:t>of the accumulated experience. To ensure the algorithm have some reasonable ability to explore alone the whole experiment, an e</w:t>
      </w:r>
      <w:r w:rsidRPr="00F87AE4">
        <w:rPr>
          <w:lang w:val="en-US"/>
        </w:rPr>
        <w:t>psilo</w:t>
      </w:r>
      <w:r>
        <w:rPr>
          <w:lang w:val="en-US"/>
        </w:rPr>
        <w:t xml:space="preserve">n minimum is used, to ensure that </w:t>
      </w:r>
      <w:r w:rsidRPr="00F87AE4">
        <w:rPr>
          <w:lang w:val="en-US"/>
        </w:rPr>
        <w:t>ε</w:t>
      </w:r>
      <w:r>
        <w:rPr>
          <w:lang w:val="en-US"/>
        </w:rPr>
        <w:t xml:space="preserve"> does no decrease below certain value. </w:t>
      </w:r>
    </w:p>
    <w:p w14:paraId="0A634BA4" w14:textId="77777777" w:rsidR="00F87AE4" w:rsidRPr="00F87AE4" w:rsidRDefault="00F87AE4" w:rsidP="00F87AE4">
      <w:pPr>
        <w:pStyle w:val="BodyText"/>
        <w:rPr>
          <w:lang w:val="en-US"/>
        </w:rPr>
      </w:pPr>
      <w:r>
        <w:t xml:space="preserve">As we have mentioned in the </w:t>
      </w:r>
      <w:r w:rsidRPr="00F87AE4">
        <w:rPr>
          <w:b/>
          <w:bCs/>
        </w:rPr>
        <w:t>Introduction</w:t>
      </w:r>
      <w:r>
        <w:rPr>
          <w:b/>
          <w:bCs/>
          <w:lang w:val="en-US"/>
        </w:rPr>
        <w:t xml:space="preserve"> </w:t>
      </w:r>
      <w:r w:rsidRPr="00F87AE4">
        <w:rPr>
          <w:lang w:val="en-US"/>
        </w:rPr>
        <w:t>section</w:t>
      </w:r>
      <w:r>
        <w:t xml:space="preserve">, conventional Q-learning is limited </w:t>
      </w:r>
      <w:r>
        <w:rPr>
          <w:lang w:val="en-US"/>
        </w:rPr>
        <w:t>in dealing</w:t>
      </w:r>
      <w:r w:rsidRPr="00F87AE4">
        <w:rPr>
          <w:lang w:val="en-US"/>
        </w:rPr>
        <w:t xml:space="preserve"> with </w:t>
      </w:r>
      <w:r>
        <w:rPr>
          <w:lang w:val="en-US"/>
        </w:rPr>
        <w:t xml:space="preserve">MDP that has a </w:t>
      </w:r>
      <w:r w:rsidRPr="00F87AE4">
        <w:rPr>
          <w:lang w:val="en-US"/>
        </w:rPr>
        <w:t xml:space="preserve">continuous state space. </w:t>
      </w:r>
      <w:r>
        <w:rPr>
          <w:lang w:val="en-US"/>
        </w:rPr>
        <w:t xml:space="preserve"> </w:t>
      </w:r>
      <w:r>
        <w:rPr>
          <w:lang w:val="en-US"/>
        </w:rPr>
        <w:t xml:space="preserve">To solve </w:t>
      </w:r>
      <w:r>
        <w:rPr>
          <w:lang w:val="en-US"/>
        </w:rPr>
        <w:t>such</w:t>
      </w:r>
      <w:r>
        <w:rPr>
          <w:lang w:val="en-US"/>
        </w:rPr>
        <w:t xml:space="preserve"> limitation, Q-learning have been </w:t>
      </w:r>
      <w:r w:rsidRPr="00F87AE4">
        <w:rPr>
          <w:lang w:val="en-US"/>
        </w:rPr>
        <w:t>coupled with NN</w:t>
      </w:r>
      <w:r w:rsidRPr="00F87AE4">
        <w:rPr>
          <w:lang w:val="en-US"/>
        </w:rPr>
        <w:t xml:space="preserve"> and evolved into the algorithm of </w:t>
      </w:r>
      <w:r w:rsidRPr="00F87AE4">
        <w:rPr>
          <w:lang w:val="en-US"/>
        </w:rPr>
        <w:t>DQN</w:t>
      </w:r>
      <w:r>
        <w:rPr>
          <w:lang w:val="en-US"/>
        </w:rPr>
        <w:t xml:space="preserve"> </w:t>
      </w:r>
      <w:r w:rsidRPr="00F87AE4">
        <w:rPr>
          <w:highlight w:val="yellow"/>
          <w:lang w:val="en-US"/>
        </w:rPr>
        <w:t>[r</w:t>
      </w:r>
      <w:commentRangeStart w:id="0"/>
      <w:r w:rsidRPr="00F87AE4">
        <w:rPr>
          <w:highlight w:val="yellow"/>
          <w:lang w:val="en-US"/>
        </w:rPr>
        <w:t>ef</w:t>
      </w:r>
      <w:commentRangeEnd w:id="0"/>
      <w:r w:rsidRPr="00F87AE4">
        <w:rPr>
          <w:rStyle w:val="CommentReference"/>
          <w:spacing w:val="0"/>
          <w:highlight w:val="yellow"/>
          <w:lang w:val="en-US" w:eastAsia="en-US"/>
        </w:rPr>
        <w:commentReference w:id="0"/>
      </w:r>
      <w:r>
        <w:rPr>
          <w:lang w:val="en-US"/>
        </w:rPr>
        <w:t>]</w:t>
      </w:r>
      <w:r w:rsidRPr="00F87AE4">
        <w:rPr>
          <w:lang w:val="en-US"/>
        </w:rPr>
        <w:t>.</w:t>
      </w:r>
      <w:r w:rsidRPr="00F87AE4">
        <w:rPr>
          <w:lang w:val="en-US"/>
        </w:rPr>
        <w:t xml:space="preserve"> Instead of creating and updating a Q-table, DQN consider the </w:t>
      </w:r>
      <w:r w:rsidRPr="00F87AE4">
        <w:rPr>
          <w:lang w:val="en-US"/>
        </w:rPr>
        <w:t xml:space="preserve">Q-function </w:t>
      </w:r>
      <w:r w:rsidRPr="00F87AE4">
        <w:rPr>
          <w:lang w:val="en-US"/>
        </w:rPr>
        <w:t>a</w:t>
      </w:r>
      <w:r w:rsidRPr="00F87AE4">
        <w:rPr>
          <w:lang w:val="en-US"/>
        </w:rPr>
        <w:t>s a parameterized functions</w:t>
      </w:r>
      <w:r w:rsidRPr="00F87AE4">
        <w:rPr>
          <w:lang w:val="en-US"/>
        </w:rPr>
        <w:t xml:space="preserve"> which take </w:t>
      </w:r>
      <w:r w:rsidRPr="00F87AE4">
        <w:rPr>
          <w:lang w:val="en-US"/>
        </w:rPr>
        <w:t xml:space="preserve">input </w:t>
      </w:r>
      <w:r>
        <w:rPr>
          <w:rFonts w:ascii="Cambria Math" w:hAnsi="Cambria Math" w:cs="Cambria Math"/>
          <w:lang w:val="en-US"/>
        </w:rPr>
        <w:t>states</w:t>
      </w:r>
      <w:r w:rsidRPr="00F87AE4">
        <w:rPr>
          <w:lang w:val="en-US"/>
        </w:rPr>
        <w:t xml:space="preserve"> and return </w:t>
      </w:r>
      <w:r>
        <w:rPr>
          <w:rFonts w:ascii="Cambria Math" w:hAnsi="Cambria Math" w:cs="Cambria Math"/>
          <w:lang w:val="en-US"/>
        </w:rPr>
        <w:t>actions</w:t>
      </w:r>
      <w:r w:rsidRPr="00F87AE4">
        <w:rPr>
          <w:lang w:val="en-US"/>
        </w:rPr>
        <w:t xml:space="preserve">. </w:t>
      </w:r>
      <w:r w:rsidRPr="00F87AE4">
        <w:rPr>
          <w:lang w:val="en-US"/>
        </w:rPr>
        <w:t>A</w:t>
      </w:r>
      <w:r w:rsidRPr="00F87AE4">
        <w:rPr>
          <w:lang w:val="en-US"/>
        </w:rPr>
        <w:t xml:space="preserve"> </w:t>
      </w:r>
      <w:r w:rsidRPr="00F87AE4">
        <w:rPr>
          <w:lang w:val="en-US"/>
        </w:rPr>
        <w:t xml:space="preserve">loss function </w:t>
      </w:r>
      <w:r>
        <w:rPr>
          <w:rFonts w:ascii="Cambria Math" w:hAnsi="Cambria Math" w:cs="Cambria Math"/>
          <w:lang w:val="en-US"/>
        </w:rPr>
        <w:t>i</w:t>
      </w:r>
      <w:r w:rsidRPr="00F87AE4">
        <w:rPr>
          <w:lang w:val="en-US"/>
        </w:rPr>
        <w:t xml:space="preserve">s </w:t>
      </w:r>
      <w:r w:rsidRPr="00F87AE4">
        <w:rPr>
          <w:lang w:val="en-US"/>
        </w:rPr>
        <w:t xml:space="preserve">implemented </w:t>
      </w:r>
      <w:r w:rsidRPr="00F87AE4">
        <w:rPr>
          <w:lang w:val="en-US"/>
        </w:rPr>
        <w:t>to measure how well</w:t>
      </w:r>
      <w:r w:rsidRPr="00F87AE4">
        <w:rPr>
          <w:lang w:val="en-US"/>
        </w:rPr>
        <w:t xml:space="preserve"> the Q-function performs</w:t>
      </w:r>
      <w:r>
        <w:rPr>
          <w:lang w:val="en-US"/>
        </w:rPr>
        <w:t>, and train/optimize t</w:t>
      </w:r>
      <w:r w:rsidRPr="00F87AE4">
        <w:rPr>
          <w:lang w:val="en-US"/>
        </w:rPr>
        <w:t>he</w:t>
      </w:r>
      <w:r w:rsidRPr="00F87AE4">
        <w:rPr>
          <w:lang w:val="en-US"/>
        </w:rPr>
        <w:t xml:space="preserve"> </w:t>
      </w:r>
      <w:r w:rsidRPr="00F87AE4">
        <w:rPr>
          <w:lang w:val="en-US"/>
        </w:rPr>
        <w:t xml:space="preserve">Q-function </w:t>
      </w:r>
      <w:r>
        <w:rPr>
          <w:lang w:val="en-US"/>
        </w:rPr>
        <w:t xml:space="preserve">by </w:t>
      </w:r>
      <w:r w:rsidRPr="00F87AE4">
        <w:rPr>
          <w:lang w:val="en-US"/>
        </w:rPr>
        <w:t xml:space="preserve">calculating gradients of </w:t>
      </w:r>
      <w:r>
        <w:rPr>
          <w:rFonts w:ascii="Cambria Math" w:hAnsi="Cambria Math" w:cs="Cambria Math"/>
          <w:lang w:val="en-US"/>
        </w:rPr>
        <w:t>the loss function</w:t>
      </w:r>
      <w:r>
        <w:rPr>
          <w:lang w:val="en-US"/>
        </w:rPr>
        <w:t>, until the Q-function converge. In this project, we implemented mean squared error (MSE) as our loss function [</w:t>
      </w:r>
      <w:commentRangeStart w:id="1"/>
      <w:r>
        <w:rPr>
          <w:lang w:val="en-US"/>
        </w:rPr>
        <w:t>ref].</w:t>
      </w:r>
      <w:commentRangeEnd w:id="1"/>
      <w:r>
        <w:rPr>
          <w:rStyle w:val="CommentReference"/>
          <w:spacing w:val="0"/>
          <w:lang w:val="en-US" w:eastAsia="en-US"/>
        </w:rPr>
        <w:commentReference w:id="1"/>
      </w:r>
      <w:r>
        <w:rPr>
          <w:lang w:val="en-US"/>
        </w:rPr>
        <w:t xml:space="preserve">  </w:t>
      </w:r>
    </w:p>
    <w:p w14:paraId="1E597EB7" w14:textId="77777777" w:rsidR="00F87AE4" w:rsidRDefault="00F87AE4" w:rsidP="00F87AE4">
      <w:pPr>
        <w:pStyle w:val="BodyText"/>
        <w:rPr>
          <w:lang w:val="en-US"/>
        </w:rPr>
      </w:pPr>
      <w:r>
        <w:rPr>
          <w:lang w:val="en-US"/>
        </w:rPr>
        <w:t xml:space="preserve">Using DQN, we denote the eight vectors of the states as the input of the NN, and the four discrete actions as the output. The structure of NN could be described as width (i.e. how large is a hidden layer) and depth (i.e. how many hidden layers). In this project, we implement NN using </w:t>
      </w:r>
      <w:proofErr w:type="spellStart"/>
      <w:r>
        <w:rPr>
          <w:lang w:val="en-US"/>
        </w:rPr>
        <w:t>Karas</w:t>
      </w:r>
      <w:proofErr w:type="spellEnd"/>
      <w:r>
        <w:rPr>
          <w:lang w:val="en-US"/>
        </w:rPr>
        <w:t xml:space="preserve"> </w:t>
      </w:r>
      <w:r w:rsidRPr="00F87AE4">
        <w:rPr>
          <w:lang w:val="en-US"/>
        </w:rPr>
        <w:t>Sequential</w:t>
      </w:r>
      <w:r>
        <w:rPr>
          <w:lang w:val="en-US"/>
        </w:rPr>
        <w:t>, which models</w:t>
      </w:r>
      <w:r w:rsidRPr="00F87AE4">
        <w:rPr>
          <w:lang w:val="en-US"/>
        </w:rPr>
        <w:t xml:space="preserve"> a linear stack of </w:t>
      </w:r>
      <w:r>
        <w:rPr>
          <w:lang w:val="en-US"/>
        </w:rPr>
        <w:t xml:space="preserve">NN </w:t>
      </w:r>
      <w:r w:rsidRPr="00F87AE4">
        <w:rPr>
          <w:lang w:val="en-US"/>
        </w:rPr>
        <w:t>layers</w:t>
      </w:r>
      <w:r>
        <w:rPr>
          <w:lang w:val="en-US"/>
        </w:rPr>
        <w:t xml:space="preserve">, with the optimizer Adam for the compiler. </w:t>
      </w:r>
      <w:proofErr w:type="spellStart"/>
      <w:r>
        <w:rPr>
          <w:lang w:val="en-US"/>
        </w:rPr>
        <w:t>Karas</w:t>
      </w:r>
      <w:proofErr w:type="spellEnd"/>
      <w:r>
        <w:rPr>
          <w:lang w:val="en-US"/>
        </w:rPr>
        <w:t xml:space="preserve"> is a NN </w:t>
      </w:r>
      <w:r w:rsidRPr="00F87AE4">
        <w:rPr>
          <w:lang w:val="en-US"/>
        </w:rPr>
        <w:t xml:space="preserve">API, written in Python and </w:t>
      </w:r>
      <w:r>
        <w:rPr>
          <w:lang w:val="en-US"/>
        </w:rPr>
        <w:t xml:space="preserve">is supported by </w:t>
      </w:r>
      <w:r w:rsidRPr="00F87AE4">
        <w:rPr>
          <w:lang w:val="en-US"/>
        </w:rPr>
        <w:t>TensorFlow</w:t>
      </w:r>
      <w:r>
        <w:rPr>
          <w:lang w:val="en-US"/>
        </w:rPr>
        <w:t xml:space="preserve">. </w:t>
      </w:r>
    </w:p>
    <w:p w14:paraId="6A5EE56E" w14:textId="77777777" w:rsidR="00F87AE4" w:rsidRDefault="00F87AE4" w:rsidP="00F87AE4">
      <w:pPr>
        <w:pStyle w:val="BodyText"/>
        <w:rPr>
          <w:lang w:val="en-US"/>
        </w:rPr>
      </w:pPr>
    </w:p>
    <w:p w14:paraId="55949A94" w14:textId="77777777" w:rsidR="00F87AE4" w:rsidRDefault="00F87AE4" w:rsidP="00F87AE4">
      <w:pPr>
        <w:autoSpaceDE w:val="0"/>
        <w:autoSpaceDN w:val="0"/>
        <w:adjustRightInd w:val="0"/>
        <w:jc w:val="start"/>
      </w:pPr>
      <w:r>
        <w:t>Experience replay. The above design is observed to have</w:t>
      </w:r>
    </w:p>
    <w:p w14:paraId="40FB1601" w14:textId="77777777" w:rsidR="00F87AE4" w:rsidRDefault="00F87AE4" w:rsidP="00F87AE4">
      <w:pPr>
        <w:autoSpaceDE w:val="0"/>
        <w:autoSpaceDN w:val="0"/>
        <w:adjustRightInd w:val="0"/>
        <w:jc w:val="start"/>
      </w:pPr>
      <w:r>
        <w:t>serious stability issues, as shown later in Fig 2, if we always</w:t>
      </w:r>
    </w:p>
    <w:p w14:paraId="7B87EFF6" w14:textId="77777777" w:rsidR="00F87AE4" w:rsidRDefault="00F87AE4" w:rsidP="00F87AE4">
      <w:pPr>
        <w:autoSpaceDE w:val="0"/>
        <w:autoSpaceDN w:val="0"/>
        <w:adjustRightInd w:val="0"/>
        <w:jc w:val="start"/>
      </w:pPr>
      <w:r>
        <w:t>train (4) using the latest state transition. A technique called</w:t>
      </w:r>
    </w:p>
    <w:p w14:paraId="290DBB23" w14:textId="77777777" w:rsidR="00F87AE4" w:rsidRDefault="00F87AE4" w:rsidP="00F87AE4">
      <w:pPr>
        <w:autoSpaceDE w:val="0"/>
        <w:autoSpaceDN w:val="0"/>
        <w:adjustRightInd w:val="0"/>
        <w:jc w:val="start"/>
      </w:pPr>
      <w:r>
        <w:t>experience replay described in [3] is adopted by [1-2] to</w:t>
      </w:r>
    </w:p>
    <w:p w14:paraId="0ED0F07B" w14:textId="77777777" w:rsidR="00F87AE4" w:rsidRDefault="00F87AE4" w:rsidP="00F87AE4">
      <w:pPr>
        <w:autoSpaceDE w:val="0"/>
        <w:autoSpaceDN w:val="0"/>
        <w:adjustRightInd w:val="0"/>
        <w:jc w:val="start"/>
      </w:pPr>
      <w:r>
        <w:t>improve learning stability. It simply uses a list called replay</w:t>
      </w:r>
    </w:p>
    <w:p w14:paraId="00A64C18" w14:textId="77777777" w:rsidR="00F87AE4" w:rsidRDefault="00F87AE4" w:rsidP="00F87AE4">
      <w:pPr>
        <w:autoSpaceDE w:val="0"/>
        <w:autoSpaceDN w:val="0"/>
        <w:adjustRightInd w:val="0"/>
        <w:jc w:val="start"/>
      </w:pPr>
      <w:r>
        <w:t>memory to preserve a fixed number of recent historical state</w:t>
      </w:r>
    </w:p>
    <w:p w14:paraId="06C1EB0C" w14:textId="77777777" w:rsidR="00F87AE4" w:rsidRDefault="00F87AE4" w:rsidP="00F87AE4">
      <w:pPr>
        <w:autoSpaceDE w:val="0"/>
        <w:autoSpaceDN w:val="0"/>
        <w:adjustRightInd w:val="0"/>
        <w:jc w:val="start"/>
      </w:pPr>
      <w:r>
        <w:t>transitions (e.g. 10000 historical transitions, may come from</w:t>
      </w:r>
    </w:p>
    <w:p w14:paraId="5862D2EC" w14:textId="77777777" w:rsidR="00F87AE4" w:rsidRDefault="00F87AE4" w:rsidP="00F87AE4">
      <w:pPr>
        <w:autoSpaceDE w:val="0"/>
        <w:autoSpaceDN w:val="0"/>
        <w:adjustRightInd w:val="0"/>
        <w:jc w:val="start"/>
      </w:pPr>
      <w:r>
        <w:t>multiple episodes). Every time we randomly sample a</w:t>
      </w:r>
    </w:p>
    <w:p w14:paraId="6242897A" w14:textId="77777777" w:rsidR="00F87AE4" w:rsidRDefault="00F87AE4" w:rsidP="00F87AE4">
      <w:pPr>
        <w:autoSpaceDE w:val="0"/>
        <w:autoSpaceDN w:val="0"/>
        <w:adjustRightInd w:val="0"/>
        <w:jc w:val="start"/>
      </w:pPr>
      <w:r>
        <w:t>number of state transitions from the replay memory, pass</w:t>
      </w:r>
    </w:p>
    <w:p w14:paraId="2DA0F878" w14:textId="77777777" w:rsidR="00F87AE4" w:rsidRDefault="00F87AE4" w:rsidP="00F87AE4">
      <w:pPr>
        <w:autoSpaceDE w:val="0"/>
        <w:autoSpaceDN w:val="0"/>
        <w:adjustRightInd w:val="0"/>
        <w:jc w:val="start"/>
      </w:pPr>
      <w:r>
        <w:t>them as a batch into the neural network for training.</w:t>
      </w:r>
    </w:p>
    <w:p w14:paraId="1368E3B2" w14:textId="77777777" w:rsidR="00F87AE4" w:rsidRDefault="00F87AE4" w:rsidP="00F87AE4">
      <w:pPr>
        <w:autoSpaceDE w:val="0"/>
        <w:autoSpaceDN w:val="0"/>
        <w:adjustRightInd w:val="0"/>
        <w:jc w:val="start"/>
      </w:pPr>
      <w:r>
        <w:t xml:space="preserve"> Remarks. This also improves training efficiency in</w:t>
      </w:r>
    </w:p>
    <w:p w14:paraId="39F3DDCF" w14:textId="77777777" w:rsidR="00F87AE4" w:rsidRDefault="00F87AE4" w:rsidP="00F87AE4">
      <w:pPr>
        <w:autoSpaceDE w:val="0"/>
        <w:autoSpaceDN w:val="0"/>
        <w:adjustRightInd w:val="0"/>
        <w:jc w:val="start"/>
      </w:pPr>
      <w:r>
        <w:t>practice. Training a model using batch data is much</w:t>
      </w:r>
    </w:p>
    <w:p w14:paraId="5B91263D" w14:textId="77777777" w:rsidR="00F87AE4" w:rsidRDefault="00F87AE4" w:rsidP="00F87AE4">
      <w:pPr>
        <w:autoSpaceDE w:val="0"/>
        <w:autoSpaceDN w:val="0"/>
        <w:adjustRightInd w:val="0"/>
        <w:jc w:val="start"/>
      </w:pPr>
      <w:r>
        <w:t>faster than one-by-one training when using a modern</w:t>
      </w:r>
    </w:p>
    <w:p w14:paraId="6A74DC68" w14:textId="77777777" w:rsidR="00F87AE4" w:rsidRPr="00F87AE4" w:rsidRDefault="00F87AE4" w:rsidP="00F87AE4">
      <w:pPr>
        <w:pStyle w:val="BodyText"/>
        <w:rPr>
          <w:lang w:val="en-US"/>
        </w:rPr>
      </w:pPr>
      <w:r>
        <w:t xml:space="preserve">deep learning tool like </w:t>
      </w:r>
      <w:proofErr w:type="spellStart"/>
      <w:r>
        <w:t>Pytorch</w:t>
      </w:r>
      <w:proofErr w:type="spellEnd"/>
      <w:r>
        <w:t xml:space="preserve"> or </w:t>
      </w:r>
      <w:proofErr w:type="spellStart"/>
      <w:r>
        <w:t>Tensorflow</w:t>
      </w:r>
      <w:proofErr w:type="spellEnd"/>
      <w:r>
        <w:t>.</w:t>
      </w:r>
    </w:p>
    <w:p w14:paraId="2038715A" w14:textId="77777777" w:rsidR="00F87AE4" w:rsidRDefault="00F87AE4" w:rsidP="00F87AE4">
      <w:pPr>
        <w:autoSpaceDE w:val="0"/>
        <w:autoSpaceDN w:val="0"/>
        <w:adjustRightInd w:val="0"/>
        <w:ind w:firstLine="14.40pt"/>
        <w:jc w:val="start"/>
      </w:pPr>
    </w:p>
    <w:p w14:paraId="30614EEE" w14:textId="77777777" w:rsidR="00F87AE4" w:rsidRDefault="00F87AE4" w:rsidP="00F87AE4">
      <w:pPr>
        <w:autoSpaceDE w:val="0"/>
        <w:autoSpaceDN w:val="0"/>
        <w:adjustRightInd w:val="0"/>
        <w:ind w:firstLine="14.40pt"/>
        <w:jc w:val="start"/>
      </w:pPr>
      <w:r>
        <w:t xml:space="preserve"> Deep Q-learning  is an extension of the Q-Learning</w:t>
      </w:r>
    </w:p>
    <w:p w14:paraId="201DD402" w14:textId="77777777" w:rsidR="00F87AE4" w:rsidRDefault="00F87AE4" w:rsidP="00F87AE4">
      <w:pPr>
        <w:autoSpaceDE w:val="0"/>
        <w:autoSpaceDN w:val="0"/>
        <w:adjustRightInd w:val="0"/>
        <w:jc w:val="start"/>
      </w:pPr>
      <w:r>
        <w:t xml:space="preserve">algorithm by modeling the Q-function </w:t>
      </w:r>
      <w:r>
        <w:rPr>
          <w:rFonts w:ascii="Cambria Math" w:hAnsi="Cambria Math" w:cs="Cambria Math"/>
        </w:rPr>
        <w:t>𝑄</w:t>
      </w:r>
      <w:r>
        <w:t>(</w:t>
      </w:r>
      <w:r>
        <w:rPr>
          <w:rFonts w:ascii="Cambria Math" w:hAnsi="Cambria Math" w:cs="Cambria Math"/>
        </w:rPr>
        <w:t>𝑠</w:t>
      </w:r>
      <w:r>
        <w:t xml:space="preserve">, </w:t>
      </w:r>
      <w:r>
        <w:rPr>
          <w:rFonts w:ascii="Cambria Math" w:hAnsi="Cambria Math" w:cs="Cambria Math"/>
        </w:rPr>
        <w:t>𝑎</w:t>
      </w:r>
      <w:r>
        <w:t>)  as a (deep)</w:t>
      </w:r>
    </w:p>
    <w:p w14:paraId="335B1882" w14:textId="77777777" w:rsidR="00F87AE4" w:rsidRDefault="00F87AE4" w:rsidP="00F87AE4">
      <w:pPr>
        <w:autoSpaceDE w:val="0"/>
        <w:autoSpaceDN w:val="0"/>
        <w:adjustRightInd w:val="0"/>
        <w:jc w:val="start"/>
      </w:pPr>
      <w:r>
        <w:t>neural network [1-2]. The discussions in the section hold for</w:t>
      </w:r>
    </w:p>
    <w:p w14:paraId="48C80D84" w14:textId="77777777" w:rsidR="00F87AE4" w:rsidRDefault="00F87AE4" w:rsidP="00F87AE4">
      <w:pPr>
        <w:autoSpaceDE w:val="0"/>
        <w:autoSpaceDN w:val="0"/>
        <w:adjustRightInd w:val="0"/>
        <w:jc w:val="start"/>
      </w:pPr>
      <w:r>
        <w:t>the general framework of deep Q-learning. Our concrete</w:t>
      </w:r>
    </w:p>
    <w:p w14:paraId="3DBB5612" w14:textId="77777777" w:rsidR="00F87AE4" w:rsidRDefault="00F87AE4" w:rsidP="00F87AE4">
      <w:pPr>
        <w:autoSpaceDE w:val="0"/>
        <w:autoSpaceDN w:val="0"/>
        <w:adjustRightInd w:val="0"/>
        <w:jc w:val="start"/>
      </w:pPr>
      <w:r>
        <w:t>implementation of the neural network is in the next section.</w:t>
      </w:r>
    </w:p>
    <w:p w14:paraId="56E1D790" w14:textId="77777777" w:rsidR="00F87AE4" w:rsidRDefault="00F87AE4" w:rsidP="00F87AE4">
      <w:pPr>
        <w:autoSpaceDE w:val="0"/>
        <w:autoSpaceDN w:val="0"/>
        <w:adjustRightInd w:val="0"/>
        <w:jc w:val="start"/>
      </w:pPr>
      <w:r>
        <w:t>In this approach, the Q-function is a complicated</w:t>
      </w:r>
    </w:p>
    <w:p w14:paraId="3117A626" w14:textId="77777777" w:rsidR="00F87AE4" w:rsidRDefault="00F87AE4" w:rsidP="00F87AE4">
      <w:pPr>
        <w:autoSpaceDE w:val="0"/>
        <w:autoSpaceDN w:val="0"/>
        <w:adjustRightInd w:val="0"/>
        <w:jc w:val="start"/>
      </w:pPr>
      <w:r>
        <w:t>composition of a variety of parameterized functions, taking</w:t>
      </w:r>
    </w:p>
    <w:p w14:paraId="734DDCCA" w14:textId="77777777" w:rsidR="00F87AE4" w:rsidRDefault="00F87AE4" w:rsidP="00F87AE4">
      <w:pPr>
        <w:autoSpaceDE w:val="0"/>
        <w:autoSpaceDN w:val="0"/>
        <w:adjustRightInd w:val="0"/>
        <w:jc w:val="start"/>
      </w:pPr>
      <w:r>
        <w:t xml:space="preserve">the input </w:t>
      </w:r>
      <w:r>
        <w:rPr>
          <w:rFonts w:ascii="Cambria Math" w:hAnsi="Cambria Math" w:cs="Cambria Math"/>
        </w:rPr>
        <w:t>𝑠</w:t>
      </w:r>
      <w:r>
        <w:t xml:space="preserve">, </w:t>
      </w:r>
      <w:r>
        <w:rPr>
          <w:rFonts w:ascii="Cambria Math" w:hAnsi="Cambria Math" w:cs="Cambria Math"/>
        </w:rPr>
        <w:t>𝑎</w:t>
      </w:r>
      <w:r>
        <w:t xml:space="preserve">  and making predictions of long-term utility. A</w:t>
      </w:r>
    </w:p>
    <w:p w14:paraId="0D1C1B2F" w14:textId="77777777" w:rsidR="00F87AE4" w:rsidRDefault="00F87AE4" w:rsidP="00F87AE4">
      <w:pPr>
        <w:autoSpaceDE w:val="0"/>
        <w:autoSpaceDN w:val="0"/>
        <w:adjustRightInd w:val="0"/>
        <w:jc w:val="start"/>
      </w:pPr>
      <w:r>
        <w:t xml:space="preserve">loss function </w:t>
      </w:r>
      <w:r>
        <w:rPr>
          <w:rFonts w:ascii="Cambria Math" w:hAnsi="Cambria Math" w:cs="Cambria Math"/>
        </w:rPr>
        <w:t>𝐿</w:t>
      </w:r>
      <w:r>
        <w:t xml:space="preserve">  is designed to measure how well </w:t>
      </w:r>
      <w:r>
        <w:rPr>
          <w:rFonts w:ascii="Cambria Math" w:hAnsi="Cambria Math" w:cs="Cambria Math"/>
        </w:rPr>
        <w:t>𝑄</w:t>
      </w:r>
      <w:r>
        <w:t xml:space="preserve">  makes the</w:t>
      </w:r>
    </w:p>
    <w:p w14:paraId="0A4B9FD6" w14:textId="77777777" w:rsidR="00F87AE4" w:rsidRDefault="00F87AE4" w:rsidP="00F87AE4">
      <w:pPr>
        <w:autoSpaceDE w:val="0"/>
        <w:autoSpaceDN w:val="0"/>
        <w:adjustRightInd w:val="0"/>
        <w:jc w:val="start"/>
      </w:pPr>
      <w:r>
        <w:t xml:space="preserve">prediction. Finally, the parameters of </w:t>
      </w:r>
      <w:r>
        <w:rPr>
          <w:rFonts w:ascii="Cambria Math" w:hAnsi="Cambria Math" w:cs="Cambria Math"/>
        </w:rPr>
        <w:t>𝑄</w:t>
      </w:r>
      <w:r>
        <w:t xml:space="preserve">  are trained by</w:t>
      </w:r>
    </w:p>
    <w:p w14:paraId="123F8C58" w14:textId="77777777" w:rsidR="00F87AE4" w:rsidRDefault="00F87AE4" w:rsidP="00F87AE4">
      <w:pPr>
        <w:autoSpaceDE w:val="0"/>
        <w:autoSpaceDN w:val="0"/>
        <w:adjustRightInd w:val="0"/>
        <w:jc w:val="start"/>
      </w:pPr>
      <w:r>
        <w:t xml:space="preserve">calculating gradients of </w:t>
      </w:r>
      <w:r>
        <w:rPr>
          <w:rFonts w:ascii="Cambria Math" w:hAnsi="Cambria Math" w:cs="Cambria Math"/>
        </w:rPr>
        <w:t>𝐿</w:t>
      </w:r>
      <w:r>
        <w:t xml:space="preserve">  and applying optimization. The</w:t>
      </w:r>
    </w:p>
    <w:p w14:paraId="2AF7B6E7" w14:textId="77777777" w:rsidR="00F87AE4" w:rsidRDefault="00F87AE4" w:rsidP="00F87AE4">
      <w:pPr>
        <w:autoSpaceDE w:val="0"/>
        <w:autoSpaceDN w:val="0"/>
        <w:adjustRightInd w:val="0"/>
        <w:jc w:val="start"/>
      </w:pPr>
      <w:r>
        <w:t>objective of Q-learning is to make the iterative process such</w:t>
      </w:r>
    </w:p>
    <w:p w14:paraId="7C3098D3" w14:textId="77777777" w:rsidR="00F87AE4" w:rsidRDefault="00F87AE4" w:rsidP="00F87AE4">
      <w:pPr>
        <w:autoSpaceDE w:val="0"/>
        <w:autoSpaceDN w:val="0"/>
        <w:adjustRightInd w:val="0"/>
        <w:jc w:val="start"/>
      </w:pPr>
      <w:r>
        <w:t>like (2) converge, and then one choice of loss function  is the</w:t>
      </w:r>
    </w:p>
    <w:p w14:paraId="6F63DFD8" w14:textId="77777777" w:rsidR="00F87AE4" w:rsidRDefault="00F87AE4" w:rsidP="00F87AE4">
      <w:pPr>
        <w:autoSpaceDE w:val="0"/>
        <w:autoSpaceDN w:val="0"/>
        <w:adjustRightInd w:val="0"/>
        <w:jc w:val="start"/>
      </w:pPr>
      <w:r>
        <w:t>“squared difference”,</w:t>
      </w:r>
    </w:p>
    <w:p w14:paraId="658F51C9" w14:textId="77777777" w:rsidR="00F87AE4" w:rsidRDefault="00F87AE4" w:rsidP="00F87AE4">
      <w:pPr>
        <w:pStyle w:val="BodyText"/>
        <w:rPr>
          <w:lang w:val="en-US"/>
        </w:rPr>
      </w:pPr>
    </w:p>
    <w:p w14:paraId="464170A6" w14:textId="77777777" w:rsidR="00F87AE4" w:rsidRPr="009078C1" w:rsidRDefault="00F87AE4" w:rsidP="00F87AE4">
      <w:pPr>
        <w:pStyle w:val="Heading2"/>
      </w:pPr>
      <w:r w:rsidRPr="00F87AE4">
        <w:t xml:space="preserve"> </w:t>
      </w:r>
      <w:r>
        <w:t>Experiments</w:t>
      </w:r>
    </w:p>
    <w:p w14:paraId="578B67F8" w14:textId="77777777" w:rsidR="00FD3224" w:rsidRPr="009078C1" w:rsidRDefault="00F87AE4" w:rsidP="00F87AE4">
      <w:pPr>
        <w:pStyle w:val="BodyText"/>
        <w:rPr>
          <w:lang w:val="en-US"/>
        </w:rPr>
      </w:pPr>
      <w:r w:rsidRPr="00F87AE4">
        <w:rPr>
          <w:lang w:val="en-US"/>
        </w:rPr>
        <w:t>Q-Learning is a</w:t>
      </w:r>
      <w:r>
        <w:rPr>
          <w:lang w:val="en-US"/>
        </w:rPr>
        <w:t>n off-policy</w:t>
      </w:r>
      <w:r w:rsidRPr="00F87AE4">
        <w:rPr>
          <w:lang w:val="en-US"/>
        </w:rPr>
        <w:t xml:space="preserve"> </w:t>
      </w:r>
      <w:r>
        <w:rPr>
          <w:lang w:val="en-US"/>
        </w:rPr>
        <w:t>TD</w:t>
      </w:r>
      <w:r w:rsidRPr="00F87AE4">
        <w:rPr>
          <w:lang w:val="en-US"/>
        </w:rPr>
        <w:t xml:space="preserve"> algorithm that does not</w:t>
      </w:r>
      <w:r>
        <w:rPr>
          <w:lang w:val="en-US"/>
        </w:rPr>
        <w:t xml:space="preserve"> </w:t>
      </w:r>
      <w:r w:rsidRPr="00F87AE4">
        <w:rPr>
          <w:lang w:val="en-US"/>
        </w:rPr>
        <w:t>require an explicit definition of a</w:t>
      </w:r>
      <w:r>
        <w:rPr>
          <w:lang w:val="en-US"/>
        </w:rPr>
        <w:t>n</w:t>
      </w:r>
    </w:p>
    <w:p w14:paraId="1A2082DE" w14:textId="77777777" w:rsidR="00E13F09" w:rsidRPr="009078C1" w:rsidRDefault="002E5A7A" w:rsidP="008B00D6">
      <w:pPr>
        <w:pStyle w:val="BodyText"/>
        <w:rPr>
          <w:lang w:val="en-US"/>
        </w:rPr>
      </w:pPr>
      <w:r w:rsidRPr="009078C1">
        <w:rPr>
          <w:lang w:val="en-US"/>
        </w:rPr>
        <w:t xml:space="preserve">For the first experiment, </w:t>
      </w:r>
      <w:r w:rsidR="00B9497F" w:rsidRPr="009078C1">
        <w:rPr>
          <w:lang w:val="en-US"/>
        </w:rPr>
        <w:t xml:space="preserve">the weight vector was updated after all sequences in a trainset has been presented and generated their </w:t>
      </w:r>
      <w:r w:rsidR="006E4DAC" w:rsidRPr="009078C1">
        <w:rPr>
          <w:lang w:val="en-US"/>
        </w:rPr>
        <w:t>respective</w:t>
      </w:r>
      <m:oMath>
        <m:r>
          <w:rPr>
            <w:rFonts w:ascii="Cambria Math" w:hAnsi="Cambria Math"/>
          </w:rPr>
          <m:t>∆w</m:t>
        </m:r>
      </m:oMath>
      <w:r w:rsidR="00B9497F" w:rsidRPr="009078C1">
        <w:rPr>
          <w:lang w:val="en-US"/>
        </w:rPr>
        <w:t xml:space="preserve">. Then the </w:t>
      </w:r>
      <m:oMath>
        <m:r>
          <w:rPr>
            <w:rFonts w:ascii="Cambria Math" w:hAnsi="Cambria Math"/>
          </w:rPr>
          <m:t>∆w</m:t>
        </m:r>
      </m:oMath>
      <w:r w:rsidR="00B9497F" w:rsidRPr="009078C1">
        <w:rPr>
          <w:lang w:val="en-US"/>
        </w:rPr>
        <w:t xml:space="preserve"> from all sequences will be accumulated and </w:t>
      </w:r>
      <w:r w:rsidR="007C3AF2">
        <w:rPr>
          <w:lang w:val="en-US"/>
        </w:rPr>
        <w:t xml:space="preserve">used to </w:t>
      </w:r>
      <w:r w:rsidR="00B9497F" w:rsidRPr="009078C1">
        <w:rPr>
          <w:lang w:val="en-US"/>
        </w:rPr>
        <w:t>update the weight vectors, until convergence. As Sutton did not describe in his paper on how the weight is converged, here we make</w:t>
      </w:r>
      <w:r w:rsidR="00B9497F" w:rsidRPr="009078C1">
        <w:rPr>
          <w:b/>
          <w:lang w:val="en-US"/>
        </w:rPr>
        <w:t xml:space="preserve"> </w:t>
      </w:r>
      <w:r w:rsidR="008B00D6" w:rsidRPr="009078C1">
        <w:rPr>
          <w:b/>
          <w:lang w:val="en-US"/>
        </w:rPr>
        <w:t>assumption (1)</w:t>
      </w:r>
      <w:r w:rsidR="00E13F09" w:rsidRPr="009078C1">
        <w:rPr>
          <w:lang w:val="en-US"/>
        </w:rPr>
        <w:t>,</w:t>
      </w:r>
      <w:r w:rsidR="00B9497F" w:rsidRPr="009078C1">
        <w:rPr>
          <w:lang w:val="en-US"/>
        </w:rPr>
        <w:t xml:space="preserve"> </w:t>
      </w:r>
      <w:r w:rsidR="00E13F09" w:rsidRPr="009078C1">
        <w:rPr>
          <w:lang w:val="en-US"/>
        </w:rPr>
        <w:t>about</w:t>
      </w:r>
      <w:r w:rsidR="00B9497F" w:rsidRPr="009078C1">
        <w:rPr>
          <w:lang w:val="en-US"/>
        </w:rPr>
        <w:t xml:space="preserve"> the definition of convergence: if the root mean square error between last and this update (of the weight vectors) is smaller than </w:t>
      </w:r>
      <w:r w:rsidR="00E13F09" w:rsidRPr="009078C1">
        <w:rPr>
          <w:lang w:val="en-US"/>
        </w:rPr>
        <w:t xml:space="preserve">a parameter delta, we would consider the weight vectors are converged. To justify this assumption, we implemented </w:t>
      </w:r>
      <w:r w:rsidR="007C3AF2" w:rsidRPr="009078C1">
        <w:rPr>
          <w:lang w:val="en-US"/>
        </w:rPr>
        <w:t>TD(</w:t>
      </w:r>
      <m:oMath>
        <m:r>
          <m:rPr>
            <m:sty m:val="p"/>
          </m:rPr>
          <w:rPr>
            <w:rFonts w:ascii="Cambria Math" w:hAnsi="Cambria Math"/>
            <w:lang w:val="en-US"/>
          </w:rPr>
          <m:t>λ</m:t>
        </m:r>
      </m:oMath>
      <w:r w:rsidR="007C3AF2" w:rsidRPr="009078C1">
        <w:rPr>
          <w:lang w:val="en-US"/>
        </w:rPr>
        <w:t>)</w:t>
      </w:r>
      <w:r w:rsidR="007C3AF2">
        <w:rPr>
          <w:lang w:val="en-US"/>
        </w:rPr>
        <w:t xml:space="preserve"> with </w:t>
      </w:r>
      <w:r w:rsidR="00E13F09" w:rsidRPr="009078C1">
        <w:rPr>
          <w:lang w:val="en-US"/>
        </w:rPr>
        <w:t xml:space="preserve">various values of delta, trying to reproduce the corresponding experiment results of Sutton. </w:t>
      </w:r>
      <w:r w:rsidR="008B00D6" w:rsidRPr="009078C1">
        <w:rPr>
          <w:lang w:val="en-US"/>
        </w:rPr>
        <w:t>Our</w:t>
      </w:r>
      <w:r w:rsidR="008B00D6" w:rsidRPr="009078C1">
        <w:rPr>
          <w:b/>
          <w:lang w:val="en-US"/>
        </w:rPr>
        <w:t xml:space="preserve"> assumption (2)</w:t>
      </w:r>
      <w:r w:rsidR="00E13F09" w:rsidRPr="009078C1">
        <w:rPr>
          <w:lang w:val="en-US"/>
        </w:rPr>
        <w:t xml:space="preserve"> is that the learning rate</w:t>
      </w:r>
      <w:r w:rsidR="005D0F4C" w:rsidRPr="009078C1">
        <w:rPr>
          <w:lang w:val="en-US"/>
        </w:rPr>
        <w:t>,</w:t>
      </w:r>
      <m:oMath>
        <m:r>
          <w:rPr>
            <w:rFonts w:ascii="Cambria Math" w:hAnsi="Cambria Math"/>
            <w:lang w:val="en-US"/>
          </w:rPr>
          <m:t>α</m:t>
        </m:r>
      </m:oMath>
      <w:r w:rsidR="00E13F09" w:rsidRPr="009078C1">
        <w:rPr>
          <w:lang w:val="en-US"/>
        </w:rPr>
        <w:t xml:space="preserve">, </w:t>
      </w:r>
      <w:r w:rsidR="005D0F4C" w:rsidRPr="009078C1">
        <w:rPr>
          <w:lang w:val="en-US"/>
        </w:rPr>
        <w:t xml:space="preserve">obviously </w:t>
      </w:r>
      <w:r w:rsidR="00E13F09" w:rsidRPr="009078C1">
        <w:rPr>
          <w:lang w:val="en-US"/>
        </w:rPr>
        <w:t xml:space="preserve">should be a value </w:t>
      </w:r>
      <w:r w:rsidR="007C3AF2">
        <w:rPr>
          <w:lang w:val="en-US"/>
        </w:rPr>
        <w:t>between 0 and 1, should ensure</w:t>
      </w:r>
      <w:r w:rsidR="005D0F4C" w:rsidRPr="009078C1">
        <w:rPr>
          <w:lang w:val="en-US"/>
        </w:rPr>
        <w:t xml:space="preserve"> the convergence of the algorithm. The learning rate will decide how large steps the algorithm will take to perform updates. Large</w:t>
      </w:r>
      <w:r w:rsidR="008B00D6" w:rsidRPr="009078C1">
        <w:rPr>
          <w:lang w:val="en-US"/>
        </w:rPr>
        <w:t>r</w:t>
      </w:r>
      <w:r w:rsidR="005D0F4C" w:rsidRPr="009078C1">
        <w:rPr>
          <w:lang w:val="en-US"/>
        </w:rPr>
        <w:t xml:space="preserve"> value of learning rate could potentially make the </w:t>
      </w:r>
      <w:r w:rsidR="008B00D6" w:rsidRPr="009078C1">
        <w:rPr>
          <w:lang w:val="en-US"/>
        </w:rPr>
        <w:t xml:space="preserve">algorithm approach to desired values faster, but if the ‘step size’ is too large, the algorithms may never converge. </w:t>
      </w:r>
    </w:p>
    <w:p w14:paraId="6C493618" w14:textId="77777777" w:rsidR="00112388" w:rsidRPr="009078C1" w:rsidRDefault="008B00D6" w:rsidP="00B9497F">
      <w:pPr>
        <w:pStyle w:val="BodyText"/>
        <w:rPr>
          <w:lang w:val="en-US"/>
        </w:rPr>
      </w:pPr>
      <w:r w:rsidRPr="009078C1">
        <w:rPr>
          <w:lang w:val="en-US"/>
        </w:rPr>
        <w:t xml:space="preserve">The difference between the second experiment and the first experiment </w:t>
      </w:r>
      <w:r w:rsidR="007C3AF2">
        <w:rPr>
          <w:lang w:val="en-US"/>
        </w:rPr>
        <w:t>is,</w:t>
      </w:r>
      <w:r w:rsidRPr="009078C1">
        <w:rPr>
          <w:lang w:val="en-US"/>
        </w:rPr>
        <w:t xml:space="preserve"> in the second experiment we no longer pursue convergence of weight vectors - each of the random-walk sequence will be </w:t>
      </w:r>
      <w:r w:rsidR="007C3AF2">
        <w:rPr>
          <w:lang w:val="en-US"/>
        </w:rPr>
        <w:t>presented</w:t>
      </w:r>
      <w:r w:rsidRPr="009078C1">
        <w:rPr>
          <w:lang w:val="en-US"/>
        </w:rPr>
        <w:t xml:space="preserve"> to the algorithm </w:t>
      </w:r>
      <w:r w:rsidR="007C3AF2">
        <w:rPr>
          <w:lang w:val="en-US"/>
        </w:rPr>
        <w:t xml:space="preserve">only </w:t>
      </w:r>
      <w:r w:rsidRPr="009078C1">
        <w:rPr>
          <w:lang w:val="en-US"/>
        </w:rPr>
        <w:t xml:space="preserve">once, </w:t>
      </w:r>
      <w:r w:rsidR="00B6423B" w:rsidRPr="009078C1">
        <w:rPr>
          <w:lang w:val="en-US"/>
        </w:rPr>
        <w:t xml:space="preserve">and the weight vectors will be updated after each of the sequence presentation (compared with the accumulated weight vector update in experiment 1). </w:t>
      </w:r>
      <w:r w:rsidR="0074567E" w:rsidRPr="009078C1">
        <w:rPr>
          <w:lang w:val="en-US"/>
        </w:rPr>
        <w:t xml:space="preserve">By updating the weight vectors only once per sequence, we can observe under what parameter condition of  </w:t>
      </w:r>
      <m:oMath>
        <m:r>
          <m:rPr>
            <m:sty m:val="p"/>
          </m:rPr>
          <w:rPr>
            <w:rFonts w:ascii="Cambria Math" w:hAnsi="Cambria Math"/>
            <w:lang w:val="en-US"/>
          </w:rPr>
          <m:t>λ</m:t>
        </m:r>
      </m:oMath>
      <w:r w:rsidR="0074567E" w:rsidRPr="009078C1">
        <w:rPr>
          <w:lang w:val="en-US"/>
        </w:rPr>
        <w:t xml:space="preserve"> and </w:t>
      </w:r>
      <m:oMath>
        <m:r>
          <w:rPr>
            <w:rFonts w:ascii="Cambria Math" w:hAnsi="Cambria Math"/>
            <w:lang w:val="en-US"/>
          </w:rPr>
          <m:t>α</m:t>
        </m:r>
      </m:oMath>
      <w:r w:rsidR="0074567E" w:rsidRPr="009078C1">
        <w:rPr>
          <w:lang w:val="en-US"/>
        </w:rPr>
        <w:t xml:space="preserve"> shall the algorithm converge faster. Thus </w:t>
      </w:r>
      <w:r w:rsidR="0074567E" w:rsidRPr="009078C1">
        <w:rPr>
          <w:lang w:val="en-US"/>
        </w:rPr>
        <w:lastRenderedPageBreak/>
        <w:t xml:space="preserve">our assumption (1) will be invalid </w:t>
      </w:r>
      <w:r w:rsidR="007C3AF2">
        <w:rPr>
          <w:lang w:val="en-US"/>
        </w:rPr>
        <w:t>for the second experiment</w:t>
      </w:r>
      <w:r w:rsidR="0074567E" w:rsidRPr="009078C1">
        <w:rPr>
          <w:lang w:val="en-US"/>
        </w:rPr>
        <w:t xml:space="preserve">, while assumption (2) remains reasonable. </w:t>
      </w:r>
    </w:p>
    <w:p w14:paraId="4FAD2071" w14:textId="77777777" w:rsidR="004156BF" w:rsidRPr="009078C1" w:rsidRDefault="0074567E" w:rsidP="00EE1EBA">
      <w:pPr>
        <w:pStyle w:val="BodyText"/>
        <w:rPr>
          <w:lang w:val="en-US"/>
        </w:rPr>
      </w:pPr>
      <w:r w:rsidRPr="009078C1">
        <w:rPr>
          <w:lang w:val="en-US"/>
        </w:rPr>
        <w:t xml:space="preserve">As each sequence will be </w:t>
      </w:r>
      <w:r w:rsidR="007C3AF2">
        <w:rPr>
          <w:lang w:val="en-US"/>
        </w:rPr>
        <w:t xml:space="preserve">only </w:t>
      </w:r>
      <w:r w:rsidRPr="009078C1">
        <w:rPr>
          <w:lang w:val="en-US"/>
        </w:rPr>
        <w:t>presented once</w:t>
      </w:r>
      <w:r w:rsidR="00AB0A90" w:rsidRPr="009078C1">
        <w:rPr>
          <w:lang w:val="en-US"/>
        </w:rPr>
        <w:t xml:space="preserve"> (rather than </w:t>
      </w:r>
      <w:r w:rsidR="007C3AF2">
        <w:rPr>
          <w:lang w:val="en-US"/>
        </w:rPr>
        <w:t xml:space="preserve">being presented until </w:t>
      </w:r>
      <w:r w:rsidR="00AB0A90" w:rsidRPr="009078C1">
        <w:rPr>
          <w:lang w:val="en-US"/>
        </w:rPr>
        <w:t>convergence)</w:t>
      </w:r>
      <w:r w:rsidRPr="009078C1">
        <w:rPr>
          <w:lang w:val="en-US"/>
        </w:rPr>
        <w:t xml:space="preserve">, </w:t>
      </w:r>
      <w:r w:rsidR="00AB0A90" w:rsidRPr="009078C1">
        <w:rPr>
          <w:lang w:val="en-US"/>
        </w:rPr>
        <w:t xml:space="preserve">the total updates </w:t>
      </w:r>
      <w:r w:rsidR="00EE1EBA">
        <w:rPr>
          <w:lang w:val="en-US"/>
        </w:rPr>
        <w:t>that</w:t>
      </w:r>
      <w:r w:rsidR="00AB0A90" w:rsidRPr="009078C1">
        <w:rPr>
          <w:lang w:val="en-US"/>
        </w:rPr>
        <w:t xml:space="preserve"> applied on the weight</w:t>
      </w:r>
      <w:r w:rsidRPr="009078C1">
        <w:rPr>
          <w:lang w:val="en-US"/>
        </w:rPr>
        <w:t xml:space="preserve"> </w:t>
      </w:r>
      <w:r w:rsidR="00AB0A90" w:rsidRPr="009078C1">
        <w:rPr>
          <w:lang w:val="en-US"/>
        </w:rPr>
        <w:t xml:space="preserve">vectors are </w:t>
      </w:r>
      <w:r w:rsidR="00EE1EBA">
        <w:rPr>
          <w:lang w:val="en-US"/>
        </w:rPr>
        <w:t>extremely limited</w:t>
      </w:r>
      <w:r w:rsidRPr="009078C1">
        <w:rPr>
          <w:lang w:val="en-US"/>
        </w:rPr>
        <w:t xml:space="preserve">. </w:t>
      </w:r>
      <w:r w:rsidR="00EE1EBA">
        <w:rPr>
          <w:lang w:val="en-US"/>
        </w:rPr>
        <w:t>For such a small sample pool, o</w:t>
      </w:r>
      <w:r w:rsidRPr="009078C1">
        <w:rPr>
          <w:lang w:val="en-US"/>
        </w:rPr>
        <w:t>utlier case scenarios</w:t>
      </w:r>
      <w:r w:rsidR="007C3AF2">
        <w:rPr>
          <w:lang w:val="en-US"/>
        </w:rPr>
        <w:t>,</w:t>
      </w:r>
      <w:r w:rsidRPr="009078C1">
        <w:rPr>
          <w:lang w:val="en-US"/>
        </w:rPr>
        <w:t xml:space="preserve"> such as an overly long random-walk sequence, could potentially bring </w:t>
      </w:r>
      <w:r w:rsidR="00EE1EBA">
        <w:rPr>
          <w:lang w:val="en-US"/>
        </w:rPr>
        <w:t>unstable performance to</w:t>
      </w:r>
      <w:r w:rsidRPr="009078C1">
        <w:rPr>
          <w:lang w:val="en-US"/>
        </w:rPr>
        <w:t xml:space="preserve"> the algorithm. For example, if an outlier case of the agent randomly wandered around states B and C </w:t>
      </w:r>
      <w:r w:rsidR="00112388" w:rsidRPr="009078C1">
        <w:rPr>
          <w:lang w:val="en-US"/>
        </w:rPr>
        <w:t>fifty times, but ended up in edge state G, the weight vectors will be updated with a wrong value</w:t>
      </w:r>
      <w:r w:rsidR="007C3AF2">
        <w:rPr>
          <w:lang w:val="en-US"/>
        </w:rPr>
        <w:t>. This is e</w:t>
      </w:r>
      <w:r w:rsidR="00EE1EBA">
        <w:rPr>
          <w:lang w:val="en-US"/>
        </w:rPr>
        <w:t>speci</w:t>
      </w:r>
      <w:r w:rsidR="007C3AF2">
        <w:rPr>
          <w:lang w:val="en-US"/>
        </w:rPr>
        <w:t>ally true</w:t>
      </w:r>
      <w:r w:rsidR="00EE1EBA">
        <w:rPr>
          <w:lang w:val="en-US"/>
        </w:rPr>
        <w:t xml:space="preserve"> when we are</w:t>
      </w:r>
      <w:r w:rsidRPr="009078C1">
        <w:rPr>
          <w:lang w:val="en-US"/>
        </w:rPr>
        <w:t xml:space="preserve"> </w:t>
      </w:r>
      <w:r w:rsidR="007C3AF2">
        <w:rPr>
          <w:lang w:val="en-US"/>
        </w:rPr>
        <w:t xml:space="preserve">using </w:t>
      </w:r>
      <w:r w:rsidRPr="009078C1">
        <w:rPr>
          <w:lang w:val="en-US"/>
        </w:rPr>
        <w:t xml:space="preserve">higher value of  </w:t>
      </w:r>
      <m:oMath>
        <m:r>
          <m:rPr>
            <m:sty m:val="p"/>
          </m:rPr>
          <w:rPr>
            <w:rFonts w:ascii="Cambria Math" w:hAnsi="Cambria Math"/>
            <w:lang w:val="en-US"/>
          </w:rPr>
          <m:t>λ</m:t>
        </m:r>
      </m:oMath>
      <w:r w:rsidR="00112388" w:rsidRPr="009078C1">
        <w:rPr>
          <w:lang w:val="en-US"/>
        </w:rPr>
        <w:t xml:space="preserve">, such as </w:t>
      </w:r>
      <m:oMath>
        <m:r>
          <m:rPr>
            <m:sty m:val="p"/>
          </m:rPr>
          <w:rPr>
            <w:rFonts w:ascii="Cambria Math" w:hAnsi="Cambria Math"/>
            <w:lang w:val="en-US"/>
          </w:rPr>
          <m:t>λ</m:t>
        </m:r>
      </m:oMath>
      <w:r w:rsidR="00112388" w:rsidRPr="009078C1">
        <w:rPr>
          <w:lang w:val="en-US"/>
        </w:rPr>
        <w:t xml:space="preserve"> =1, which treat all historical states equally</w:t>
      </w:r>
      <w:r w:rsidR="007C3AF2">
        <w:rPr>
          <w:lang w:val="en-US"/>
        </w:rPr>
        <w:t>. In such scenario,</w:t>
      </w:r>
      <w:r w:rsidR="00EE1EBA">
        <w:rPr>
          <w:lang w:val="en-US"/>
        </w:rPr>
        <w:t xml:space="preserve"> the deteriorative effect of data </w:t>
      </w:r>
      <w:r w:rsidR="003A1E9B">
        <w:rPr>
          <w:noProof/>
        </w:rPr>
        <w:drawing>
          <wp:anchor distT="0" distB="0" distL="114300" distR="114300" simplePos="0" relativeHeight="251663872" behindDoc="0" locked="0" layoutInCell="1" allowOverlap="1" wp14:anchorId="49A5745E" wp14:editId="6B6E22D2">
            <wp:simplePos x="0" y="0"/>
            <wp:positionH relativeFrom="column">
              <wp:posOffset>586740</wp:posOffset>
            </wp:positionH>
            <wp:positionV relativeFrom="paragraph">
              <wp:posOffset>4156710</wp:posOffset>
            </wp:positionV>
            <wp:extent cx="5441950" cy="394970"/>
            <wp:effectExtent l="0" t="0" r="6350" b="5080"/>
            <wp:wrapTopAndBottom/>
            <wp:docPr id="3" name="Text Box 3"/>
            <wp:cNvGraphicFramePr/>
            <a:graphic xmlns:a="http://purl.oclc.org/ooxml/drawingml/main">
              <a:graphicData uri="http://schemas.microsoft.com/office/word/2010/wordprocessingShape">
                <wp:wsp>
                  <wp:cNvSpPr txBox="1"/>
                  <wp:spPr>
                    <a:xfrm>
                      <a:off x="0" y="0"/>
                      <a:ext cx="5441950" cy="394970"/>
                    </a:xfrm>
                    <a:prstGeom prst="rect">
                      <a:avLst/>
                    </a:prstGeom>
                    <a:solidFill>
                      <a:prstClr val="white"/>
                    </a:solidFill>
                    <a:ln>
                      <a:noFill/>
                    </a:ln>
                  </wp:spPr>
                  <wp:txbx>
                    <wne:txbxContent>
                      <w:p w14:paraId="3775BD43" w14:textId="77777777" w:rsidR="003A1E9B" w:rsidRPr="002C0BDD" w:rsidRDefault="003A1E9B" w:rsidP="003A1E9B">
                        <w:pPr>
                          <w:pStyle w:val="BodyText"/>
                          <w:ind w:firstLine="0pt"/>
                          <w:rPr>
                            <w:lang w:val="en-US"/>
                          </w:rPr>
                        </w:pPr>
                        <w:r w:rsidRPr="002C0BDD">
                          <w:rPr>
                            <w:lang w:val="en-US"/>
                          </w:rPr>
                          <w:t xml:space="preserve">Figure 2. RMS error curve using various values of  </w:t>
                        </w:r>
                        <m:oMath>
                          <m:r>
                            <m:rPr>
                              <m:sty m:val="p"/>
                            </m:rPr>
                            <w:rPr>
                              <w:rFonts w:ascii="Cambria Math" w:hAnsi="Cambria Math"/>
                              <w:lang w:val="en-US"/>
                            </w:rPr>
                            <m:t>λ</m:t>
                          </m:r>
                        </m:oMath>
                        <w:r w:rsidRPr="002C0BDD">
                          <w:rPr>
                            <w:lang w:val="en-US"/>
                          </w:rPr>
                          <w:t>.  (a) alpha = 0.01, delta = 0.05. (b) alpha = 0.01, delta = 0.01. (c) alpha = 0.01, delta = 0.005. (d) alpha = 0.01, delta = 0.001. Random seed = 1.</w:t>
                        </w:r>
                      </w:p>
                      <w:p w14:paraId="3AEA72BB" w14:textId="77777777" w:rsidR="003A1E9B" w:rsidRPr="001B69F8" w:rsidRDefault="003A1E9B" w:rsidP="003A1E9B">
                        <w:pPr>
                          <w:pStyle w:val="Caption"/>
                          <w:rPr>
                            <w:spacing w:val="-1"/>
                            <w:sz w:val="20"/>
                            <w:szCs w:val="20"/>
                            <w:lang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F730FA" w:rsidRPr="009078C1">
        <w:rPr>
          <w:noProof/>
          <w:sz w:val="18"/>
          <w:lang w:val="en-US" w:eastAsia="en-US"/>
        </w:rPr>
        <w:drawing>
          <wp:anchor distT="0" distB="0" distL="114300" distR="114300" simplePos="0" relativeHeight="251661824" behindDoc="0" locked="0" layoutInCell="1" allowOverlap="1" wp14:anchorId="7B3AC8F9" wp14:editId="193CEDDF">
            <wp:simplePos x="0" y="0"/>
            <wp:positionH relativeFrom="margin">
              <wp:align>center</wp:align>
            </wp:positionH>
            <wp:positionV relativeFrom="paragraph">
              <wp:posOffset>3810</wp:posOffset>
            </wp:positionV>
            <wp:extent cx="5441950" cy="4096385"/>
            <wp:effectExtent l="0" t="0" r="6350" b="0"/>
            <wp:wrapTopAndBottom/>
            <wp:docPr id="11" name="Picture 11" descr="C:\Users\hxia3\Pictures\Figure 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hxia3\Pictures\Figure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1950" cy="4096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EBA">
        <w:rPr>
          <w:lang w:val="en-US"/>
        </w:rPr>
        <w:t>outlier will be more pronounced</w:t>
      </w:r>
      <w:r w:rsidR="00AB0A90" w:rsidRPr="009078C1">
        <w:rPr>
          <w:lang w:val="en-US"/>
        </w:rPr>
        <w:t xml:space="preserve">. </w:t>
      </w:r>
      <w:r w:rsidR="00112388" w:rsidRPr="009078C1">
        <w:rPr>
          <w:lang w:val="en-US"/>
        </w:rPr>
        <w:t xml:space="preserve">Thus, we make </w:t>
      </w:r>
      <w:r w:rsidR="00112388" w:rsidRPr="009078C1">
        <w:rPr>
          <w:b/>
          <w:lang w:val="en-US"/>
        </w:rPr>
        <w:t xml:space="preserve">assumption (3) </w:t>
      </w:r>
      <w:r w:rsidR="00112388" w:rsidRPr="009078C1">
        <w:rPr>
          <w:lang w:val="en-US"/>
        </w:rPr>
        <w:t xml:space="preserve">that </w:t>
      </w:r>
      <w:r w:rsidR="00EE1EBA">
        <w:rPr>
          <w:lang w:val="en-US"/>
        </w:rPr>
        <w:t>to reveal the performance difference among various values of TD(</w:t>
      </w:r>
      <m:oMath>
        <m:r>
          <m:rPr>
            <m:sty m:val="p"/>
          </m:rPr>
          <w:rPr>
            <w:rFonts w:ascii="Cambria Math" w:hAnsi="Cambria Math"/>
            <w:lang w:val="en-US"/>
          </w:rPr>
          <m:t>λ</m:t>
        </m:r>
      </m:oMath>
      <w:r w:rsidR="00EE1EBA">
        <w:rPr>
          <w:lang w:val="en-US"/>
        </w:rPr>
        <w:t xml:space="preserve">) curves, and reproduce Figure 4 of Sutton, a dataset that has a proper amount of data outlier is needed. We will discuss this topic further in the Results and Discussion section. </w:t>
      </w:r>
      <w:r w:rsidR="00AB0A90" w:rsidRPr="009078C1">
        <w:rPr>
          <w:lang w:val="en-US"/>
        </w:rPr>
        <w:t xml:space="preserve">For </w:t>
      </w:r>
      <w:r w:rsidR="00EE1EBA">
        <w:rPr>
          <w:lang w:val="en-US"/>
        </w:rPr>
        <w:t>methods taken here</w:t>
      </w:r>
      <w:r w:rsidR="00AB0A90" w:rsidRPr="009078C1">
        <w:rPr>
          <w:lang w:val="en-US"/>
        </w:rPr>
        <w:t xml:space="preserve">, various numbers of sequences per dataset, as well as various </w:t>
      </w:r>
      <w:r w:rsidR="007C3AF2">
        <w:rPr>
          <w:lang w:val="en-US"/>
        </w:rPr>
        <w:t>maximum sequence length</w:t>
      </w:r>
      <w:r w:rsidR="00AB0A90" w:rsidRPr="009078C1">
        <w:rPr>
          <w:lang w:val="en-US"/>
        </w:rPr>
        <w:t xml:space="preserve">, have been investigated to find datasets </w:t>
      </w:r>
      <w:r w:rsidR="007C3AF2">
        <w:rPr>
          <w:lang w:val="en-US"/>
        </w:rPr>
        <w:t>have proper appearance of</w:t>
      </w:r>
      <w:r w:rsidR="00AB0A90" w:rsidRPr="009078C1">
        <w:rPr>
          <w:lang w:val="en-US"/>
        </w:rPr>
        <w:t xml:space="preserve"> data outliers.  We could justify this assumption if we can find </w:t>
      </w:r>
      <w:r w:rsidR="00EE1EBA">
        <w:rPr>
          <w:lang w:val="en-US"/>
        </w:rPr>
        <w:t xml:space="preserve">such </w:t>
      </w:r>
      <w:r w:rsidR="00AB0A90" w:rsidRPr="009078C1">
        <w:rPr>
          <w:lang w:val="en-US"/>
        </w:rPr>
        <w:t xml:space="preserve">proper dataset that reproduces Figure 4 of Sutton. </w:t>
      </w:r>
    </w:p>
    <w:p w14:paraId="3FC27447" w14:textId="77777777" w:rsidR="009303D9" w:rsidRPr="009078C1" w:rsidRDefault="00FD3224" w:rsidP="006B6B66">
      <w:pPr>
        <w:pStyle w:val="Heading1"/>
      </w:pPr>
      <w:r w:rsidRPr="009078C1">
        <w:t>Results and Discussion</w:t>
      </w:r>
    </w:p>
    <w:p w14:paraId="21F3B0D8" w14:textId="77777777" w:rsidR="00AB0A90" w:rsidRPr="009078C1" w:rsidRDefault="00AB0A90" w:rsidP="00AB0A90">
      <w:pPr>
        <w:pStyle w:val="Heading2"/>
      </w:pPr>
      <w:r w:rsidRPr="009078C1">
        <w:t>Reproducing the First Experiment</w:t>
      </w:r>
    </w:p>
    <w:p w14:paraId="1CD41B46" w14:textId="77777777" w:rsidR="004156BF" w:rsidRPr="009078C1" w:rsidRDefault="003E0808" w:rsidP="004156BF">
      <w:pPr>
        <w:pStyle w:val="BodyText"/>
        <w:rPr>
          <w:lang w:val="en-US"/>
        </w:rPr>
      </w:pPr>
      <w:r w:rsidRPr="009078C1">
        <w:t xml:space="preserve">To justify our assumptions for experiment 1, we </w:t>
      </w:r>
      <w:r w:rsidR="000116B9" w:rsidRPr="009078C1">
        <w:t xml:space="preserve">implemented the </w:t>
      </w:r>
      <w:r w:rsidR="000116B9" w:rsidRPr="009078C1">
        <w:rPr>
          <w:lang w:val="en-US"/>
        </w:rPr>
        <w:t>TD(</w:t>
      </w:r>
      <m:oMath>
        <m:r>
          <m:rPr>
            <m:sty m:val="p"/>
          </m:rPr>
          <w:rPr>
            <w:rFonts w:ascii="Cambria Math" w:hAnsi="Cambria Math"/>
            <w:lang w:val="en-US"/>
          </w:rPr>
          <m:t>λ</m:t>
        </m:r>
      </m:oMath>
      <w:r w:rsidR="000116B9" w:rsidRPr="009078C1">
        <w:rPr>
          <w:lang w:val="en-US"/>
        </w:rPr>
        <w:t>)</w:t>
      </w:r>
      <w:r w:rsidR="000116B9" w:rsidRPr="009078C1">
        <w:t xml:space="preserve"> algorithm with various values of alpha and delta. </w:t>
      </w:r>
      <w:r w:rsidRPr="009078C1">
        <w:t xml:space="preserve">As illustrated in </w:t>
      </w:r>
      <w:r w:rsidRPr="009078C1">
        <w:rPr>
          <w:b/>
        </w:rPr>
        <w:t>Figures 1</w:t>
      </w:r>
      <w:r w:rsidRPr="009078C1">
        <w:t xml:space="preserve"> </w:t>
      </w:r>
      <w:r w:rsidRPr="009078C1">
        <w:rPr>
          <w:b/>
        </w:rPr>
        <w:t>and 2</w:t>
      </w:r>
      <w:r w:rsidR="000116B9" w:rsidRPr="009078C1">
        <w:t>, all combinat</w:t>
      </w:r>
      <w:r w:rsidR="007C3AF2">
        <w:t>ions of parameters show a</w:t>
      </w:r>
      <w:r w:rsidR="000116B9" w:rsidRPr="009078C1">
        <w:t xml:space="preserve"> range of RMS error between 0.15 and 0.3, similar to the error range shown in Sutton Figure 3, which is 0.19-0.25. </w:t>
      </w:r>
      <w:r w:rsidR="004156BF" w:rsidRPr="009078C1">
        <w:t xml:space="preserve">For graphs which has an alpha/delta ratio that is ≤ 1, i.e. </w:t>
      </w:r>
      <w:r w:rsidR="004156BF" w:rsidRPr="009078C1">
        <w:rPr>
          <w:b/>
        </w:rPr>
        <w:t>Figure 1a</w:t>
      </w:r>
      <w:r w:rsidR="004156BF" w:rsidRPr="009078C1">
        <w:t xml:space="preserve"> and </w:t>
      </w:r>
      <w:r w:rsidR="004156BF" w:rsidRPr="009078C1">
        <w:rPr>
          <w:b/>
        </w:rPr>
        <w:t>Figures 2a, 2b</w:t>
      </w:r>
      <w:r w:rsidR="004156BF" w:rsidRPr="009078C1">
        <w:t>,</w:t>
      </w:r>
      <w:r w:rsidR="004156BF" w:rsidRPr="009078C1">
        <w:rPr>
          <w:b/>
        </w:rPr>
        <w:t xml:space="preserve"> </w:t>
      </w:r>
      <w:r w:rsidR="004156BF" w:rsidRPr="009078C1">
        <w:t xml:space="preserve">the lowest error happens </w:t>
      </w:r>
      <w:r w:rsidR="004156BF" w:rsidRPr="009078C1">
        <w:rPr>
          <w:lang w:val="en-US"/>
        </w:rPr>
        <w:t>on a point where</w:t>
      </w:r>
      <w:r w:rsidR="004156BF" w:rsidRPr="009078C1">
        <w:t xml:space="preserve"> </w:t>
      </w:r>
      <m:oMath>
        <m:r>
          <w:rPr>
            <w:rFonts w:ascii="Cambria Math" w:hAnsi="Cambria Math"/>
          </w:rPr>
          <m:t>0 &lt;</m:t>
        </m:r>
        <m:r>
          <m:rPr>
            <m:sty m:val="p"/>
          </m:rPr>
          <w:rPr>
            <w:rFonts w:ascii="Cambria Math" w:hAnsi="Cambria Math"/>
            <w:lang w:val="en-US"/>
          </w:rPr>
          <m:t>λ</m:t>
        </m:r>
        <m:r>
          <m:rPr>
            <m:sty m:val="p"/>
          </m:rPr>
          <w:rPr>
            <w:rFonts w:ascii="Cambria Math" w:hAnsi="Cambria Math"/>
          </w:rPr>
          <m:t xml:space="preserve"> &lt;1</m:t>
        </m:r>
      </m:oMath>
      <w:r w:rsidR="004156BF" w:rsidRPr="009078C1">
        <w:t xml:space="preserve">. For other parameter combinations when alpha/delta &gt; 1, the lowest error on the </w:t>
      </w:r>
      <m:oMath>
        <m:r>
          <m:rPr>
            <m:sty m:val="p"/>
          </m:rPr>
          <w:rPr>
            <w:rFonts w:ascii="Cambria Math" w:hAnsi="Cambria Math"/>
            <w:lang w:val="en-US"/>
          </w:rPr>
          <m:t>λ</m:t>
        </m:r>
      </m:oMath>
      <w:r w:rsidR="004156BF" w:rsidRPr="009078C1">
        <w:t xml:space="preserve"> curve happens</w:t>
      </w:r>
      <w:r w:rsidR="004156BF" w:rsidRPr="009078C1">
        <w:rPr>
          <w:lang w:val="en-US"/>
        </w:rPr>
        <w:t xml:space="preserve"> on the point where</w:t>
      </w:r>
      <w:r w:rsidR="004156BF" w:rsidRPr="009078C1">
        <w:t xml:space="preserve"> </w:t>
      </w:r>
      <m:oMath>
        <m:r>
          <m:rPr>
            <m:sty m:val="p"/>
          </m:rPr>
          <w:rPr>
            <w:rFonts w:ascii="Cambria Math" w:hAnsi="Cambria Math"/>
            <w:lang w:val="en-US"/>
          </w:rPr>
          <m:t>λ</m:t>
        </m:r>
        <m:r>
          <m:rPr>
            <m:sty m:val="p"/>
          </m:rPr>
          <w:rPr>
            <w:rFonts w:ascii="Cambria Math" w:hAnsi="Cambria Math"/>
          </w:rPr>
          <m:t>=0</m:t>
        </m:r>
      </m:oMath>
      <w:r w:rsidR="004156BF" w:rsidRPr="009078C1">
        <w:rPr>
          <w:lang w:val="en-US"/>
        </w:rPr>
        <w:t>.</w:t>
      </w:r>
    </w:p>
    <w:p w14:paraId="102706E1" w14:textId="77777777" w:rsidR="00C958C6" w:rsidRPr="009078C1" w:rsidRDefault="004156BF" w:rsidP="00C958C6">
      <w:pPr>
        <w:pStyle w:val="BodyText"/>
        <w:rPr>
          <w:lang w:val="en-US"/>
        </w:rPr>
      </w:pPr>
      <w:r w:rsidRPr="009078C1">
        <w:rPr>
          <w:lang w:val="en-US"/>
        </w:rPr>
        <w:t xml:space="preserve">The observation that TD(0) does not </w:t>
      </w:r>
      <w:r w:rsidR="005B195A" w:rsidRPr="009078C1">
        <w:rPr>
          <w:lang w:val="en-US"/>
        </w:rPr>
        <w:t>always have</w:t>
      </w:r>
      <w:r w:rsidRPr="009078C1">
        <w:rPr>
          <w:lang w:val="en-US"/>
        </w:rPr>
        <w:t xml:space="preserve"> the lowest RMS error </w:t>
      </w:r>
      <w:r w:rsidR="005B195A" w:rsidRPr="009078C1">
        <w:rPr>
          <w:lang w:val="en-US"/>
        </w:rPr>
        <w:t xml:space="preserve">is reasonable. In his paper, Sutton has reasoned that although linear TD(0) provide optimal predictions for finite training sets, </w:t>
      </w:r>
      <w:r w:rsidR="002E69F4" w:rsidRPr="009078C1">
        <w:rPr>
          <w:lang w:val="en-US"/>
        </w:rPr>
        <w:t xml:space="preserve">it is expensive to perform such computation. That is, TD(0) is rather slow at propagating the prediction </w:t>
      </w:r>
      <w:r w:rsidR="007C3AF2">
        <w:rPr>
          <w:lang w:val="en-US"/>
        </w:rPr>
        <w:t>back alone the sequence, one state</w:t>
      </w:r>
      <w:r w:rsidR="002E69F4" w:rsidRPr="009078C1">
        <w:rPr>
          <w:lang w:val="en-US"/>
        </w:rPr>
        <w:t xml:space="preserve"> at a time. In scenarios when</w:t>
      </w:r>
      <w:r w:rsidRPr="009078C1">
        <w:rPr>
          <w:lang w:val="en-US"/>
        </w:rPr>
        <w:t xml:space="preserve"> </w:t>
      </w:r>
      <w:r w:rsidR="002E69F4" w:rsidRPr="009078C1">
        <w:rPr>
          <w:lang w:val="en-US"/>
        </w:rPr>
        <w:t xml:space="preserve">delta is </w:t>
      </w:r>
      <w:r w:rsidR="007C3AF2" w:rsidRPr="009078C1">
        <w:rPr>
          <w:lang w:val="en-US"/>
        </w:rPr>
        <w:t>relatively</w:t>
      </w:r>
      <w:r w:rsidR="002E69F4" w:rsidRPr="009078C1">
        <w:rPr>
          <w:lang w:val="en-US"/>
        </w:rPr>
        <w:t xml:space="preserve"> large, e.g. </w:t>
      </w:r>
      <w:r w:rsidRPr="009078C1">
        <w:t>alpha/delta ratio ≤ 1</w:t>
      </w:r>
      <w:r w:rsidR="002E69F4" w:rsidRPr="009078C1">
        <w:rPr>
          <w:lang w:val="en-US"/>
        </w:rPr>
        <w:t xml:space="preserve"> for our case</w:t>
      </w:r>
      <w:r w:rsidR="00C958C6" w:rsidRPr="009078C1">
        <w:rPr>
          <w:lang w:val="en-US"/>
        </w:rPr>
        <w:t>s</w:t>
      </w:r>
      <w:r w:rsidR="002E69F4" w:rsidRPr="009078C1">
        <w:rPr>
          <w:lang w:val="en-US"/>
        </w:rPr>
        <w:t>, it is very possible that the algorithm consider itself ‘converged’</w:t>
      </w:r>
      <w:r w:rsidR="00C958C6" w:rsidRPr="009078C1">
        <w:rPr>
          <w:lang w:val="en-US"/>
        </w:rPr>
        <w:t>, and stopped weight updating prematurely for the points where</w:t>
      </w:r>
      <w:r w:rsidR="00C958C6" w:rsidRPr="009078C1">
        <w:t xml:space="preserve"> </w:t>
      </w:r>
      <m:oMath>
        <m:r>
          <m:rPr>
            <m:sty m:val="p"/>
          </m:rPr>
          <w:rPr>
            <w:rFonts w:ascii="Cambria Math" w:hAnsi="Cambria Math"/>
            <w:lang w:val="en-US"/>
          </w:rPr>
          <m:t>λ</m:t>
        </m:r>
      </m:oMath>
      <w:r w:rsidR="007C3AF2">
        <w:rPr>
          <w:lang w:val="en-US"/>
        </w:rPr>
        <w:t xml:space="preserve"> is relatively small</w:t>
      </w:r>
      <w:r w:rsidR="00C958C6" w:rsidRPr="009078C1">
        <w:rPr>
          <w:lang w:val="en-US"/>
        </w:rPr>
        <w:t xml:space="preserve">. Thus, we can justify our assumptions (1) and (2), as using proper RMS error delta and proper </w:t>
      </w:r>
      <m:oMath>
        <m:r>
          <w:rPr>
            <w:rFonts w:ascii="Cambria Math" w:hAnsi="Cambria Math"/>
            <w:lang w:val="en-US"/>
          </w:rPr>
          <m:t>α</m:t>
        </m:r>
      </m:oMath>
      <w:r w:rsidR="00C958C6" w:rsidRPr="009078C1">
        <w:rPr>
          <w:lang w:val="en-US"/>
        </w:rPr>
        <w:t xml:space="preserve">, </w:t>
      </w:r>
      <w:r w:rsidR="00C958C6" w:rsidRPr="007C3AF2">
        <w:rPr>
          <w:lang w:val="en-US"/>
        </w:rPr>
        <w:t xml:space="preserve">such as alpha = 0.01 and delta = 0.001, </w:t>
      </w:r>
      <w:r w:rsidR="00322A14" w:rsidRPr="007C3AF2">
        <w:rPr>
          <w:lang w:val="en-US"/>
        </w:rPr>
        <w:t>we could</w:t>
      </w:r>
      <w:r w:rsidR="00C958C6" w:rsidRPr="007C3AF2">
        <w:rPr>
          <w:lang w:val="en-US"/>
        </w:rPr>
        <w:t xml:space="preserve"> reproduce the same trend of</w:t>
      </w:r>
      <w:r w:rsidR="00322A14" w:rsidRPr="007C3AF2">
        <w:rPr>
          <w:lang w:val="en-US"/>
        </w:rPr>
        <w:t xml:space="preserve"> the</w:t>
      </w:r>
      <w:r w:rsidR="00C958C6" w:rsidRPr="009078C1">
        <w:rPr>
          <w:lang w:val="en-US"/>
        </w:rPr>
        <w:t xml:space="preserve"> </w:t>
      </w:r>
      <m:oMath>
        <m:r>
          <m:rPr>
            <m:sty m:val="p"/>
          </m:rPr>
          <w:rPr>
            <w:rFonts w:ascii="Cambria Math" w:hAnsi="Cambria Math"/>
            <w:lang w:val="en-US"/>
          </w:rPr>
          <m:t>λ</m:t>
        </m:r>
      </m:oMath>
      <w:r w:rsidR="00C958C6" w:rsidRPr="009078C1">
        <w:rPr>
          <w:lang w:val="en-US"/>
        </w:rPr>
        <w:t xml:space="preserve"> </w:t>
      </w:r>
      <w:r w:rsidR="00322A14" w:rsidRPr="009078C1">
        <w:rPr>
          <w:lang w:val="en-US"/>
        </w:rPr>
        <w:t xml:space="preserve">curve </w:t>
      </w:r>
      <w:r w:rsidR="00C958C6" w:rsidRPr="009078C1">
        <w:rPr>
          <w:lang w:val="en-US"/>
        </w:rPr>
        <w:t xml:space="preserve">shown in Figure 3 of Sutton’s paper. </w:t>
      </w:r>
      <w:r w:rsidR="00322A14" w:rsidRPr="009078C1">
        <w:rPr>
          <w:lang w:val="en-US"/>
        </w:rPr>
        <w:t>Thus, w</w:t>
      </w:r>
      <w:r w:rsidR="00C958C6" w:rsidRPr="009078C1">
        <w:rPr>
          <w:lang w:val="en-US"/>
        </w:rPr>
        <w:t xml:space="preserve">e </w:t>
      </w:r>
      <w:r w:rsidR="00C958C6" w:rsidRPr="009078C1">
        <w:rPr>
          <w:lang w:val="en-US"/>
        </w:rPr>
        <w:lastRenderedPageBreak/>
        <w:t xml:space="preserve">reproduced Sutton’s discovery that the performance of the TD algorithm improved rapidly as </w:t>
      </w:r>
      <m:oMath>
        <m:r>
          <m:rPr>
            <m:sty m:val="p"/>
          </m:rPr>
          <w:rPr>
            <w:rFonts w:ascii="Cambria Math" w:hAnsi="Cambria Math"/>
            <w:lang w:val="en-US"/>
          </w:rPr>
          <m:t>λ</m:t>
        </m:r>
      </m:oMath>
      <w:r w:rsidR="00C958C6" w:rsidRPr="009078C1">
        <w:rPr>
          <w:lang w:val="en-US"/>
        </w:rPr>
        <w:t xml:space="preserve"> was reduced below </w:t>
      </w:r>
      <w:proofErr w:type="gramStart"/>
      <w:r w:rsidR="00C958C6" w:rsidRPr="009078C1">
        <w:rPr>
          <w:lang w:val="en-US"/>
        </w:rPr>
        <w:t>1, and</w:t>
      </w:r>
      <w:proofErr w:type="gramEnd"/>
      <w:r w:rsidR="00C958C6" w:rsidRPr="009078C1">
        <w:rPr>
          <w:lang w:val="en-US"/>
        </w:rPr>
        <w:t xml:space="preserve"> reaches best at </w:t>
      </w:r>
      <m:oMath>
        <m:r>
          <m:rPr>
            <m:sty m:val="p"/>
          </m:rPr>
          <w:rPr>
            <w:rFonts w:ascii="Cambria Math" w:hAnsi="Cambria Math"/>
            <w:lang w:val="en-US"/>
          </w:rPr>
          <m:t>λ</m:t>
        </m:r>
      </m:oMath>
      <w:r w:rsidR="00C958C6" w:rsidRPr="009078C1">
        <w:rPr>
          <w:lang w:val="en-US"/>
        </w:rPr>
        <w:t xml:space="preserve">  = 0.   </w:t>
      </w:r>
    </w:p>
    <w:p w14:paraId="443F8CED" w14:textId="77777777" w:rsidR="007C3AF2" w:rsidRPr="009078C1" w:rsidRDefault="00C958C6" w:rsidP="007C3AF2">
      <w:pPr>
        <w:pStyle w:val="BodyText"/>
        <w:rPr>
          <w:lang w:val="en-US"/>
        </w:rPr>
      </w:pPr>
      <w:r w:rsidRPr="009078C1">
        <w:rPr>
          <w:lang w:val="en-US"/>
        </w:rPr>
        <w:t xml:space="preserve">It is </w:t>
      </w:r>
      <w:r w:rsidR="007C3AF2">
        <w:rPr>
          <w:lang w:val="en-US"/>
        </w:rPr>
        <w:t>n</w:t>
      </w:r>
      <w:r w:rsidRPr="009078C1">
        <w:rPr>
          <w:lang w:val="en-US"/>
        </w:rPr>
        <w:t xml:space="preserve">oticeable </w:t>
      </w:r>
      <w:r w:rsidR="00CD077F" w:rsidRPr="009078C1">
        <w:rPr>
          <w:lang w:val="en-US"/>
        </w:rPr>
        <w:t xml:space="preserve">that while </w:t>
      </w:r>
      <w:r w:rsidR="000D3880" w:rsidRPr="009078C1">
        <w:rPr>
          <w:lang w:val="en-US"/>
        </w:rPr>
        <w:t>we have reproduced the</w:t>
      </w:r>
      <w:r w:rsidR="00CD077F" w:rsidRPr="009078C1">
        <w:rPr>
          <w:lang w:val="en-US"/>
        </w:rPr>
        <w:t xml:space="preserve"> trend of the </w:t>
      </w:r>
      <m:oMath>
        <m:r>
          <m:rPr>
            <m:sty m:val="p"/>
          </m:rPr>
          <w:rPr>
            <w:rFonts w:ascii="Cambria Math" w:hAnsi="Cambria Math"/>
            <w:lang w:val="en-US"/>
          </w:rPr>
          <m:t>λ</m:t>
        </m:r>
      </m:oMath>
      <w:r w:rsidR="00CD077F" w:rsidRPr="009078C1">
        <w:rPr>
          <w:lang w:val="en-US"/>
        </w:rPr>
        <w:t xml:space="preserve"> curve, it is however hard to reproduce the exact error range of the </w:t>
      </w:r>
      <m:oMath>
        <m:r>
          <m:rPr>
            <m:sty m:val="p"/>
          </m:rPr>
          <w:rPr>
            <w:rFonts w:ascii="Cambria Math" w:hAnsi="Cambria Math"/>
            <w:lang w:val="en-US"/>
          </w:rPr>
          <m:t>λ</m:t>
        </m:r>
      </m:oMath>
      <w:r w:rsidR="00CD077F" w:rsidRPr="009078C1">
        <w:rPr>
          <w:lang w:val="en-US"/>
        </w:rPr>
        <w:t xml:space="preserve"> curve in </w:t>
      </w:r>
      <w:r w:rsidR="000D3880" w:rsidRPr="009078C1">
        <w:rPr>
          <w:lang w:val="en-US"/>
        </w:rPr>
        <w:t xml:space="preserve">Sutton’s </w:t>
      </w:r>
      <w:r w:rsidR="00CD077F" w:rsidRPr="009078C1">
        <w:rPr>
          <w:lang w:val="en-US"/>
        </w:rPr>
        <w:t>Figure 3, in which the error ranged between 0.19-0.25</w:t>
      </w:r>
      <w:r w:rsidR="000D3880" w:rsidRPr="009078C1">
        <w:rPr>
          <w:lang w:val="en-US"/>
        </w:rPr>
        <w:t xml:space="preserve">. We reasoned that this is due to the randomness of the dataset sample. As the random-walk datasets are generated, well, randomly, using such dataset to predict the true probability of reaching edge state G from each state could result in different errors. Using same parameters of α = 0.01 and delta = 0.001, we investigated the error range over the </w:t>
      </w:r>
      <m:oMath>
        <m:r>
          <m:rPr>
            <m:sty m:val="p"/>
          </m:rPr>
          <w:rPr>
            <w:rFonts w:ascii="Cambria Math" w:hAnsi="Cambria Math"/>
            <w:lang w:val="en-US"/>
          </w:rPr>
          <m:t>λ</m:t>
        </m:r>
      </m:oMath>
      <w:r w:rsidR="000D3880" w:rsidRPr="009078C1">
        <w:rPr>
          <w:lang w:val="en-US"/>
        </w:rPr>
        <w:t xml:space="preserve"> curve using different random seeds. </w:t>
      </w:r>
      <w:r w:rsidR="007C3AF2">
        <w:rPr>
          <w:lang w:val="en-US"/>
        </w:rPr>
        <w:t>W</w:t>
      </w:r>
      <w:r w:rsidR="00817BF3" w:rsidRPr="009078C1">
        <w:rPr>
          <w:lang w:val="en-US"/>
        </w:rPr>
        <w:t xml:space="preserve">hile all of the resulted </w:t>
      </w:r>
      <m:oMath>
        <m:r>
          <m:rPr>
            <m:sty m:val="p"/>
          </m:rPr>
          <w:rPr>
            <w:rFonts w:ascii="Cambria Math" w:hAnsi="Cambria Math"/>
            <w:lang w:val="en-US"/>
          </w:rPr>
          <m:t>λ</m:t>
        </m:r>
      </m:oMath>
      <w:r w:rsidR="00817BF3" w:rsidRPr="009078C1">
        <w:rPr>
          <w:lang w:val="en-US"/>
        </w:rPr>
        <w:t xml:space="preserve"> curves show the same trend that the performance of TD(0) is superior, </w:t>
      </w:r>
      <w:r w:rsidR="007C3AF2" w:rsidRPr="009078C1">
        <w:rPr>
          <w:noProof/>
          <w:lang w:val="en-US" w:eastAsia="en-US"/>
        </w:rPr>
        <w:lastRenderedPageBreak/>
        <w:drawing>
          <wp:anchor distT="0" distB="0" distL="114300" distR="114300" simplePos="0" relativeHeight="251667968" behindDoc="0" locked="0" layoutInCell="1" allowOverlap="1" wp14:anchorId="517E4FC3" wp14:editId="75C6DE2D">
            <wp:simplePos x="0" y="0"/>
            <wp:positionH relativeFrom="margin">
              <wp:posOffset>-4445</wp:posOffset>
            </wp:positionH>
            <wp:positionV relativeFrom="paragraph">
              <wp:posOffset>4089400</wp:posOffset>
            </wp:positionV>
            <wp:extent cx="4921885" cy="3721100"/>
            <wp:effectExtent l="0" t="0" r="5715" b="0"/>
            <wp:wrapTopAndBottom/>
            <wp:docPr id="48" name="Picture 48" descr="C:\Users\hxia3\Pictures\Figure 4.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hxia3\Pictures\Figure 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1885" cy="372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AF2" w:rsidRPr="009078C1">
        <w:rPr>
          <w:noProof/>
          <w:lang w:val="en-US" w:eastAsia="en-US"/>
        </w:rPr>
        <w:drawing>
          <wp:anchor distT="0" distB="0" distL="114300" distR="114300" simplePos="0" relativeHeight="251664896" behindDoc="0" locked="0" layoutInCell="1" allowOverlap="1" wp14:anchorId="69466B97" wp14:editId="4D9A7AD0">
            <wp:simplePos x="0" y="0"/>
            <wp:positionH relativeFrom="column">
              <wp:posOffset>-169545</wp:posOffset>
            </wp:positionH>
            <wp:positionV relativeFrom="paragraph">
              <wp:posOffset>0</wp:posOffset>
            </wp:positionV>
            <wp:extent cx="5308600" cy="4041775"/>
            <wp:effectExtent l="0" t="0" r="0" b="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hxia3\Pictures\Figure 3.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08600" cy="404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BF3" w:rsidRPr="009078C1">
        <w:rPr>
          <w:lang w:val="en-US"/>
        </w:rPr>
        <w:t xml:space="preserve">the error ranges could vary.  </w:t>
      </w:r>
      <w:r w:rsidR="000D3880" w:rsidRPr="009078C1">
        <w:rPr>
          <w:lang w:val="en-US"/>
        </w:rPr>
        <w:t>When the ran</w:t>
      </w:r>
      <w:r w:rsidR="00817BF3" w:rsidRPr="009078C1">
        <w:rPr>
          <w:lang w:val="en-US"/>
        </w:rPr>
        <w:t>d</w:t>
      </w:r>
      <w:r w:rsidR="000D3880" w:rsidRPr="009078C1">
        <w:rPr>
          <w:lang w:val="en-US"/>
        </w:rPr>
        <w:t xml:space="preserve">om seed values of 1, 2, 3, 4, and 5, the corresponding RMS error ranges between 0.12-0.32, 0.04-0.08, 0.12-0.24, 0.07-0.1, and 0.08-0.28, respectively. Thus, without </w:t>
      </w:r>
      <w:r w:rsidR="00F730FA">
        <w:rPr>
          <w:noProof/>
        </w:rPr>
        <w:drawing>
          <wp:anchor distT="0" distB="0" distL="114300" distR="114300" simplePos="0" relativeHeight="251670016" behindDoc="0" locked="0" layoutInCell="1" allowOverlap="1" wp14:anchorId="3A665A2D" wp14:editId="039E374F">
            <wp:simplePos x="0" y="0"/>
            <wp:positionH relativeFrom="margin">
              <wp:posOffset>5203190</wp:posOffset>
            </wp:positionH>
            <wp:positionV relativeFrom="paragraph">
              <wp:posOffset>4411980</wp:posOffset>
            </wp:positionV>
            <wp:extent cx="1560830" cy="3260090"/>
            <wp:effectExtent l="0" t="0" r="1270" b="0"/>
            <wp:wrapTopAndBottom/>
            <wp:docPr id="5" name="Text Box 5"/>
            <wp:cNvGraphicFramePr/>
            <a:graphic xmlns:a="http://purl.oclc.org/ooxml/drawingml/main">
              <a:graphicData uri="http://schemas.microsoft.com/office/word/2010/wordprocessingShape">
                <wp:wsp>
                  <wp:cNvSpPr txBox="1"/>
                  <wp:spPr>
                    <a:xfrm>
                      <a:off x="0" y="0"/>
                      <a:ext cx="1560830" cy="3260090"/>
                    </a:xfrm>
                    <a:prstGeom prst="rect">
                      <a:avLst/>
                    </a:prstGeom>
                    <a:solidFill>
                      <a:prstClr val="white"/>
                    </a:solidFill>
                    <a:ln>
                      <a:noFill/>
                    </a:ln>
                  </wp:spPr>
                  <wp:txbx>
                    <wne:txbxContent>
                      <w:p w14:paraId="6E725896" w14:textId="77777777" w:rsidR="002C0BDD" w:rsidRDefault="003A1E9B" w:rsidP="002C0BDD">
                        <w:pPr>
                          <w:pStyle w:val="BodyText"/>
                          <w:ind w:firstLine="0pt"/>
                          <w:jc w:val="start"/>
                          <w:rPr>
                            <w:lang w:val="en-US"/>
                          </w:rPr>
                        </w:pPr>
                        <w:r w:rsidRPr="009078C1">
                          <w:rPr>
                            <w:lang w:val="en-US"/>
                          </w:rPr>
                          <w:t xml:space="preserve">Figure 4. RMS error curve using various </w:t>
                        </w:r>
                        <m:oMath>
                          <m:r>
                            <m:rPr>
                              <m:sty m:val="p"/>
                            </m:rPr>
                            <w:rPr>
                              <w:rFonts w:ascii="Cambria Math" w:hAnsi="Cambria Math"/>
                              <w:lang w:val="en-US"/>
                            </w:rPr>
                            <m:t>λ</m:t>
                          </m:r>
                        </m:oMath>
                        <w:r w:rsidRPr="009078C1">
                          <w:rPr>
                            <w:lang w:val="en-US"/>
                          </w:rPr>
                          <w:t xml:space="preserve"> and alpha values. Seven sequences per dataset. </w:t>
                        </w:r>
                      </w:p>
                      <w:p w14:paraId="33BD55EC" w14:textId="77777777" w:rsidR="002C0BDD" w:rsidRDefault="003A1E9B" w:rsidP="002C0BDD">
                        <w:pPr>
                          <w:pStyle w:val="BodyText"/>
                          <w:ind w:firstLine="0pt"/>
                          <w:jc w:val="start"/>
                          <w:rPr>
                            <w:lang w:val="en-US"/>
                          </w:rPr>
                        </w:pPr>
                        <w:r w:rsidRPr="009078C1">
                          <w:rPr>
                            <w:lang w:val="en-US"/>
                          </w:rPr>
                          <w:t>(a) maxi</w:t>
                        </w:r>
                        <w:r w:rsidR="002C0BDD">
                          <w:rPr>
                            <w:lang w:val="en-US"/>
                          </w:rPr>
                          <w:t>mum sequence length of 10 steps.</w:t>
                        </w:r>
                      </w:p>
                      <w:p w14:paraId="01961A13" w14:textId="77777777" w:rsidR="002C0BDD" w:rsidRDefault="003A1E9B" w:rsidP="002C0BDD">
                        <w:pPr>
                          <w:pStyle w:val="BodyText"/>
                          <w:ind w:firstLine="0pt"/>
                          <w:jc w:val="start"/>
                          <w:rPr>
                            <w:lang w:val="en-US"/>
                          </w:rPr>
                        </w:pPr>
                        <w:r w:rsidRPr="009078C1">
                          <w:rPr>
                            <w:lang w:val="en-US"/>
                          </w:rPr>
                          <w:t>(b) maxim</w:t>
                        </w:r>
                        <w:r w:rsidR="002C0BDD">
                          <w:rPr>
                            <w:lang w:val="en-US"/>
                          </w:rPr>
                          <w:t>um sequence length of 30 steps.</w:t>
                        </w:r>
                      </w:p>
                      <w:p w14:paraId="76730E7C" w14:textId="77777777" w:rsidR="002C0BDD" w:rsidRDefault="003A1E9B" w:rsidP="002C0BDD">
                        <w:pPr>
                          <w:pStyle w:val="BodyText"/>
                          <w:ind w:firstLine="0pt"/>
                          <w:jc w:val="start"/>
                          <w:rPr>
                            <w:lang w:val="en-US"/>
                          </w:rPr>
                        </w:pPr>
                        <w:r w:rsidRPr="009078C1">
                          <w:rPr>
                            <w:lang w:val="en-US"/>
                          </w:rPr>
                          <w:t>(c) maximum sequence length of 50 steps, which is similar to Sutton’s Figure 4</w:t>
                        </w:r>
                        <w:r w:rsidR="002C0BDD">
                          <w:rPr>
                            <w:lang w:val="en-US"/>
                          </w:rPr>
                          <w:t>.</w:t>
                        </w:r>
                      </w:p>
                      <w:p w14:paraId="36FFA51B" w14:textId="77777777" w:rsidR="003A1E9B" w:rsidRDefault="003A1E9B" w:rsidP="002C0BDD">
                        <w:pPr>
                          <w:pStyle w:val="BodyText"/>
                          <w:ind w:firstLine="0pt"/>
                          <w:jc w:val="start"/>
                          <w:rPr>
                            <w:lang w:val="en-US"/>
                          </w:rPr>
                        </w:pPr>
                        <w:r w:rsidRPr="009078C1">
                          <w:rPr>
                            <w:lang w:val="en-US"/>
                          </w:rPr>
                          <w:t xml:space="preserve"> (d) maximum sequence length of unlimited steps.</w:t>
                        </w:r>
                      </w:p>
                      <w:p w14:paraId="086DDE25" w14:textId="77777777" w:rsidR="003A1E9B" w:rsidRPr="003E4A26" w:rsidRDefault="003A1E9B" w:rsidP="003A1E9B">
                        <w:pPr>
                          <w:pStyle w:val="Caption"/>
                          <w:rPr>
                            <w:spacing w:val="-1"/>
                            <w:sz w:val="20"/>
                            <w:szCs w:val="20"/>
                            <w:lang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C516D8">
        <w:rPr>
          <w:noProof/>
        </w:rPr>
        <w:drawing>
          <wp:anchor distT="0" distB="0" distL="114300" distR="114300" simplePos="0" relativeHeight="251666944" behindDoc="0" locked="0" layoutInCell="1" allowOverlap="1" wp14:anchorId="67BC85B3" wp14:editId="4662001D">
            <wp:simplePos x="0" y="0"/>
            <wp:positionH relativeFrom="margin">
              <wp:posOffset>5203190</wp:posOffset>
            </wp:positionH>
            <wp:positionV relativeFrom="paragraph">
              <wp:posOffset>426720</wp:posOffset>
            </wp:positionV>
            <wp:extent cx="1525905" cy="2440940"/>
            <wp:effectExtent l="0" t="0" r="0" b="0"/>
            <wp:wrapTopAndBottom/>
            <wp:docPr id="4" name="Text Box 4"/>
            <wp:cNvGraphicFramePr/>
            <a:graphic xmlns:a="http://purl.oclc.org/ooxml/drawingml/main">
              <a:graphicData uri="http://schemas.microsoft.com/office/word/2010/wordprocessingShape">
                <wp:wsp>
                  <wp:cNvSpPr txBox="1"/>
                  <wp:spPr>
                    <a:xfrm>
                      <a:off x="0" y="0"/>
                      <a:ext cx="1525905" cy="2440940"/>
                    </a:xfrm>
                    <a:prstGeom prst="rect">
                      <a:avLst/>
                    </a:prstGeom>
                    <a:solidFill>
                      <a:prstClr val="white"/>
                    </a:solidFill>
                    <a:ln>
                      <a:noFill/>
                    </a:ln>
                  </wp:spPr>
                  <wp:txbx>
                    <wne:txbxContent>
                      <w:p w14:paraId="02E60048" w14:textId="77777777" w:rsidR="002C0BDD" w:rsidRDefault="003A1E9B" w:rsidP="002C0BDD">
                        <w:pPr>
                          <w:pStyle w:val="BodyText"/>
                          <w:ind w:firstLine="0pt"/>
                          <w:jc w:val="start"/>
                          <w:rPr>
                            <w:lang w:val="en-US"/>
                          </w:rPr>
                        </w:pPr>
                        <w:r w:rsidRPr="003A1E9B">
                          <w:rPr>
                            <w:lang w:val="en-US"/>
                          </w:rPr>
                          <w:t xml:space="preserve">Figure 3. RMS error curve using various </w:t>
                        </w:r>
                        <m:oMath>
                          <m:r>
                            <m:rPr>
                              <m:sty m:val="p"/>
                            </m:rPr>
                            <w:rPr>
                              <w:rFonts w:ascii="Cambria Math" w:hAnsi="Cambria Math"/>
                              <w:lang w:val="en-US"/>
                            </w:rPr>
                            <m:t>λ</m:t>
                          </m:r>
                        </m:oMath>
                        <w:r w:rsidRPr="003A1E9B">
                          <w:rPr>
                            <w:lang w:val="en-US"/>
                          </w:rPr>
                          <w:t xml:space="preserve"> and alpha values. Ten sequences per dataset. </w:t>
                        </w:r>
                      </w:p>
                      <w:p w14:paraId="4CA57132" w14:textId="77777777" w:rsidR="002C0BDD" w:rsidRDefault="003A1E9B" w:rsidP="002C0BDD">
                        <w:pPr>
                          <w:pStyle w:val="BodyText"/>
                          <w:ind w:firstLine="0pt"/>
                          <w:jc w:val="start"/>
                          <w:rPr>
                            <w:lang w:val="en-US"/>
                          </w:rPr>
                        </w:pPr>
                        <w:r w:rsidRPr="003A1E9B">
                          <w:rPr>
                            <w:lang w:val="en-US"/>
                          </w:rPr>
                          <w:t xml:space="preserve">(a) maximum sequence length of 10 steps </w:t>
                        </w:r>
                      </w:p>
                      <w:p w14:paraId="01F456FF" w14:textId="77777777" w:rsidR="002C0BDD" w:rsidRDefault="003A1E9B" w:rsidP="002C0BDD">
                        <w:pPr>
                          <w:pStyle w:val="BodyText"/>
                          <w:ind w:firstLine="0pt"/>
                          <w:jc w:val="start"/>
                          <w:rPr>
                            <w:lang w:val="en-US"/>
                          </w:rPr>
                        </w:pPr>
                        <w:r w:rsidRPr="003A1E9B">
                          <w:rPr>
                            <w:lang w:val="en-US"/>
                          </w:rPr>
                          <w:t xml:space="preserve">(b) maximum sequence length of 30 steps  </w:t>
                        </w:r>
                      </w:p>
                      <w:p w14:paraId="15BA383A" w14:textId="77777777" w:rsidR="002C0BDD" w:rsidRDefault="003A1E9B" w:rsidP="002C0BDD">
                        <w:pPr>
                          <w:pStyle w:val="BodyText"/>
                          <w:ind w:firstLine="0pt"/>
                          <w:jc w:val="start"/>
                          <w:rPr>
                            <w:lang w:val="en-US"/>
                          </w:rPr>
                        </w:pPr>
                        <w:r w:rsidRPr="003A1E9B">
                          <w:rPr>
                            <w:lang w:val="en-US"/>
                          </w:rPr>
                          <w:t xml:space="preserve">(c) maximum sequence length of 50 steps </w:t>
                        </w:r>
                      </w:p>
                      <w:p w14:paraId="240BB668" w14:textId="77777777" w:rsidR="003A1E9B" w:rsidRPr="003A1E9B" w:rsidRDefault="003A1E9B" w:rsidP="002C0BDD">
                        <w:pPr>
                          <w:pStyle w:val="BodyText"/>
                          <w:ind w:firstLine="0pt"/>
                          <w:jc w:val="start"/>
                          <w:rPr>
                            <w:lang w:val="en-US"/>
                          </w:rPr>
                        </w:pPr>
                        <w:r w:rsidRPr="003A1E9B">
                          <w:rPr>
                            <w:lang w:val="en-US"/>
                          </w:rPr>
                          <w:t>(d) maximum sequence length of unlimited steps.</w:t>
                        </w:r>
                      </w:p>
                      <w:p w14:paraId="70617A23" w14:textId="77777777" w:rsidR="003A1E9B" w:rsidRPr="00DE4F26" w:rsidRDefault="003A1E9B" w:rsidP="003A1E9B">
                        <w:pPr>
                          <w:pStyle w:val="Caption"/>
                          <w:rPr>
                            <w:spacing w:val="-1"/>
                            <w:sz w:val="20"/>
                            <w:szCs w:val="20"/>
                            <w:lang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D3880" w:rsidRPr="009078C1">
        <w:rPr>
          <w:lang w:val="en-US"/>
        </w:rPr>
        <w:t xml:space="preserve">knowing the exact dataset Sutton used to train his TD algorithm, it is well beyond the scope of this </w:t>
      </w:r>
      <w:r w:rsidR="00817BF3" w:rsidRPr="009078C1">
        <w:rPr>
          <w:lang w:val="en-US"/>
        </w:rPr>
        <w:t xml:space="preserve">project </w:t>
      </w:r>
      <w:r w:rsidR="000D3880" w:rsidRPr="009078C1">
        <w:rPr>
          <w:lang w:val="en-US"/>
        </w:rPr>
        <w:t>report to reproduce the exact error range of Sutton’s Figure 3</w:t>
      </w:r>
      <w:r w:rsidR="00817BF3" w:rsidRPr="009078C1">
        <w:rPr>
          <w:lang w:val="en-US"/>
        </w:rPr>
        <w:t>.</w:t>
      </w:r>
    </w:p>
    <w:p w14:paraId="550E39DC" w14:textId="77777777" w:rsidR="00417B0F" w:rsidRPr="009078C1" w:rsidRDefault="007C3AF2" w:rsidP="003B3354">
      <w:pPr>
        <w:pStyle w:val="Heading2"/>
      </w:pPr>
      <w:r>
        <w:lastRenderedPageBreak/>
        <w:drawing>
          <wp:anchor distT="0" distB="0" distL="114300" distR="114300" simplePos="0" relativeHeight="251674112" behindDoc="0" locked="0" layoutInCell="1" allowOverlap="1" wp14:anchorId="38AB3B71" wp14:editId="1C142EE7">
            <wp:simplePos x="0" y="0"/>
            <wp:positionH relativeFrom="margin">
              <wp:posOffset>4345305</wp:posOffset>
            </wp:positionH>
            <wp:positionV relativeFrom="paragraph">
              <wp:posOffset>382270</wp:posOffset>
            </wp:positionV>
            <wp:extent cx="1699260" cy="1837055"/>
            <wp:effectExtent l="0" t="0" r="0" b="0"/>
            <wp:wrapTopAndBottom/>
            <wp:docPr id="1" name="Text Box 1"/>
            <wp:cNvGraphicFramePr/>
            <a:graphic xmlns:a="http://purl.oclc.org/ooxml/drawingml/main">
              <a:graphicData uri="http://schemas.microsoft.com/office/word/2010/wordprocessingShape">
                <wp:wsp>
                  <wp:cNvSpPr txBox="1"/>
                  <wp:spPr>
                    <a:xfrm>
                      <a:off x="0" y="0"/>
                      <a:ext cx="1699260" cy="1837055"/>
                    </a:xfrm>
                    <a:prstGeom prst="rect">
                      <a:avLst/>
                    </a:prstGeom>
                    <a:solidFill>
                      <a:prstClr val="white"/>
                    </a:solidFill>
                    <a:ln>
                      <a:noFill/>
                    </a:ln>
                  </wp:spPr>
                  <wp:txbx>
                    <wne:txbxContent>
                      <w:p w14:paraId="5D18964A" w14:textId="77777777" w:rsidR="007C3AF2" w:rsidRDefault="007C3AF2" w:rsidP="007C3AF2">
                        <w:pPr>
                          <w:pStyle w:val="Caption"/>
                          <w:jc w:val="both"/>
                          <w:rPr>
                            <w:i w:val="0"/>
                            <w:color w:val="000000" w:themeColor="text1"/>
                            <w:sz w:val="20"/>
                          </w:rPr>
                        </w:pPr>
                        <w:r w:rsidRPr="00F730FA">
                          <w:rPr>
                            <w:i w:val="0"/>
                            <w:color w:val="000000" w:themeColor="text1"/>
                            <w:sz w:val="20"/>
                          </w:rPr>
                          <w:t xml:space="preserve">Figure 5. RMS error curve using various λ and ‘best’ alpha values. Maximum sequence length of 50 steps. </w:t>
                        </w:r>
                      </w:p>
                      <w:p w14:paraId="134A82BB" w14:textId="77777777" w:rsidR="007C3AF2" w:rsidRDefault="007C3AF2" w:rsidP="007C3AF2">
                        <w:pPr>
                          <w:pStyle w:val="Caption"/>
                          <w:jc w:val="both"/>
                          <w:rPr>
                            <w:i w:val="0"/>
                            <w:color w:val="000000" w:themeColor="text1"/>
                            <w:sz w:val="20"/>
                          </w:rPr>
                        </w:pPr>
                        <w:r w:rsidRPr="00F730FA">
                          <w:rPr>
                            <w:i w:val="0"/>
                            <w:color w:val="000000" w:themeColor="text1"/>
                            <w:sz w:val="20"/>
                          </w:rPr>
                          <w:t xml:space="preserve">(a) Five sequences per dataset. </w:t>
                        </w:r>
                      </w:p>
                      <w:p w14:paraId="2C85FE5A" w14:textId="77777777" w:rsidR="007C3AF2" w:rsidRDefault="007C3AF2" w:rsidP="007C3AF2">
                        <w:pPr>
                          <w:pStyle w:val="Caption"/>
                          <w:jc w:val="both"/>
                          <w:rPr>
                            <w:i w:val="0"/>
                            <w:color w:val="000000" w:themeColor="text1"/>
                            <w:sz w:val="20"/>
                          </w:rPr>
                        </w:pPr>
                        <w:r w:rsidRPr="00F730FA">
                          <w:rPr>
                            <w:i w:val="0"/>
                            <w:color w:val="000000" w:themeColor="text1"/>
                            <w:sz w:val="20"/>
                          </w:rPr>
                          <w:t>(b) Seven sequences per dataset.</w:t>
                        </w:r>
                      </w:p>
                      <w:p w14:paraId="2B7B81F0" w14:textId="77777777" w:rsidR="007C3AF2" w:rsidRDefault="007C3AF2" w:rsidP="007C3AF2">
                        <w:pPr>
                          <w:pStyle w:val="Caption"/>
                          <w:jc w:val="both"/>
                          <w:rPr>
                            <w:i w:val="0"/>
                            <w:color w:val="000000" w:themeColor="text1"/>
                            <w:sz w:val="20"/>
                          </w:rPr>
                        </w:pPr>
                        <w:r w:rsidRPr="00F730FA">
                          <w:rPr>
                            <w:i w:val="0"/>
                            <w:color w:val="000000" w:themeColor="text1"/>
                            <w:sz w:val="20"/>
                          </w:rPr>
                          <w:t>(c) Ten sequences per dataset.</w:t>
                        </w:r>
                      </w:p>
                      <w:p w14:paraId="3C34935A" w14:textId="77777777" w:rsidR="007C3AF2" w:rsidRPr="00F730FA" w:rsidRDefault="007C3AF2" w:rsidP="007C3AF2">
                        <w:pPr>
                          <w:pStyle w:val="Caption"/>
                          <w:jc w:val="both"/>
                          <w:rPr>
                            <w:i w:val="0"/>
                            <w:noProof/>
                            <w:color w:val="000000" w:themeColor="text1"/>
                            <w:sz w:val="22"/>
                            <w:szCs w:val="20"/>
                          </w:rPr>
                        </w:pPr>
                        <w:r w:rsidRPr="00F730FA">
                          <w:rPr>
                            <w:i w:val="0"/>
                            <w:color w:val="000000" w:themeColor="text1"/>
                            <w:sz w:val="20"/>
                          </w:rPr>
                          <w:t>(d) Twenty sequences per dataset.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F730FA">
        <w:drawing>
          <wp:anchor distT="0" distB="0" distL="114300" distR="114300" simplePos="0" relativeHeight="251672064" behindDoc="0" locked="0" layoutInCell="1" allowOverlap="1" wp14:anchorId="4D580705" wp14:editId="45122003">
            <wp:simplePos x="0" y="0"/>
            <wp:positionH relativeFrom="margin">
              <wp:posOffset>-63500</wp:posOffset>
            </wp:positionH>
            <wp:positionV relativeFrom="paragraph">
              <wp:posOffset>50165</wp:posOffset>
            </wp:positionV>
            <wp:extent cx="4330065" cy="3240405"/>
            <wp:effectExtent l="0" t="0" r="0" b="0"/>
            <wp:wrapTopAndBottom/>
            <wp:docPr id="57" name="Picture 57" descr="C:\Users\hxia3\Pictures\Figure 5.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hxia3\Pictures\Figure 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0065" cy="3240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BF3" w:rsidRPr="009078C1">
        <w:t>Reproducing the Second Experiment</w:t>
      </w:r>
    </w:p>
    <w:p w14:paraId="1DCE9DFE" w14:textId="77777777" w:rsidR="007C3AF2" w:rsidRDefault="00417B0F" w:rsidP="007C3AF2">
      <w:pPr>
        <w:pStyle w:val="BodyText"/>
        <w:rPr>
          <w:lang w:val="en-US"/>
        </w:rPr>
      </w:pPr>
      <w:r w:rsidRPr="009078C1">
        <w:rPr>
          <w:lang w:val="en-US"/>
        </w:rPr>
        <w:t xml:space="preserve">We further implemented the procedures described by Sutton for </w:t>
      </w:r>
      <w:r w:rsidR="003B3354">
        <w:rPr>
          <w:lang w:val="en-US"/>
        </w:rPr>
        <w:t xml:space="preserve">the second experiment. Compared with the first experiment, the second experiment focus on how quickly </w:t>
      </w:r>
      <w:proofErr w:type="gramStart"/>
      <w:r w:rsidR="003B3354">
        <w:rPr>
          <w:lang w:val="en-US"/>
        </w:rPr>
        <w:t>can a</w:t>
      </w:r>
      <w:r w:rsidR="003B3354" w:rsidRPr="009078C1">
        <w:t xml:space="preserve"> </w:t>
      </w:r>
      <w:r w:rsidR="003B3354" w:rsidRPr="009078C1">
        <w:rPr>
          <w:lang w:val="en-US"/>
        </w:rPr>
        <w:t>TD</w:t>
      </w:r>
      <w:proofErr w:type="gramEnd"/>
      <w:r w:rsidR="003B3354" w:rsidRPr="009078C1">
        <w:rPr>
          <w:lang w:val="en-US"/>
        </w:rPr>
        <w:t>(</w:t>
      </w:r>
      <m:oMath>
        <m:r>
          <m:rPr>
            <m:sty m:val="p"/>
          </m:rPr>
          <w:rPr>
            <w:rFonts w:ascii="Cambria Math" w:hAnsi="Cambria Math"/>
            <w:lang w:val="en-US"/>
          </w:rPr>
          <m:t>λ</m:t>
        </m:r>
      </m:oMath>
      <w:r w:rsidR="003B3354">
        <w:rPr>
          <w:lang w:val="en-US"/>
        </w:rPr>
        <w:t xml:space="preserve">) algorithm learn. This feature is useful in many real-world problems, </w:t>
      </w:r>
      <w:r w:rsidR="00DF5090">
        <w:rPr>
          <w:lang w:val="en-US"/>
        </w:rPr>
        <w:t>as</w:t>
      </w:r>
      <w:r w:rsidR="003B3354">
        <w:rPr>
          <w:lang w:val="en-US"/>
        </w:rPr>
        <w:t xml:space="preserve"> data </w:t>
      </w:r>
      <w:r w:rsidR="00DF5090">
        <w:rPr>
          <w:lang w:val="en-US"/>
        </w:rPr>
        <w:t xml:space="preserve">for real-world problems </w:t>
      </w:r>
      <w:r w:rsidR="003B3354">
        <w:rPr>
          <w:lang w:val="en-US"/>
        </w:rPr>
        <w:t>are usually limited, and</w:t>
      </w:r>
      <w:r w:rsidR="00DF5090">
        <w:rPr>
          <w:lang w:val="en-US"/>
        </w:rPr>
        <w:t>/or</w:t>
      </w:r>
      <w:r w:rsidR="003B3354">
        <w:rPr>
          <w:lang w:val="en-US"/>
        </w:rPr>
        <w:t xml:space="preserve"> expensive to obtain.  </w:t>
      </w:r>
      <w:r w:rsidR="007C3AF2">
        <w:rPr>
          <w:lang w:val="en-US"/>
        </w:rPr>
        <w:t>To simulate this case,</w:t>
      </w:r>
      <w:r w:rsidR="003B3354">
        <w:rPr>
          <w:lang w:val="en-US"/>
        </w:rPr>
        <w:t xml:space="preserve"> the data</w:t>
      </w:r>
      <w:r w:rsidR="00DF5090">
        <w:rPr>
          <w:lang w:val="en-US"/>
        </w:rPr>
        <w:t xml:space="preserve"> we are using here</w:t>
      </w:r>
      <w:r w:rsidR="003B3354">
        <w:rPr>
          <w:lang w:val="en-US"/>
        </w:rPr>
        <w:t xml:space="preserve"> is</w:t>
      </w:r>
      <w:r w:rsidR="00DF5090">
        <w:rPr>
          <w:lang w:val="en-US"/>
        </w:rPr>
        <w:t xml:space="preserve"> also</w:t>
      </w:r>
      <w:r w:rsidR="003B3354">
        <w:rPr>
          <w:lang w:val="en-US"/>
        </w:rPr>
        <w:t xml:space="preserve"> limited – only 100 datasets are available, and each sequence will only be presented to the algorithm once. </w:t>
      </w:r>
      <w:r w:rsidR="00DF5090">
        <w:rPr>
          <w:lang w:val="en-US"/>
        </w:rPr>
        <w:t>Because the data is limited,</w:t>
      </w:r>
      <w:r w:rsidR="003B3354">
        <w:rPr>
          <w:lang w:val="en-US"/>
        </w:rPr>
        <w:t xml:space="preserve"> it is important to ensure </w:t>
      </w:r>
      <w:r w:rsidR="00DF5090">
        <w:rPr>
          <w:lang w:val="en-US"/>
        </w:rPr>
        <w:t>a proper representation of</w:t>
      </w:r>
      <w:r w:rsidR="003B3354">
        <w:rPr>
          <w:lang w:val="en-US"/>
        </w:rPr>
        <w:t xml:space="preserve"> data outliers </w:t>
      </w:r>
      <w:r w:rsidR="00DF5090">
        <w:rPr>
          <w:lang w:val="en-US"/>
        </w:rPr>
        <w:t>appearing in the</w:t>
      </w:r>
      <w:r w:rsidR="003B3354">
        <w:rPr>
          <w:lang w:val="en-US"/>
        </w:rPr>
        <w:t xml:space="preserve"> datasets. </w:t>
      </w:r>
    </w:p>
    <w:p w14:paraId="1A8FD06C" w14:textId="77777777" w:rsidR="00D82E1C" w:rsidRDefault="002D023F" w:rsidP="002C0BDD">
      <w:pPr>
        <w:pStyle w:val="BodyText"/>
        <w:rPr>
          <w:lang w:val="en-US"/>
        </w:rPr>
      </w:pPr>
      <w:r>
        <w:rPr>
          <w:lang w:val="en-US"/>
        </w:rPr>
        <w:t xml:space="preserve">The purposes </w:t>
      </w:r>
      <w:r w:rsidR="00DF5090">
        <w:rPr>
          <w:lang w:val="en-US"/>
        </w:rPr>
        <w:t>of doing so is</w:t>
      </w:r>
      <w:r>
        <w:rPr>
          <w:lang w:val="en-US"/>
        </w:rPr>
        <w:t xml:space="preserve">, </w:t>
      </w:r>
      <w:r w:rsidR="00DF5090">
        <w:rPr>
          <w:lang w:val="en-US"/>
        </w:rPr>
        <w:t xml:space="preserve">the dataset to be used here should have a proper number of data outliers to demonstrate the difference between curves with higher and lower </w:t>
      </w:r>
      <m:oMath>
        <m:r>
          <m:rPr>
            <m:sty m:val="p"/>
          </m:rPr>
          <w:rPr>
            <w:rFonts w:ascii="Cambria Math" w:hAnsi="Cambria Math"/>
            <w:lang w:val="en-US"/>
          </w:rPr>
          <m:t>λ</m:t>
        </m:r>
      </m:oMath>
      <w:r w:rsidR="00DF5090">
        <w:rPr>
          <w:lang w:val="en-US"/>
        </w:rPr>
        <w:t xml:space="preserve"> values. T</w:t>
      </w:r>
      <w:r>
        <w:rPr>
          <w:lang w:val="en-US"/>
        </w:rPr>
        <w:t xml:space="preserve">he curves that are drawn with higher </w:t>
      </w:r>
      <m:oMath>
        <m:r>
          <m:rPr>
            <m:sty m:val="p"/>
          </m:rPr>
          <w:rPr>
            <w:rFonts w:ascii="Cambria Math" w:hAnsi="Cambria Math"/>
            <w:lang w:val="en-US"/>
          </w:rPr>
          <m:t>λ</m:t>
        </m:r>
      </m:oMath>
      <w:r>
        <w:rPr>
          <w:lang w:val="en-US"/>
        </w:rPr>
        <w:t xml:space="preserve"> values are </w:t>
      </w:r>
      <w:r w:rsidR="00DF5090">
        <w:rPr>
          <w:lang w:val="en-US"/>
        </w:rPr>
        <w:t>easier to be</w:t>
      </w:r>
      <w:r>
        <w:rPr>
          <w:lang w:val="en-US"/>
        </w:rPr>
        <w:t xml:space="preserve"> negatively affected by data outliers (due to </w:t>
      </w:r>
      <w:r w:rsidR="005D4C81">
        <w:rPr>
          <w:lang w:val="en-US"/>
        </w:rPr>
        <w:t xml:space="preserve">the </w:t>
      </w:r>
      <w:r>
        <w:rPr>
          <w:lang w:val="en-US"/>
        </w:rPr>
        <w:t xml:space="preserve">nature of </w:t>
      </w:r>
      <w:r w:rsidR="00DF5090">
        <w:rPr>
          <w:lang w:val="en-US"/>
        </w:rPr>
        <w:t xml:space="preserve">high </w:t>
      </w:r>
      <w:r w:rsidR="00DF5090" w:rsidRPr="009078C1">
        <w:rPr>
          <w:lang w:val="en-US"/>
        </w:rPr>
        <w:t>TD(</w:t>
      </w:r>
      <m:oMath>
        <m:r>
          <m:rPr>
            <m:sty m:val="p"/>
          </m:rPr>
          <w:rPr>
            <w:rFonts w:ascii="Cambria Math" w:hAnsi="Cambria Math"/>
            <w:lang w:val="en-US"/>
          </w:rPr>
          <m:t>λ</m:t>
        </m:r>
      </m:oMath>
      <w:r w:rsidR="00DF5090">
        <w:rPr>
          <w:lang w:val="en-US"/>
        </w:rPr>
        <w:t xml:space="preserve">) of </w:t>
      </w:r>
      <w:r>
        <w:rPr>
          <w:lang w:val="en-US"/>
        </w:rPr>
        <w:t>distributi</w:t>
      </w:r>
      <w:r w:rsidR="00DF5090">
        <w:rPr>
          <w:lang w:val="en-US"/>
        </w:rPr>
        <w:t>ng higher weight for older observation</w:t>
      </w:r>
      <w:r>
        <w:rPr>
          <w:lang w:val="en-US"/>
        </w:rPr>
        <w:t>)</w:t>
      </w:r>
      <w:r w:rsidR="00DF5090">
        <w:rPr>
          <w:lang w:val="en-US"/>
        </w:rPr>
        <w:t xml:space="preserve">. Thus, the number of outliers </w:t>
      </w:r>
      <w:r w:rsidR="005D4C81">
        <w:rPr>
          <w:lang w:val="en-US"/>
        </w:rPr>
        <w:t xml:space="preserve">that we use </w:t>
      </w:r>
      <w:r w:rsidR="00DF5090">
        <w:rPr>
          <w:lang w:val="en-US"/>
        </w:rPr>
        <w:t xml:space="preserve">can neither too low to demonstrate no extreme error among all </w:t>
      </w:r>
      <m:oMath>
        <m:r>
          <m:rPr>
            <m:sty m:val="p"/>
          </m:rPr>
          <w:rPr>
            <w:rFonts w:ascii="Cambria Math" w:hAnsi="Cambria Math"/>
            <w:lang w:val="en-US"/>
          </w:rPr>
          <m:t>λ</m:t>
        </m:r>
      </m:oMath>
      <w:r w:rsidR="00DF5090">
        <w:rPr>
          <w:lang w:val="en-US"/>
        </w:rPr>
        <w:t xml:space="preserve"> curves, nor too high to make all </w:t>
      </w:r>
      <m:oMath>
        <m:r>
          <m:rPr>
            <m:sty m:val="p"/>
          </m:rPr>
          <w:rPr>
            <w:rFonts w:ascii="Cambria Math" w:hAnsi="Cambria Math"/>
            <w:lang w:val="en-US"/>
          </w:rPr>
          <m:t>λ</m:t>
        </m:r>
      </m:oMath>
      <w:r w:rsidR="00DF5090">
        <w:rPr>
          <w:lang w:val="en-US"/>
        </w:rPr>
        <w:t xml:space="preserve"> curves </w:t>
      </w:r>
      <w:r w:rsidR="005D4C81">
        <w:rPr>
          <w:lang w:val="en-US"/>
        </w:rPr>
        <w:t xml:space="preserve">demonstrate high errors. </w:t>
      </w:r>
      <w:r w:rsidR="00DF5090">
        <w:rPr>
          <w:lang w:val="en-US"/>
        </w:rPr>
        <w:t>W</w:t>
      </w:r>
      <w:r w:rsidR="00C83C08">
        <w:rPr>
          <w:lang w:val="en-US"/>
        </w:rPr>
        <w:t xml:space="preserve">e noticed that </w:t>
      </w:r>
      <w:r>
        <w:rPr>
          <w:lang w:val="en-US"/>
        </w:rPr>
        <w:t>if we set the maximum threshold of the</w:t>
      </w:r>
      <w:r w:rsidR="00C83C08">
        <w:rPr>
          <w:lang w:val="en-US"/>
        </w:rPr>
        <w:t xml:space="preserve"> sequences </w:t>
      </w:r>
      <w:r>
        <w:rPr>
          <w:lang w:val="en-US"/>
        </w:rPr>
        <w:t>length to be 2</w:t>
      </w:r>
      <w:r w:rsidR="00C83C08">
        <w:rPr>
          <w:lang w:val="en-US"/>
        </w:rPr>
        <w:t>0 steps</w:t>
      </w:r>
      <w:r w:rsidR="00DF5090">
        <w:rPr>
          <w:lang w:val="en-US"/>
        </w:rPr>
        <w:t>, most (if not all) of the outliers in the datasets will be removed, featured by the relative</w:t>
      </w:r>
      <w:r w:rsidR="005D4C81">
        <w:rPr>
          <w:lang w:val="en-US"/>
        </w:rPr>
        <w:t>ly low</w:t>
      </w:r>
      <w:r w:rsidR="00DF5090">
        <w:rPr>
          <w:lang w:val="en-US"/>
        </w:rPr>
        <w:t xml:space="preserve"> error in all </w:t>
      </w:r>
      <m:oMath>
        <m:r>
          <m:rPr>
            <m:sty m:val="p"/>
          </m:rPr>
          <w:rPr>
            <w:rFonts w:ascii="Cambria Math" w:hAnsi="Cambria Math"/>
            <w:lang w:val="en-US"/>
          </w:rPr>
          <m:t>λ</m:t>
        </m:r>
      </m:oMath>
      <w:r w:rsidR="00DF5090">
        <w:rPr>
          <w:lang w:val="en-US"/>
        </w:rPr>
        <w:t xml:space="preserve"> curves, as shown in </w:t>
      </w:r>
      <w:r w:rsidR="00DF5090">
        <w:rPr>
          <w:b/>
          <w:lang w:val="en-US"/>
        </w:rPr>
        <w:t>Figure 3a and 4a</w:t>
      </w:r>
      <w:r w:rsidR="00DF5090">
        <w:rPr>
          <w:lang w:val="en-US"/>
        </w:rPr>
        <w:t xml:space="preserve">. On the other hand, if </w:t>
      </w:r>
      <w:r w:rsidR="005D4C81">
        <w:rPr>
          <w:lang w:val="en-US"/>
        </w:rPr>
        <w:t>we do not set limitation for maximum sequence length, high errors will appear in all λ curves in an incomprehensible manner, as shown in</w:t>
      </w:r>
      <w:r w:rsidR="00D82E1C">
        <w:rPr>
          <w:lang w:val="en-US"/>
        </w:rPr>
        <w:t xml:space="preserve"> </w:t>
      </w:r>
      <w:r w:rsidR="00D82E1C" w:rsidRPr="00D82E1C">
        <w:rPr>
          <w:b/>
          <w:lang w:val="en-US"/>
        </w:rPr>
        <w:t>Figures 3</w:t>
      </w:r>
      <w:r w:rsidR="005D4C81">
        <w:rPr>
          <w:b/>
          <w:lang w:val="en-US"/>
        </w:rPr>
        <w:t>d</w:t>
      </w:r>
      <w:r w:rsidR="00D82E1C">
        <w:rPr>
          <w:lang w:val="en-US"/>
        </w:rPr>
        <w:t xml:space="preserve"> and </w:t>
      </w:r>
      <w:r w:rsidR="00D82E1C" w:rsidRPr="00D82E1C">
        <w:rPr>
          <w:b/>
          <w:lang w:val="en-US"/>
        </w:rPr>
        <w:t>4</w:t>
      </w:r>
      <w:r w:rsidR="005D4C81">
        <w:rPr>
          <w:b/>
          <w:lang w:val="en-US"/>
        </w:rPr>
        <w:t>d</w:t>
      </w:r>
      <w:r w:rsidR="00D82E1C">
        <w:rPr>
          <w:lang w:val="en-US"/>
        </w:rPr>
        <w:t xml:space="preserve">. </w:t>
      </w:r>
    </w:p>
    <w:p w14:paraId="1A3B8D16" w14:textId="77777777" w:rsidR="00575BCA" w:rsidRDefault="002C0BDD" w:rsidP="00F730FA">
      <w:pPr>
        <w:pStyle w:val="BodyText"/>
        <w:rPr>
          <w:lang w:val="en-US"/>
        </w:rPr>
      </w:pPr>
      <w:r>
        <w:rPr>
          <w:lang w:val="en-US"/>
        </w:rPr>
        <w:t xml:space="preserve">After scanning through various sequence length thresholds and sequence number per dataset, our best deliverable to reproduce Sutton Figure 4 is shown in </w:t>
      </w:r>
      <w:r w:rsidRPr="002C0BDD">
        <w:rPr>
          <w:b/>
          <w:lang w:val="en-US"/>
        </w:rPr>
        <w:t>Figure 4c</w:t>
      </w:r>
      <w:r w:rsidR="00C516D8">
        <w:rPr>
          <w:lang w:val="en-US"/>
        </w:rPr>
        <w:t xml:space="preserve"> in the red frame, </w:t>
      </w:r>
      <w:r>
        <w:rPr>
          <w:lang w:val="en-US"/>
        </w:rPr>
        <w:t>which use seven sequences per dataset, and ha</w:t>
      </w:r>
      <w:r w:rsidR="007C3AF2">
        <w:rPr>
          <w:lang w:val="en-US"/>
        </w:rPr>
        <w:t>s a maximum sequence length of</w:t>
      </w:r>
      <w:r>
        <w:rPr>
          <w:lang w:val="en-US"/>
        </w:rPr>
        <w:t xml:space="preserve"> 50 states. </w:t>
      </w:r>
      <w:r w:rsidR="00F730FA">
        <w:rPr>
          <w:lang w:val="en-US"/>
        </w:rPr>
        <w:t>Thus, our assumption (3) that “to reveal the performance difference among various values of TD(</w:t>
      </w:r>
      <m:oMath>
        <m:r>
          <m:rPr>
            <m:sty m:val="p"/>
          </m:rPr>
          <w:rPr>
            <w:rFonts w:ascii="Cambria Math" w:hAnsi="Cambria Math"/>
            <w:lang w:val="en-US"/>
          </w:rPr>
          <m:t>λ</m:t>
        </m:r>
      </m:oMath>
      <w:r w:rsidR="00F730FA">
        <w:rPr>
          <w:lang w:val="en-US"/>
        </w:rPr>
        <w:t>) curves, and reproduce Figure 4 of Sutton, a dataset that has a proper a</w:t>
      </w:r>
      <w:r w:rsidR="007C3AF2">
        <w:rPr>
          <w:lang w:val="en-US"/>
        </w:rPr>
        <w:t>mount of data outlier is needed</w:t>
      </w:r>
      <w:r w:rsidR="00F730FA">
        <w:rPr>
          <w:lang w:val="en-US"/>
        </w:rPr>
        <w:t xml:space="preserve">” </w:t>
      </w:r>
      <w:r w:rsidR="007C3AF2">
        <w:rPr>
          <w:lang w:val="en-US"/>
        </w:rPr>
        <w:t>c</w:t>
      </w:r>
      <w:r w:rsidR="00F730FA">
        <w:rPr>
          <w:lang w:val="en-US"/>
        </w:rPr>
        <w:t>ould be justified. More importantly, a</w:t>
      </w:r>
      <w:r w:rsidR="00C516D8">
        <w:rPr>
          <w:lang w:val="en-US"/>
        </w:rPr>
        <w:t xml:space="preserve">lthough the </w:t>
      </w:r>
      <m:oMath>
        <m:r>
          <m:rPr>
            <m:sty m:val="p"/>
          </m:rPr>
          <w:rPr>
            <w:rFonts w:ascii="Cambria Math" w:hAnsi="Cambria Math"/>
            <w:lang w:val="en-US"/>
          </w:rPr>
          <m:t>λ</m:t>
        </m:r>
      </m:oMath>
      <w:r w:rsidR="00C516D8">
        <w:rPr>
          <w:lang w:val="en-US"/>
        </w:rPr>
        <w:t xml:space="preserve"> curves plotted using ten sequences per dataset (</w:t>
      </w:r>
      <w:r w:rsidR="007C3AF2">
        <w:rPr>
          <w:lang w:val="en-US"/>
        </w:rPr>
        <w:t xml:space="preserve">which is the what Sutton has done, </w:t>
      </w:r>
      <w:r w:rsidR="00C516D8">
        <w:rPr>
          <w:lang w:val="en-US"/>
        </w:rPr>
        <w:t xml:space="preserve">plots in </w:t>
      </w:r>
      <w:r w:rsidR="00C516D8" w:rsidRPr="00C516D8">
        <w:rPr>
          <w:b/>
          <w:lang w:val="en-US"/>
        </w:rPr>
        <w:t>Figure 3</w:t>
      </w:r>
      <w:r w:rsidR="00C516D8">
        <w:rPr>
          <w:lang w:val="en-US"/>
        </w:rPr>
        <w:t xml:space="preserve">) appear different compared with Sutton Figure 4, this result still </w:t>
      </w:r>
      <w:r w:rsidR="00F730FA">
        <w:rPr>
          <w:lang w:val="en-US"/>
        </w:rPr>
        <w:t xml:space="preserve">agree with </w:t>
      </w:r>
      <w:r w:rsidR="00C516D8">
        <w:rPr>
          <w:lang w:val="en-US"/>
        </w:rPr>
        <w:t xml:space="preserve">Sutton’s </w:t>
      </w:r>
      <w:r w:rsidR="00F730FA">
        <w:rPr>
          <w:lang w:val="en-US"/>
        </w:rPr>
        <w:t xml:space="preserve">conclusions drawn from </w:t>
      </w:r>
      <w:r w:rsidR="00C516D8">
        <w:rPr>
          <w:lang w:val="en-US"/>
        </w:rPr>
        <w:t xml:space="preserve">his Figure 4. Which is, </w:t>
      </w:r>
      <w:r w:rsidR="00F730FA">
        <w:rPr>
          <w:lang w:val="en-US"/>
        </w:rPr>
        <w:t xml:space="preserve">first, </w:t>
      </w:r>
      <w:r w:rsidR="00C516D8">
        <w:rPr>
          <w:lang w:val="en-US"/>
        </w:rPr>
        <w:t>the</w:t>
      </w:r>
      <w:r w:rsidR="00C516D8">
        <w:rPr>
          <w:rFonts w:hint="eastAsia"/>
          <w:lang w:val="en-US"/>
        </w:rPr>
        <w:t xml:space="preserve"> best</w:t>
      </w:r>
      <w:r w:rsidR="00C516D8">
        <w:rPr>
          <w:lang w:val="en-US"/>
        </w:rPr>
        <w:t xml:space="preserve"> </w:t>
      </w:r>
      <w:r w:rsidR="00C516D8" w:rsidRPr="00C516D8">
        <w:rPr>
          <w:rFonts w:hint="eastAsia"/>
          <w:lang w:val="en-US"/>
        </w:rPr>
        <w:t>results obtained with intermediate values</w:t>
      </w:r>
      <w:r w:rsidR="00C516D8">
        <w:rPr>
          <w:lang w:val="en-US"/>
        </w:rPr>
        <w:t xml:space="preserve"> of α</w:t>
      </w:r>
      <w:r w:rsidR="00F730FA">
        <w:rPr>
          <w:lang w:val="en-US"/>
        </w:rPr>
        <w:t>; second, f</w:t>
      </w:r>
      <w:r w:rsidR="00C516D8" w:rsidRPr="00C516D8">
        <w:rPr>
          <w:rFonts w:hint="eastAsia"/>
          <w:lang w:val="en-US"/>
        </w:rPr>
        <w:t>or all values</w:t>
      </w:r>
      <w:r w:rsidR="00C516D8">
        <w:rPr>
          <w:rFonts w:eastAsia="Times New Roman"/>
          <w:lang w:val="en-US"/>
        </w:rPr>
        <w:t>,</w:t>
      </w:r>
      <w:r w:rsidR="00C516D8" w:rsidRPr="00C516D8">
        <w:rPr>
          <w:rFonts w:hint="eastAsia"/>
          <w:lang w:val="en-US"/>
        </w:rPr>
        <w:t xml:space="preserve"> the </w:t>
      </w:r>
      <w:r w:rsidR="00C516D8">
        <w:rPr>
          <w:lang w:val="en-US"/>
        </w:rPr>
        <w:t>TD(1)</w:t>
      </w:r>
      <w:r w:rsidR="00C516D8" w:rsidRPr="00C516D8">
        <w:rPr>
          <w:lang w:val="en-US"/>
        </w:rPr>
        <w:t xml:space="preserve"> procedure produced the worst estimates</w:t>
      </w:r>
      <w:r w:rsidR="00F730FA">
        <w:rPr>
          <w:lang w:val="en-US"/>
        </w:rPr>
        <w:t>.  Thus, we can conclude that our reproducing work on Sutton Figure 4 is reasonable.</w:t>
      </w:r>
    </w:p>
    <w:p w14:paraId="79A05443" w14:textId="77777777" w:rsidR="000F23A5" w:rsidRDefault="000F23A5" w:rsidP="00F730FA">
      <w:pPr>
        <w:pStyle w:val="BodyText"/>
        <w:rPr>
          <w:lang w:val="en-US"/>
        </w:rPr>
      </w:pPr>
      <w:r>
        <w:rPr>
          <w:lang w:val="en-US"/>
        </w:rPr>
        <w:t xml:space="preserve">Compared with Sutton’s Figure 4, which is largely dependent on the appearance frequency of data outliers, Sutton’s Figure 5 is easier to reproduce, as more certainty is involved. </w:t>
      </w:r>
      <w:r w:rsidRPr="000F23A5">
        <w:rPr>
          <w:b/>
          <w:lang w:val="en-US"/>
        </w:rPr>
        <w:t>Figure 5</w:t>
      </w:r>
      <w:r>
        <w:rPr>
          <w:b/>
          <w:lang w:val="en-US"/>
        </w:rPr>
        <w:t xml:space="preserve"> </w:t>
      </w:r>
      <w:r w:rsidRPr="000F23A5">
        <w:rPr>
          <w:lang w:val="en-US"/>
        </w:rPr>
        <w:t xml:space="preserve">demonstrate </w:t>
      </w:r>
      <m:oMath>
        <m:r>
          <m:rPr>
            <m:sty m:val="p"/>
          </m:rPr>
          <w:rPr>
            <w:rFonts w:ascii="Cambria Math" w:hAnsi="Cambria Math"/>
            <w:lang w:val="en-US"/>
          </w:rPr>
          <m:t>λ</m:t>
        </m:r>
      </m:oMath>
      <w:r>
        <w:rPr>
          <w:lang w:val="en-US"/>
        </w:rPr>
        <w:t xml:space="preserve"> curves using various maximum sequence length. All of them show similar trend as Sutton’s Figure 5, in which an intermediate </w:t>
      </w:r>
      <m:oMath>
        <m:r>
          <m:rPr>
            <m:sty m:val="p"/>
          </m:rPr>
          <w:rPr>
            <w:rFonts w:ascii="Cambria Math" w:hAnsi="Cambria Math"/>
            <w:lang w:val="en-US"/>
          </w:rPr>
          <m:t>λ</m:t>
        </m:r>
      </m:oMath>
      <w:r>
        <w:rPr>
          <w:lang w:val="en-US"/>
        </w:rPr>
        <w:t xml:space="preserve"> value have the best performance. In Sutton’s Figure 5 (which uses 10 sequences per dataset), such </w:t>
      </w:r>
      <m:oMath>
        <m:r>
          <m:rPr>
            <m:sty m:val="p"/>
          </m:rPr>
          <w:rPr>
            <w:rFonts w:ascii="Cambria Math" w:hAnsi="Cambria Math"/>
            <w:lang w:val="en-US"/>
          </w:rPr>
          <m:t>λ</m:t>
        </m:r>
      </m:oMath>
      <w:r>
        <w:rPr>
          <w:lang w:val="en-US"/>
        </w:rPr>
        <w:t xml:space="preserve"> value is somewhere near 0.3</w:t>
      </w:r>
      <w:r w:rsidR="009F130B">
        <w:rPr>
          <w:lang w:val="en-US"/>
        </w:rPr>
        <w:t>. Similar to what happened in reproducing Sutton’s Figure</w:t>
      </w:r>
      <w:r w:rsidR="007C3AF2">
        <w:rPr>
          <w:lang w:val="en-US"/>
        </w:rPr>
        <w:t xml:space="preserve"> 4, our closest</w:t>
      </w:r>
      <w:r w:rsidR="009F130B">
        <w:rPr>
          <w:lang w:val="en-US"/>
        </w:rPr>
        <w:t xml:space="preserve"> reproduction is still the plot drawn using 7 sequences per dataset, which has a best </w:t>
      </w:r>
      <m:oMath>
        <m:r>
          <m:rPr>
            <m:sty m:val="p"/>
          </m:rPr>
          <w:rPr>
            <w:rFonts w:ascii="Cambria Math" w:hAnsi="Cambria Math"/>
            <w:lang w:val="en-US"/>
          </w:rPr>
          <m:t>λ</m:t>
        </m:r>
      </m:oMath>
      <w:r w:rsidR="009F130B">
        <w:rPr>
          <w:lang w:val="en-US"/>
        </w:rPr>
        <w:t xml:space="preserve"> value between 0.3 and 0.4. </w:t>
      </w:r>
    </w:p>
    <w:p w14:paraId="16CD954A" w14:textId="77777777" w:rsidR="009F130B" w:rsidRDefault="009F130B" w:rsidP="009F130B">
      <w:pPr>
        <w:pStyle w:val="Heading5"/>
      </w:pPr>
      <w:r>
        <w:t>Conclusions</w:t>
      </w:r>
    </w:p>
    <w:p w14:paraId="67E4F09A" w14:textId="77777777" w:rsidR="009F130B" w:rsidRDefault="009F130B" w:rsidP="009F130B">
      <w:pPr>
        <w:pStyle w:val="BodyText"/>
        <w:rPr>
          <w:lang w:val="en-US"/>
        </w:rPr>
      </w:pPr>
      <w:r>
        <w:rPr>
          <w:lang w:val="en-US"/>
        </w:rPr>
        <w:t xml:space="preserve">Via working on this project report, we gained understanding of TD algorithm, by justifying our three assumptions and reproducing Sutton’s Figures. The major pitfalls that we have encountered in this project is realizing what </w:t>
      </w:r>
      <w:r w:rsidR="007C3AF2">
        <w:rPr>
          <w:lang w:val="en-US"/>
        </w:rPr>
        <w:t xml:space="preserve">a reasonable assumptions are, learning to realize </w:t>
      </w:r>
      <w:r>
        <w:rPr>
          <w:lang w:val="en-US"/>
        </w:rPr>
        <w:t xml:space="preserve">how randomness can </w:t>
      </w:r>
      <w:r w:rsidR="003E213A">
        <w:rPr>
          <w:lang w:val="en-US"/>
        </w:rPr>
        <w:t xml:space="preserve">affect the </w:t>
      </w:r>
      <w:r w:rsidR="007C3AF2">
        <w:rPr>
          <w:lang w:val="en-US"/>
        </w:rPr>
        <w:t xml:space="preserve">figures (especially for </w:t>
      </w:r>
      <w:r>
        <w:rPr>
          <w:lang w:val="en-US"/>
        </w:rPr>
        <w:t>Sutton’s Figure 4</w:t>
      </w:r>
      <w:r w:rsidR="003E213A">
        <w:rPr>
          <w:lang w:val="en-US"/>
        </w:rPr>
        <w:t>)</w:t>
      </w:r>
      <w:r>
        <w:rPr>
          <w:lang w:val="en-US"/>
        </w:rPr>
        <w:t>, and lear</w:t>
      </w:r>
      <w:r w:rsidR="007C3AF2">
        <w:rPr>
          <w:lang w:val="en-US"/>
        </w:rPr>
        <w:t xml:space="preserve">ning </w:t>
      </w:r>
      <w:r>
        <w:rPr>
          <w:lang w:val="en-US"/>
        </w:rPr>
        <w:t xml:space="preserve">to focus on the major conclusions. </w:t>
      </w:r>
    </w:p>
    <w:p w14:paraId="54EF310A" w14:textId="77777777" w:rsidR="003E213A" w:rsidRDefault="009303D9" w:rsidP="003E213A">
      <w:pPr>
        <w:pStyle w:val="Heading5"/>
      </w:pPr>
      <w:r w:rsidRPr="009078C1">
        <w:t>References</w:t>
      </w:r>
    </w:p>
    <w:p w14:paraId="77393874" w14:textId="77777777" w:rsidR="003E213A" w:rsidRDefault="003E213A" w:rsidP="003E213A">
      <w:pPr>
        <w:jc w:val="start"/>
      </w:pPr>
    </w:p>
    <w:p w14:paraId="6937A297" w14:textId="77777777" w:rsidR="003E213A" w:rsidRPr="003E213A" w:rsidRDefault="003E213A" w:rsidP="003E213A">
      <w:pPr>
        <w:pStyle w:val="EndNoteBibliography"/>
        <w:ind w:start="36pt" w:hanging="36pt"/>
        <w:jc w:val="start"/>
        <w:rPr>
          <w:noProof/>
        </w:rPr>
      </w:pPr>
      <w:r>
        <w:fldChar w:fldCharType="begin"/>
      </w:r>
      <w:r>
        <w:instrText xml:space="preserve"> ADDIN EN.REFLIST </w:instrText>
      </w:r>
      <w:r>
        <w:fldChar w:fldCharType="separate"/>
      </w:r>
      <w:r w:rsidRPr="003E213A">
        <w:rPr>
          <w:noProof/>
        </w:rPr>
        <w:t>[1]</w:t>
      </w:r>
      <w:r w:rsidRPr="003E213A">
        <w:rPr>
          <w:noProof/>
        </w:rPr>
        <w:tab/>
        <w:t xml:space="preserve">R. S. Sutton, "Learning to predict by the methods of temporal differences," </w:t>
      </w:r>
      <w:r w:rsidRPr="003E213A">
        <w:rPr>
          <w:i/>
          <w:noProof/>
        </w:rPr>
        <w:t xml:space="preserve">Machine learning, </w:t>
      </w:r>
      <w:r w:rsidRPr="003E213A">
        <w:rPr>
          <w:noProof/>
        </w:rPr>
        <w:t>vol. 3, no. 1, pp. 9-44, 1988.</w:t>
      </w:r>
    </w:p>
    <w:p w14:paraId="16655CCA" w14:textId="77777777" w:rsidR="009303D9" w:rsidRPr="009078C1" w:rsidRDefault="003E213A" w:rsidP="003E213A">
      <w:pPr>
        <w:jc w:val="start"/>
      </w:pPr>
      <w:r>
        <w:fldChar w:fldCharType="end"/>
      </w:r>
    </w:p>
    <w:sectPr w:rsidR="009303D9" w:rsidRPr="009078C1" w:rsidSect="00C516D8">
      <w:type w:val="continuous"/>
      <w:pgSz w:w="612pt" w:h="792pt" w:code="1"/>
      <w:pgMar w:top="54pt" w:right="45.35pt" w:bottom="72pt" w:left="45.35pt" w:header="36pt" w:footer="36pt" w:gutter="0pt"/>
      <w:cols w:num="2" w:space="18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mment w:id="0" w:author="Xia, Hui" w:date="2020-03-14T23:45:00Z" w:initials="XH">
    <w:p w14:paraId="748AFD5F" w14:textId="77777777" w:rsidR="00F87AE4" w:rsidRDefault="00F87AE4" w:rsidP="00F87AE4">
      <w:pPr>
        <w:autoSpaceDE w:val="0"/>
        <w:autoSpaceDN w:val="0"/>
        <w:adjustRightInd w:val="0"/>
        <w:jc w:val="start"/>
        <w:rPr>
          <w:color w:val="222222"/>
          <w:sz w:val="18"/>
          <w:szCs w:val="18"/>
        </w:rPr>
      </w:pPr>
      <w:r>
        <w:rPr>
          <w:rStyle w:val="CommentReference"/>
        </w:rPr>
        <w:annotationRef/>
      </w:r>
      <w:proofErr w:type="spellStart"/>
      <w:r>
        <w:rPr>
          <w:color w:val="222222"/>
          <w:sz w:val="18"/>
          <w:szCs w:val="18"/>
        </w:rPr>
        <w:t>Mnih</w:t>
      </w:r>
      <w:proofErr w:type="spellEnd"/>
      <w:r>
        <w:rPr>
          <w:color w:val="222222"/>
          <w:sz w:val="18"/>
          <w:szCs w:val="18"/>
        </w:rPr>
        <w:t>, Volodymyr, et al. "Human-level control through</w:t>
      </w:r>
    </w:p>
    <w:p w14:paraId="13271515" w14:textId="77777777" w:rsidR="00F87AE4" w:rsidRDefault="00F87AE4" w:rsidP="00F87AE4">
      <w:pPr>
        <w:pStyle w:val="CommentText"/>
      </w:pPr>
      <w:r>
        <w:rPr>
          <w:color w:val="222222"/>
          <w:sz w:val="18"/>
          <w:szCs w:val="18"/>
        </w:rPr>
        <w:t>deep reinforcement learning." Nature 518 (2015): 529.</w:t>
      </w:r>
    </w:p>
  </w:comment>
  <w:comment w:id="1" w:author="Xia, Hui" w:date="2020-03-14T23:43:00Z" w:initials="XH">
    <w:p w14:paraId="5D608BF0" w14:textId="77777777" w:rsidR="00F87AE4" w:rsidRPr="00F87AE4" w:rsidRDefault="00F87AE4" w:rsidP="00F87AE4">
      <w:pPr>
        <w:jc w:val="start"/>
        <w:rPr>
          <w:rFonts w:eastAsia="Times New Roman"/>
          <w:sz w:val="24"/>
          <w:szCs w:val="24"/>
          <w:lang w:eastAsia="zh-CN"/>
        </w:rPr>
      </w:pPr>
      <w:r>
        <w:rPr>
          <w:rStyle w:val="CommentReference"/>
        </w:rPr>
        <w:annotationRef/>
      </w:r>
      <w:hyperlink r:id="rId1" w:history="1">
        <w:r w:rsidRPr="00F87AE4">
          <w:rPr>
            <w:rFonts w:eastAsia="Times New Roman"/>
            <w:color w:val="0000FF"/>
            <w:sz w:val="24"/>
            <w:szCs w:val="24"/>
            <w:u w:val="single"/>
            <w:lang w:eastAsia="zh-CN"/>
          </w:rPr>
          <w:t>https://keras.io/losses/</w:t>
        </w:r>
      </w:hyperlink>
    </w:p>
    <w:p w14:paraId="5BE550B3" w14:textId="77777777" w:rsidR="00F87AE4" w:rsidRDefault="00F87AE4">
      <w:pPr>
        <w:pStyle w:val="CommentText"/>
      </w:pP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commentEx w15:paraId="13271515" w15:done="0"/>
  <w15:commentEx w15:paraId="5BE550B3" w15:done="0"/>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6cid:commentId w16cid:paraId="13271515" w16cid:durableId="2217EB1C"/>
  <w16cid:commentId w16cid:paraId="5BE550B3" w16cid:durableId="2217EAAC"/>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F7FF593" w14:textId="77777777" w:rsidR="009772A1" w:rsidRDefault="009772A1" w:rsidP="001A3B3D">
      <w:r>
        <w:separator/>
      </w:r>
    </w:p>
  </w:endnote>
  <w:endnote w:type="continuationSeparator" w:id="0">
    <w:p w14:paraId="75491632" w14:textId="77777777" w:rsidR="009772A1" w:rsidRDefault="009772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1231F0A" w14:textId="77777777" w:rsidR="009772A1" w:rsidRDefault="009772A1" w:rsidP="001A3B3D">
      <w:r>
        <w:separator/>
      </w:r>
    </w:p>
  </w:footnote>
  <w:footnote w:type="continuationSeparator" w:id="0">
    <w:p w14:paraId="526F31BC" w14:textId="77777777" w:rsidR="009772A1" w:rsidRDefault="009772A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person w15:author="Xia, Hui">
    <w15:presenceInfo w15:providerId="AD" w15:userId="S::hxia3@cougarnet.uh.edu::83674fe0-1085-411e-b94a-9b273cfd9348"/>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pt05vauvrrrzea50hvrwxjewxesp2x0fdz&quot;&gt;Hydrogel Spheroid Review&lt;record-ids&gt;&lt;item&gt;59&lt;/item&gt;&lt;/record-ids&gt;&lt;/item&gt;&lt;/Libraries&gt;"/>
  </w:docVars>
  <w:rsids>
    <w:rsidRoot w:val="009303D9"/>
    <w:rsid w:val="000116B9"/>
    <w:rsid w:val="0004781E"/>
    <w:rsid w:val="0008758A"/>
    <w:rsid w:val="00092308"/>
    <w:rsid w:val="000C1E68"/>
    <w:rsid w:val="000D3880"/>
    <w:rsid w:val="000F23A5"/>
    <w:rsid w:val="001055B7"/>
    <w:rsid w:val="00112388"/>
    <w:rsid w:val="0015079E"/>
    <w:rsid w:val="001A2EFD"/>
    <w:rsid w:val="001A3B3D"/>
    <w:rsid w:val="001A42EA"/>
    <w:rsid w:val="001B67DC"/>
    <w:rsid w:val="001D7BCF"/>
    <w:rsid w:val="002254A9"/>
    <w:rsid w:val="00233D97"/>
    <w:rsid w:val="002850E3"/>
    <w:rsid w:val="002C0BDD"/>
    <w:rsid w:val="002D023F"/>
    <w:rsid w:val="002E5A7A"/>
    <w:rsid w:val="002E69F4"/>
    <w:rsid w:val="00322A14"/>
    <w:rsid w:val="00354FCF"/>
    <w:rsid w:val="003A19E2"/>
    <w:rsid w:val="003A1E9B"/>
    <w:rsid w:val="003B03B1"/>
    <w:rsid w:val="003B3354"/>
    <w:rsid w:val="003E0808"/>
    <w:rsid w:val="003E213A"/>
    <w:rsid w:val="004156BF"/>
    <w:rsid w:val="0041793D"/>
    <w:rsid w:val="00417B0F"/>
    <w:rsid w:val="00421EC6"/>
    <w:rsid w:val="004325FB"/>
    <w:rsid w:val="004432BA"/>
    <w:rsid w:val="0044407E"/>
    <w:rsid w:val="00445ED1"/>
    <w:rsid w:val="004D72B5"/>
    <w:rsid w:val="00547E73"/>
    <w:rsid w:val="00551B7F"/>
    <w:rsid w:val="0056610F"/>
    <w:rsid w:val="00575BCA"/>
    <w:rsid w:val="005B0344"/>
    <w:rsid w:val="005B195A"/>
    <w:rsid w:val="005B520E"/>
    <w:rsid w:val="005D0F4C"/>
    <w:rsid w:val="005D4C81"/>
    <w:rsid w:val="005E2800"/>
    <w:rsid w:val="006347CF"/>
    <w:rsid w:val="00645D22"/>
    <w:rsid w:val="00646579"/>
    <w:rsid w:val="00651A08"/>
    <w:rsid w:val="00654204"/>
    <w:rsid w:val="00670434"/>
    <w:rsid w:val="00696E66"/>
    <w:rsid w:val="006B6B66"/>
    <w:rsid w:val="006E4DAC"/>
    <w:rsid w:val="006F3158"/>
    <w:rsid w:val="006F6D3D"/>
    <w:rsid w:val="00704134"/>
    <w:rsid w:val="00715BEA"/>
    <w:rsid w:val="00735E3B"/>
    <w:rsid w:val="00740EEA"/>
    <w:rsid w:val="0074567E"/>
    <w:rsid w:val="00771099"/>
    <w:rsid w:val="00794804"/>
    <w:rsid w:val="007B33F1"/>
    <w:rsid w:val="007C0308"/>
    <w:rsid w:val="007C2FF2"/>
    <w:rsid w:val="007C3AF2"/>
    <w:rsid w:val="007D6232"/>
    <w:rsid w:val="007F1F99"/>
    <w:rsid w:val="007F768F"/>
    <w:rsid w:val="0080791D"/>
    <w:rsid w:val="00817BF3"/>
    <w:rsid w:val="00873603"/>
    <w:rsid w:val="008A2C7D"/>
    <w:rsid w:val="008B00D6"/>
    <w:rsid w:val="008C4B23"/>
    <w:rsid w:val="008F6E2C"/>
    <w:rsid w:val="009078C1"/>
    <w:rsid w:val="009303D9"/>
    <w:rsid w:val="00933C64"/>
    <w:rsid w:val="00972203"/>
    <w:rsid w:val="009772A1"/>
    <w:rsid w:val="009F130B"/>
    <w:rsid w:val="009F435B"/>
    <w:rsid w:val="00A0502D"/>
    <w:rsid w:val="00A059B3"/>
    <w:rsid w:val="00A07DE9"/>
    <w:rsid w:val="00A83751"/>
    <w:rsid w:val="00AB0A90"/>
    <w:rsid w:val="00AE3409"/>
    <w:rsid w:val="00AF1AA3"/>
    <w:rsid w:val="00B11A60"/>
    <w:rsid w:val="00B22613"/>
    <w:rsid w:val="00B43CB5"/>
    <w:rsid w:val="00B6423B"/>
    <w:rsid w:val="00B779CC"/>
    <w:rsid w:val="00B9497F"/>
    <w:rsid w:val="00BA1025"/>
    <w:rsid w:val="00BC3420"/>
    <w:rsid w:val="00BE49AB"/>
    <w:rsid w:val="00BE7D3C"/>
    <w:rsid w:val="00BF5FF6"/>
    <w:rsid w:val="00C0207F"/>
    <w:rsid w:val="00C16117"/>
    <w:rsid w:val="00C3075A"/>
    <w:rsid w:val="00C516D8"/>
    <w:rsid w:val="00C76FFC"/>
    <w:rsid w:val="00C83C08"/>
    <w:rsid w:val="00C919A4"/>
    <w:rsid w:val="00C958C6"/>
    <w:rsid w:val="00CA4392"/>
    <w:rsid w:val="00CC393F"/>
    <w:rsid w:val="00CD077F"/>
    <w:rsid w:val="00CD6A68"/>
    <w:rsid w:val="00D13749"/>
    <w:rsid w:val="00D2176E"/>
    <w:rsid w:val="00D632BE"/>
    <w:rsid w:val="00D72D06"/>
    <w:rsid w:val="00D7522C"/>
    <w:rsid w:val="00D7536F"/>
    <w:rsid w:val="00D76668"/>
    <w:rsid w:val="00D82E1C"/>
    <w:rsid w:val="00DC484B"/>
    <w:rsid w:val="00DF5090"/>
    <w:rsid w:val="00E04C3B"/>
    <w:rsid w:val="00E13F09"/>
    <w:rsid w:val="00E143C7"/>
    <w:rsid w:val="00E61E12"/>
    <w:rsid w:val="00E7596C"/>
    <w:rsid w:val="00E878F2"/>
    <w:rsid w:val="00ED0149"/>
    <w:rsid w:val="00EE1EBA"/>
    <w:rsid w:val="00EF7DE3"/>
    <w:rsid w:val="00F03103"/>
    <w:rsid w:val="00F271DE"/>
    <w:rsid w:val="00F627DA"/>
    <w:rsid w:val="00F7288F"/>
    <w:rsid w:val="00F730FA"/>
    <w:rsid w:val="00F847A6"/>
    <w:rsid w:val="00F87AE4"/>
    <w:rsid w:val="00F9441B"/>
    <w:rsid w:val="00F96569"/>
    <w:rsid w:val="00FA4C32"/>
    <w:rsid w:val="00FD3224"/>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2F8A85"/>
  <w15:chartTrackingRefBased/>
  <w15:docId w15:val="{6185B779-67B8-499A-A9CE-BB4E2B0CFE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E143C7"/>
    <w:rPr>
      <w:color w:val="808080"/>
    </w:rPr>
  </w:style>
  <w:style w:type="paragraph" w:styleId="Caption">
    <w:name w:val="caption"/>
    <w:basedOn w:val="Normal"/>
    <w:next w:val="Normal"/>
    <w:unhideWhenUsed/>
    <w:qFormat/>
    <w:rsid w:val="003A1E9B"/>
    <w:pPr>
      <w:spacing w:after="10pt"/>
    </w:pPr>
    <w:rPr>
      <w:i/>
      <w:iCs/>
      <w:color w:val="44546A" w:themeColor="text2"/>
      <w:sz w:val="18"/>
      <w:szCs w:val="18"/>
    </w:rPr>
  </w:style>
  <w:style w:type="paragraph" w:customStyle="1" w:styleId="EndNoteBibliographyTitle">
    <w:name w:val="EndNote Bibliography Title"/>
    <w:basedOn w:val="Normal"/>
    <w:link w:val="EndNoteBibliographyTitleChar"/>
    <w:rsid w:val="003E213A"/>
  </w:style>
  <w:style w:type="character" w:customStyle="1" w:styleId="EndNoteBibliographyTitleChar">
    <w:name w:val="EndNote Bibliography Title Char"/>
    <w:basedOn w:val="BodyTextChar"/>
    <w:link w:val="EndNoteBibliographyTitle"/>
    <w:rsid w:val="003E213A"/>
    <w:rPr>
      <w:spacing w:val="-1"/>
      <w:lang w:val="x-none" w:eastAsia="x-none"/>
    </w:rPr>
  </w:style>
  <w:style w:type="paragraph" w:customStyle="1" w:styleId="EndNoteBibliography">
    <w:name w:val="EndNote Bibliography"/>
    <w:basedOn w:val="Normal"/>
    <w:link w:val="EndNoteBibliographyChar"/>
    <w:rsid w:val="003E213A"/>
  </w:style>
  <w:style w:type="character" w:customStyle="1" w:styleId="EndNoteBibliographyChar">
    <w:name w:val="EndNote Bibliography Char"/>
    <w:basedOn w:val="BodyTextChar"/>
    <w:link w:val="EndNoteBibliography"/>
    <w:rsid w:val="003E213A"/>
    <w:rPr>
      <w:spacing w:val="-1"/>
      <w:lang w:val="x-none" w:eastAsia="x-none"/>
    </w:rPr>
  </w:style>
  <w:style w:type="paragraph" w:styleId="Revision">
    <w:name w:val="Revision"/>
    <w:hidden/>
    <w:uiPriority w:val="99"/>
    <w:semiHidden/>
    <w:rsid w:val="00F87AE4"/>
  </w:style>
  <w:style w:type="character" w:styleId="CommentReference">
    <w:name w:val="annotation reference"/>
    <w:basedOn w:val="DefaultParagraphFont"/>
    <w:rsid w:val="00F87AE4"/>
    <w:rPr>
      <w:sz w:val="16"/>
      <w:szCs w:val="16"/>
    </w:rPr>
  </w:style>
  <w:style w:type="paragraph" w:styleId="CommentText">
    <w:name w:val="annotation text"/>
    <w:basedOn w:val="Normal"/>
    <w:link w:val="CommentTextChar"/>
    <w:rsid w:val="00F87AE4"/>
  </w:style>
  <w:style w:type="character" w:customStyle="1" w:styleId="CommentTextChar">
    <w:name w:val="Comment Text Char"/>
    <w:basedOn w:val="DefaultParagraphFont"/>
    <w:link w:val="CommentText"/>
    <w:rsid w:val="00F87AE4"/>
  </w:style>
  <w:style w:type="paragraph" w:styleId="CommentSubject">
    <w:name w:val="annotation subject"/>
    <w:basedOn w:val="CommentText"/>
    <w:next w:val="CommentText"/>
    <w:link w:val="CommentSubjectChar"/>
    <w:rsid w:val="00F87AE4"/>
    <w:rPr>
      <w:b/>
      <w:bCs/>
    </w:rPr>
  </w:style>
  <w:style w:type="character" w:customStyle="1" w:styleId="CommentSubjectChar">
    <w:name w:val="Comment Subject Char"/>
    <w:basedOn w:val="CommentTextChar"/>
    <w:link w:val="CommentSubject"/>
    <w:rsid w:val="00F87AE4"/>
    <w:rPr>
      <w:b/>
      <w:bCs/>
    </w:rPr>
  </w:style>
  <w:style w:type="paragraph" w:styleId="BalloonText">
    <w:name w:val="Balloon Text"/>
    <w:basedOn w:val="Normal"/>
    <w:link w:val="BalloonTextChar"/>
    <w:semiHidden/>
    <w:unhideWhenUsed/>
    <w:rsid w:val="00F87AE4"/>
    <w:rPr>
      <w:sz w:val="18"/>
      <w:szCs w:val="18"/>
    </w:rPr>
  </w:style>
  <w:style w:type="character" w:customStyle="1" w:styleId="BalloonTextChar">
    <w:name w:val="Balloon Text Char"/>
    <w:basedOn w:val="DefaultParagraphFont"/>
    <w:link w:val="BalloonText"/>
    <w:semiHidden/>
    <w:rsid w:val="00F87AE4"/>
    <w:rPr>
      <w:sz w:val="18"/>
      <w:szCs w:val="18"/>
    </w:rPr>
  </w:style>
  <w:style w:type="character" w:styleId="Hyperlink">
    <w:name w:val="Hyperlink"/>
    <w:basedOn w:val="DefaultParagraphFont"/>
    <w:uiPriority w:val="99"/>
    <w:unhideWhenUsed/>
    <w:rsid w:val="00F87AE4"/>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6267914">
      <w:bodyDiv w:val="1"/>
      <w:marLeft w:val="0pt"/>
      <w:marRight w:val="0pt"/>
      <w:marTop w:val="0pt"/>
      <w:marBottom w:val="0pt"/>
      <w:divBdr>
        <w:top w:val="none" w:sz="0" w:space="0" w:color="auto"/>
        <w:left w:val="none" w:sz="0" w:space="0" w:color="auto"/>
        <w:bottom w:val="none" w:sz="0" w:space="0" w:color="auto"/>
        <w:right w:val="none" w:sz="0" w:space="0" w:color="auto"/>
      </w:divBdr>
    </w:div>
    <w:div w:id="190730435">
      <w:bodyDiv w:val="1"/>
      <w:marLeft w:val="0pt"/>
      <w:marRight w:val="0pt"/>
      <w:marTop w:val="0pt"/>
      <w:marBottom w:val="0pt"/>
      <w:divBdr>
        <w:top w:val="none" w:sz="0" w:space="0" w:color="auto"/>
        <w:left w:val="none" w:sz="0" w:space="0" w:color="auto"/>
        <w:bottom w:val="none" w:sz="0" w:space="0" w:color="auto"/>
        <w:right w:val="none" w:sz="0" w:space="0" w:color="auto"/>
      </w:divBdr>
    </w:div>
    <w:div w:id="254678386">
      <w:bodyDiv w:val="1"/>
      <w:marLeft w:val="0pt"/>
      <w:marRight w:val="0pt"/>
      <w:marTop w:val="0pt"/>
      <w:marBottom w:val="0pt"/>
      <w:divBdr>
        <w:top w:val="none" w:sz="0" w:space="0" w:color="auto"/>
        <w:left w:val="none" w:sz="0" w:space="0" w:color="auto"/>
        <w:bottom w:val="none" w:sz="0" w:space="0" w:color="auto"/>
        <w:right w:val="none" w:sz="0" w:space="0" w:color="auto"/>
      </w:divBdr>
    </w:div>
    <w:div w:id="421296221">
      <w:bodyDiv w:val="1"/>
      <w:marLeft w:val="0pt"/>
      <w:marRight w:val="0pt"/>
      <w:marTop w:val="0pt"/>
      <w:marBottom w:val="0pt"/>
      <w:divBdr>
        <w:top w:val="none" w:sz="0" w:space="0" w:color="auto"/>
        <w:left w:val="none" w:sz="0" w:space="0" w:color="auto"/>
        <w:bottom w:val="none" w:sz="0" w:space="0" w:color="auto"/>
        <w:right w:val="none" w:sz="0" w:space="0" w:color="auto"/>
      </w:divBdr>
    </w:div>
    <w:div w:id="489641873">
      <w:bodyDiv w:val="1"/>
      <w:marLeft w:val="0pt"/>
      <w:marRight w:val="0pt"/>
      <w:marTop w:val="0pt"/>
      <w:marBottom w:val="0pt"/>
      <w:divBdr>
        <w:top w:val="none" w:sz="0" w:space="0" w:color="auto"/>
        <w:left w:val="none" w:sz="0" w:space="0" w:color="auto"/>
        <w:bottom w:val="none" w:sz="0" w:space="0" w:color="auto"/>
        <w:right w:val="none" w:sz="0" w:space="0" w:color="auto"/>
      </w:divBdr>
    </w:div>
    <w:div w:id="523908888">
      <w:bodyDiv w:val="1"/>
      <w:marLeft w:val="0pt"/>
      <w:marRight w:val="0pt"/>
      <w:marTop w:val="0pt"/>
      <w:marBottom w:val="0pt"/>
      <w:divBdr>
        <w:top w:val="none" w:sz="0" w:space="0" w:color="auto"/>
        <w:left w:val="none" w:sz="0" w:space="0" w:color="auto"/>
        <w:bottom w:val="none" w:sz="0" w:space="0" w:color="auto"/>
        <w:right w:val="none" w:sz="0" w:space="0" w:color="auto"/>
      </w:divBdr>
    </w:div>
    <w:div w:id="526795296">
      <w:bodyDiv w:val="1"/>
      <w:marLeft w:val="0pt"/>
      <w:marRight w:val="0pt"/>
      <w:marTop w:val="0pt"/>
      <w:marBottom w:val="0pt"/>
      <w:divBdr>
        <w:top w:val="none" w:sz="0" w:space="0" w:color="auto"/>
        <w:left w:val="none" w:sz="0" w:space="0" w:color="auto"/>
        <w:bottom w:val="none" w:sz="0" w:space="0" w:color="auto"/>
        <w:right w:val="none" w:sz="0" w:space="0" w:color="auto"/>
      </w:divBdr>
    </w:div>
    <w:div w:id="621693548">
      <w:bodyDiv w:val="1"/>
      <w:marLeft w:val="0pt"/>
      <w:marRight w:val="0pt"/>
      <w:marTop w:val="0pt"/>
      <w:marBottom w:val="0pt"/>
      <w:divBdr>
        <w:top w:val="none" w:sz="0" w:space="0" w:color="auto"/>
        <w:left w:val="none" w:sz="0" w:space="0" w:color="auto"/>
        <w:bottom w:val="none" w:sz="0" w:space="0" w:color="auto"/>
        <w:right w:val="none" w:sz="0" w:space="0" w:color="auto"/>
      </w:divBdr>
    </w:div>
    <w:div w:id="752580314">
      <w:bodyDiv w:val="1"/>
      <w:marLeft w:val="0pt"/>
      <w:marRight w:val="0pt"/>
      <w:marTop w:val="0pt"/>
      <w:marBottom w:val="0pt"/>
      <w:divBdr>
        <w:top w:val="none" w:sz="0" w:space="0" w:color="auto"/>
        <w:left w:val="none" w:sz="0" w:space="0" w:color="auto"/>
        <w:bottom w:val="none" w:sz="0" w:space="0" w:color="auto"/>
        <w:right w:val="none" w:sz="0" w:space="0" w:color="auto"/>
      </w:divBdr>
    </w:div>
    <w:div w:id="853765147">
      <w:bodyDiv w:val="1"/>
      <w:marLeft w:val="0pt"/>
      <w:marRight w:val="0pt"/>
      <w:marTop w:val="0pt"/>
      <w:marBottom w:val="0pt"/>
      <w:divBdr>
        <w:top w:val="none" w:sz="0" w:space="0" w:color="auto"/>
        <w:left w:val="none" w:sz="0" w:space="0" w:color="auto"/>
        <w:bottom w:val="none" w:sz="0" w:space="0" w:color="auto"/>
        <w:right w:val="none" w:sz="0" w:space="0" w:color="auto"/>
      </w:divBdr>
    </w:div>
    <w:div w:id="901988220">
      <w:bodyDiv w:val="1"/>
      <w:marLeft w:val="0pt"/>
      <w:marRight w:val="0pt"/>
      <w:marTop w:val="0pt"/>
      <w:marBottom w:val="0pt"/>
      <w:divBdr>
        <w:top w:val="none" w:sz="0" w:space="0" w:color="auto"/>
        <w:left w:val="none" w:sz="0" w:space="0" w:color="auto"/>
        <w:bottom w:val="none" w:sz="0" w:space="0" w:color="auto"/>
        <w:right w:val="none" w:sz="0" w:space="0" w:color="auto"/>
      </w:divBdr>
    </w:div>
    <w:div w:id="950550831">
      <w:bodyDiv w:val="1"/>
      <w:marLeft w:val="0pt"/>
      <w:marRight w:val="0pt"/>
      <w:marTop w:val="0pt"/>
      <w:marBottom w:val="0pt"/>
      <w:divBdr>
        <w:top w:val="none" w:sz="0" w:space="0" w:color="auto"/>
        <w:left w:val="none" w:sz="0" w:space="0" w:color="auto"/>
        <w:bottom w:val="none" w:sz="0" w:space="0" w:color="auto"/>
        <w:right w:val="none" w:sz="0" w:space="0" w:color="auto"/>
      </w:divBdr>
    </w:div>
    <w:div w:id="985276791">
      <w:bodyDiv w:val="1"/>
      <w:marLeft w:val="0pt"/>
      <w:marRight w:val="0pt"/>
      <w:marTop w:val="0pt"/>
      <w:marBottom w:val="0pt"/>
      <w:divBdr>
        <w:top w:val="none" w:sz="0" w:space="0" w:color="auto"/>
        <w:left w:val="none" w:sz="0" w:space="0" w:color="auto"/>
        <w:bottom w:val="none" w:sz="0" w:space="0" w:color="auto"/>
        <w:right w:val="none" w:sz="0" w:space="0" w:color="auto"/>
      </w:divBdr>
    </w:div>
    <w:div w:id="1147894824">
      <w:bodyDiv w:val="1"/>
      <w:marLeft w:val="0pt"/>
      <w:marRight w:val="0pt"/>
      <w:marTop w:val="0pt"/>
      <w:marBottom w:val="0pt"/>
      <w:divBdr>
        <w:top w:val="none" w:sz="0" w:space="0" w:color="auto"/>
        <w:left w:val="none" w:sz="0" w:space="0" w:color="auto"/>
        <w:bottom w:val="none" w:sz="0" w:space="0" w:color="auto"/>
        <w:right w:val="none" w:sz="0" w:space="0" w:color="auto"/>
      </w:divBdr>
    </w:div>
    <w:div w:id="1257127486">
      <w:bodyDiv w:val="1"/>
      <w:marLeft w:val="0pt"/>
      <w:marRight w:val="0pt"/>
      <w:marTop w:val="0pt"/>
      <w:marBottom w:val="0pt"/>
      <w:divBdr>
        <w:top w:val="none" w:sz="0" w:space="0" w:color="auto"/>
        <w:left w:val="none" w:sz="0" w:space="0" w:color="auto"/>
        <w:bottom w:val="none" w:sz="0" w:space="0" w:color="auto"/>
        <w:right w:val="none" w:sz="0" w:space="0" w:color="auto"/>
      </w:divBdr>
    </w:div>
    <w:div w:id="1376543994">
      <w:bodyDiv w:val="1"/>
      <w:marLeft w:val="0pt"/>
      <w:marRight w:val="0pt"/>
      <w:marTop w:val="0pt"/>
      <w:marBottom w:val="0pt"/>
      <w:divBdr>
        <w:top w:val="none" w:sz="0" w:space="0" w:color="auto"/>
        <w:left w:val="none" w:sz="0" w:space="0" w:color="auto"/>
        <w:bottom w:val="none" w:sz="0" w:space="0" w:color="auto"/>
        <w:right w:val="none" w:sz="0" w:space="0" w:color="auto"/>
      </w:divBdr>
    </w:div>
    <w:div w:id="1390418569">
      <w:bodyDiv w:val="1"/>
      <w:marLeft w:val="0pt"/>
      <w:marRight w:val="0pt"/>
      <w:marTop w:val="0pt"/>
      <w:marBottom w:val="0pt"/>
      <w:divBdr>
        <w:top w:val="none" w:sz="0" w:space="0" w:color="auto"/>
        <w:left w:val="none" w:sz="0" w:space="0" w:color="auto"/>
        <w:bottom w:val="none" w:sz="0" w:space="0" w:color="auto"/>
        <w:right w:val="none" w:sz="0" w:space="0" w:color="auto"/>
      </w:divBdr>
    </w:div>
    <w:div w:id="1493257335">
      <w:bodyDiv w:val="1"/>
      <w:marLeft w:val="0pt"/>
      <w:marRight w:val="0pt"/>
      <w:marTop w:val="0pt"/>
      <w:marBottom w:val="0pt"/>
      <w:divBdr>
        <w:top w:val="none" w:sz="0" w:space="0" w:color="auto"/>
        <w:left w:val="none" w:sz="0" w:space="0" w:color="auto"/>
        <w:bottom w:val="none" w:sz="0" w:space="0" w:color="auto"/>
        <w:right w:val="none" w:sz="0" w:space="0" w:color="auto"/>
      </w:divBdr>
    </w:div>
    <w:div w:id="1574731323">
      <w:bodyDiv w:val="1"/>
      <w:marLeft w:val="0pt"/>
      <w:marRight w:val="0pt"/>
      <w:marTop w:val="0pt"/>
      <w:marBottom w:val="0pt"/>
      <w:divBdr>
        <w:top w:val="none" w:sz="0" w:space="0" w:color="auto"/>
        <w:left w:val="none" w:sz="0" w:space="0" w:color="auto"/>
        <w:bottom w:val="none" w:sz="0" w:space="0" w:color="auto"/>
        <w:right w:val="none" w:sz="0" w:space="0" w:color="auto"/>
      </w:divBdr>
    </w:div>
    <w:div w:id="1580821237">
      <w:bodyDiv w:val="1"/>
      <w:marLeft w:val="0pt"/>
      <w:marRight w:val="0pt"/>
      <w:marTop w:val="0pt"/>
      <w:marBottom w:val="0pt"/>
      <w:divBdr>
        <w:top w:val="none" w:sz="0" w:space="0" w:color="auto"/>
        <w:left w:val="none" w:sz="0" w:space="0" w:color="auto"/>
        <w:bottom w:val="none" w:sz="0" w:space="0" w:color="auto"/>
        <w:right w:val="none" w:sz="0" w:space="0" w:color="auto"/>
      </w:divBdr>
    </w:div>
    <w:div w:id="1593860048">
      <w:bodyDiv w:val="1"/>
      <w:marLeft w:val="0pt"/>
      <w:marRight w:val="0pt"/>
      <w:marTop w:val="0pt"/>
      <w:marBottom w:val="0pt"/>
      <w:divBdr>
        <w:top w:val="none" w:sz="0" w:space="0" w:color="auto"/>
        <w:left w:val="none" w:sz="0" w:space="0" w:color="auto"/>
        <w:bottom w:val="none" w:sz="0" w:space="0" w:color="auto"/>
        <w:right w:val="none" w:sz="0" w:space="0" w:color="auto"/>
      </w:divBdr>
    </w:div>
    <w:div w:id="1783063340">
      <w:bodyDiv w:val="1"/>
      <w:marLeft w:val="0pt"/>
      <w:marRight w:val="0pt"/>
      <w:marTop w:val="0pt"/>
      <w:marBottom w:val="0pt"/>
      <w:divBdr>
        <w:top w:val="none" w:sz="0" w:space="0" w:color="auto"/>
        <w:left w:val="none" w:sz="0" w:space="0" w:color="auto"/>
        <w:bottom w:val="none" w:sz="0" w:space="0" w:color="auto"/>
        <w:right w:val="none" w:sz="0" w:space="0" w:color="auto"/>
      </w:divBdr>
    </w:div>
    <w:div w:id="1839152254">
      <w:bodyDiv w:val="1"/>
      <w:marLeft w:val="0pt"/>
      <w:marRight w:val="0pt"/>
      <w:marTop w:val="0pt"/>
      <w:marBottom w:val="0pt"/>
      <w:divBdr>
        <w:top w:val="none" w:sz="0" w:space="0" w:color="auto"/>
        <w:left w:val="none" w:sz="0" w:space="0" w:color="auto"/>
        <w:bottom w:val="none" w:sz="0" w:space="0" w:color="auto"/>
        <w:right w:val="none" w:sz="0" w:space="0" w:color="auto"/>
      </w:divBdr>
    </w:div>
    <w:div w:id="2043289350">
      <w:bodyDiv w:val="1"/>
      <w:marLeft w:val="0pt"/>
      <w:marRight w:val="0pt"/>
      <w:marTop w:val="0pt"/>
      <w:marBottom w:val="0pt"/>
      <w:divBdr>
        <w:top w:val="none" w:sz="0" w:space="0" w:color="auto"/>
        <w:left w:val="none" w:sz="0" w:space="0" w:color="auto"/>
        <w:bottom w:val="none" w:sz="0" w:space="0" w:color="auto"/>
        <w:right w:val="none" w:sz="0" w:space="0" w:color="auto"/>
      </w:divBdr>
    </w:div>
    <w:div w:id="2062942670">
      <w:bodyDiv w:val="1"/>
      <w:marLeft w:val="0pt"/>
      <w:marRight w:val="0pt"/>
      <w:marTop w:val="0pt"/>
      <w:marBottom w:val="0pt"/>
      <w:divBdr>
        <w:top w:val="none" w:sz="0" w:space="0" w:color="auto"/>
        <w:left w:val="none" w:sz="0" w:space="0" w:color="auto"/>
        <w:bottom w:val="none" w:sz="0" w:space="0" w:color="auto"/>
        <w:right w:val="none" w:sz="0" w:space="0" w:color="auto"/>
      </w:divBdr>
    </w:div>
    <w:div w:id="2074280531">
      <w:bodyDiv w:val="1"/>
      <w:marLeft w:val="0pt"/>
      <w:marRight w:val="0pt"/>
      <w:marTop w:val="0pt"/>
      <w:marBottom w:val="0pt"/>
      <w:divBdr>
        <w:top w:val="none" w:sz="0" w:space="0" w:color="auto"/>
        <w:left w:val="none" w:sz="0" w:space="0" w:color="auto"/>
        <w:bottom w:val="none" w:sz="0" w:space="0" w:color="auto"/>
        <w:right w:val="none" w:sz="0" w:space="0" w:color="auto"/>
      </w:divBdr>
    </w:div>
    <w:div w:id="20919261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purl.oclc.org/ooxml/officeDocument/relationships/hyperlink" Target="https://keras.io/losses/" TargetMode="External"/></Relationships>
</file>

<file path=word/_rels/document.xml.rels><?xml version="1.0" encoding="UTF-8" standalone="yes"?>
<Relationships xmlns="http://schemas.openxmlformats.org/package/2006/relationships"><Relationship Id="rId8" Type="http://purl.oclc.org/ooxml/officeDocument/relationships/comments" Target="comments.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theme" Target="theme/theme1.xml"/><Relationship Id="rId2" Type="http://purl.oclc.org/ooxml/officeDocument/relationships/numbering" Target="numbering.xml"/><Relationship Id="rId16"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fontTable" Target="fontTable.xml"/><Relationship Id="rId10" Type="http://schemas.microsoft.com/office/2016/09/relationships/commentsIds" Target="commentsIds.xml"/><Relationship Id="rId4" Type="http://purl.oclc.org/ooxml/officeDocument/relationships/settings" Target="settings.xml"/><Relationship Id="rId9" Type="http://schemas.microsoft.com/office/2011/relationships/commentsExtended" Target="commentsExtended.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2C3FC0A-1EB5-D448-9EE8-16789933512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581</TotalTime>
  <Pages>6</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Xia, Hui</cp:lastModifiedBy>
  <cp:revision>9</cp:revision>
  <dcterms:created xsi:type="dcterms:W3CDTF">2020-02-16T22:59:00Z</dcterms:created>
  <dcterms:modified xsi:type="dcterms:W3CDTF">2020-03-15T05:08:00Z</dcterms:modified>
</cp:coreProperties>
</file>