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1F705" w14:textId="036B3ACC" w:rsidR="001C066F" w:rsidRPr="00A644C6" w:rsidRDefault="001C066F" w:rsidP="001C066F">
      <w:pPr>
        <w:numPr>
          <w:ilvl w:val="0"/>
          <w:numId w:val="1"/>
        </w:numPr>
        <w:tabs>
          <w:tab w:val="clear" w:pos="720"/>
          <w:tab w:val="num" w:pos="360"/>
        </w:tabs>
        <w:spacing w:beforeLines="100" w:before="240" w:after="20"/>
        <w:ind w:left="360"/>
        <w:rPr>
          <w:rFonts w:ascii="Arial" w:hAnsi="Arial" w:cs="Arial"/>
          <w:b/>
          <w:color w:val="2D3B45"/>
        </w:rPr>
      </w:pPr>
      <w:r w:rsidRPr="003A44A3">
        <w:rPr>
          <w:rFonts w:ascii="Arial" w:hAnsi="Arial" w:cs="Arial"/>
          <w:b/>
          <w:color w:val="2D3B45"/>
        </w:rPr>
        <w:t>How could FHIR be used to help identify patients with Vaping-Associated Lung Disease</w:t>
      </w:r>
      <w:r w:rsidRPr="009271D3">
        <w:rPr>
          <w:rFonts w:ascii="Arial" w:hAnsi="Arial" w:cs="Arial"/>
          <w:b/>
          <w:color w:val="2D3B45"/>
        </w:rPr>
        <w:t>?</w:t>
      </w:r>
    </w:p>
    <w:p w14:paraId="614E7626" w14:textId="3D5F9A5C" w:rsidR="001C066F" w:rsidRDefault="001C066F" w:rsidP="001C066F">
      <w:pPr>
        <w:pStyle w:val="ListParagraph"/>
        <w:numPr>
          <w:ilvl w:val="1"/>
          <w:numId w:val="8"/>
        </w:numPr>
        <w:tabs>
          <w:tab w:val="left" w:pos="1440"/>
          <w:tab w:val="left" w:pos="1530"/>
        </w:tabs>
        <w:spacing w:beforeLines="100" w:before="240" w:after="20" w:line="320" w:lineRule="exact"/>
        <w:ind w:left="1440"/>
        <w:rPr>
          <w:rFonts w:ascii="Arial" w:hAnsi="Arial" w:cs="Arial"/>
          <w:color w:val="2D3B45"/>
        </w:rPr>
      </w:pPr>
      <w:r w:rsidRPr="003F1DB5">
        <w:rPr>
          <w:rFonts w:ascii="Arial" w:hAnsi="Arial" w:cs="Arial"/>
          <w:color w:val="2D3B45"/>
        </w:rPr>
        <w:t xml:space="preserve">Computer technologies such as machine learning can be used to </w:t>
      </w:r>
      <w:r>
        <w:rPr>
          <w:rFonts w:ascii="Arial" w:hAnsi="Arial" w:cs="Arial"/>
          <w:color w:val="2D3B45"/>
        </w:rPr>
        <w:t>recognize symptoms of</w:t>
      </w:r>
      <w:r w:rsidRPr="003F1DB5">
        <w:rPr>
          <w:rFonts w:ascii="Arial" w:hAnsi="Arial" w:cs="Arial"/>
          <w:color w:val="2D3B45"/>
        </w:rPr>
        <w:t xml:space="preserve"> the patients. Using a </w:t>
      </w:r>
      <w:r w:rsidR="00335969">
        <w:rPr>
          <w:rFonts w:ascii="Arial" w:hAnsi="Arial" w:cs="Arial"/>
          <w:color w:val="2D3B45"/>
        </w:rPr>
        <w:t xml:space="preserve">FHIR </w:t>
      </w:r>
      <w:r w:rsidRPr="003F1DB5">
        <w:rPr>
          <w:rFonts w:ascii="Arial" w:hAnsi="Arial" w:cs="Arial"/>
          <w:color w:val="2D3B45"/>
        </w:rPr>
        <w:t xml:space="preserve">database built </w:t>
      </w:r>
      <w:r w:rsidR="00335969">
        <w:rPr>
          <w:rFonts w:ascii="Arial" w:hAnsi="Arial" w:cs="Arial"/>
          <w:color w:val="2D3B45"/>
        </w:rPr>
        <w:t xml:space="preserve">based on analysis of symptom of </w:t>
      </w:r>
      <w:r w:rsidRPr="001C066F">
        <w:rPr>
          <w:rFonts w:ascii="Arial" w:hAnsi="Arial" w:cs="Arial"/>
          <w:color w:val="2D3B45"/>
        </w:rPr>
        <w:t>Vaping-Associated Lung Disease</w:t>
      </w:r>
      <w:r>
        <w:rPr>
          <w:rFonts w:ascii="Arial" w:hAnsi="Arial" w:cs="Arial"/>
          <w:color w:val="2D3B45"/>
        </w:rPr>
        <w:t xml:space="preserve"> </w:t>
      </w:r>
      <w:r w:rsidR="00335969">
        <w:rPr>
          <w:rFonts w:ascii="Arial" w:hAnsi="Arial" w:cs="Arial"/>
          <w:color w:val="2D3B45"/>
        </w:rPr>
        <w:t xml:space="preserve">patients, and under the help of proper specialist </w:t>
      </w:r>
      <w:r>
        <w:rPr>
          <w:rFonts w:ascii="Arial" w:hAnsi="Arial" w:cs="Arial"/>
          <w:color w:val="2D3B45"/>
        </w:rPr>
        <w:t xml:space="preserve">whom </w:t>
      </w:r>
      <w:r w:rsidRPr="003F1DB5">
        <w:rPr>
          <w:rFonts w:ascii="Arial" w:hAnsi="Arial" w:cs="Arial"/>
          <w:color w:val="2D3B45"/>
        </w:rPr>
        <w:t xml:space="preserve">could provide </w:t>
      </w:r>
      <w:r>
        <w:rPr>
          <w:rFonts w:ascii="Arial" w:hAnsi="Arial" w:cs="Arial"/>
          <w:color w:val="2D3B45"/>
        </w:rPr>
        <w:t xml:space="preserve">quantitative </w:t>
      </w:r>
      <w:r w:rsidRPr="003F1DB5">
        <w:rPr>
          <w:rFonts w:ascii="Arial" w:hAnsi="Arial" w:cs="Arial"/>
          <w:color w:val="2D3B45"/>
        </w:rPr>
        <w:t xml:space="preserve">labeling </w:t>
      </w:r>
      <w:r>
        <w:rPr>
          <w:rFonts w:ascii="Arial" w:hAnsi="Arial" w:cs="Arial"/>
          <w:color w:val="2D3B45"/>
        </w:rPr>
        <w:t xml:space="preserve">of </w:t>
      </w:r>
      <w:r w:rsidR="00B65BFD">
        <w:rPr>
          <w:rFonts w:ascii="Arial" w:hAnsi="Arial" w:cs="Arial"/>
          <w:color w:val="2D3B45"/>
        </w:rPr>
        <w:t xml:space="preserve">respective </w:t>
      </w:r>
      <w:r>
        <w:rPr>
          <w:rFonts w:ascii="Arial" w:hAnsi="Arial" w:cs="Arial"/>
          <w:color w:val="2D3B45"/>
        </w:rPr>
        <w:t>symptoms, a</w:t>
      </w:r>
      <w:r w:rsidRPr="003F1DB5">
        <w:rPr>
          <w:rFonts w:ascii="Arial" w:hAnsi="Arial" w:cs="Arial"/>
          <w:color w:val="2D3B45"/>
        </w:rPr>
        <w:t xml:space="preserve"> supervised learning classifier-based algorithm could be built. Such algorithm could help to screen patients with </w:t>
      </w:r>
      <w:r>
        <w:rPr>
          <w:rFonts w:ascii="Arial" w:hAnsi="Arial" w:cs="Arial"/>
          <w:color w:val="2D3B45"/>
        </w:rPr>
        <w:t xml:space="preserve">the possibility of suffering from </w:t>
      </w:r>
      <w:r w:rsidRPr="001C066F">
        <w:rPr>
          <w:rFonts w:ascii="Arial" w:hAnsi="Arial" w:cs="Arial"/>
          <w:color w:val="2D3B45"/>
        </w:rPr>
        <w:t>Vaping-Associated Lung Disease</w:t>
      </w:r>
      <w:r w:rsidRPr="003F1DB5">
        <w:rPr>
          <w:rFonts w:ascii="Arial" w:hAnsi="Arial" w:cs="Arial"/>
          <w:color w:val="2D3B45"/>
        </w:rPr>
        <w:t xml:space="preserve">. Various studies have used machine learning tools to help </w:t>
      </w:r>
      <w:r>
        <w:rPr>
          <w:rFonts w:ascii="Arial" w:hAnsi="Arial" w:cs="Arial"/>
          <w:color w:val="2D3B45"/>
        </w:rPr>
        <w:t xml:space="preserve">doctors to screen </w:t>
      </w:r>
      <w:r w:rsidR="00B65BFD">
        <w:rPr>
          <w:rFonts w:ascii="Arial" w:hAnsi="Arial" w:cs="Arial"/>
          <w:color w:val="2D3B45"/>
        </w:rPr>
        <w:t>such disease, or other rare diseases</w:t>
      </w:r>
      <w:r>
        <w:rPr>
          <w:rFonts w:ascii="Arial" w:hAnsi="Arial" w:cs="Arial"/>
          <w:color w:val="2D3B45"/>
        </w:rPr>
        <w:t xml:space="preserve">. </w:t>
      </w:r>
      <w:r w:rsidRPr="003F1DB5">
        <w:rPr>
          <w:rFonts w:ascii="Arial" w:hAnsi="Arial" w:cs="Arial"/>
          <w:color w:val="2D3B45"/>
        </w:rPr>
        <w:t xml:space="preserve">For example, </w:t>
      </w:r>
      <w:r w:rsidR="00335969">
        <w:rPr>
          <w:rFonts w:ascii="Arial" w:hAnsi="Arial" w:cs="Arial"/>
          <w:color w:val="2D3B45"/>
        </w:rPr>
        <w:t xml:space="preserve">computed tomographic scan images of the chest from patients with </w:t>
      </w:r>
      <w:r w:rsidR="00335969" w:rsidRPr="001C066F">
        <w:rPr>
          <w:rFonts w:ascii="Arial" w:hAnsi="Arial" w:cs="Arial"/>
          <w:color w:val="2D3B45"/>
        </w:rPr>
        <w:t>Vaping-Associated Lung Disease</w:t>
      </w:r>
      <w:r w:rsidR="00335969">
        <w:rPr>
          <w:rFonts w:ascii="Arial" w:hAnsi="Arial" w:cs="Arial"/>
          <w:color w:val="2D3B45"/>
        </w:rPr>
        <w:t xml:space="preserve"> has been collected. Specific image </w:t>
      </w:r>
      <w:r w:rsidR="00335969" w:rsidRPr="00335969">
        <w:rPr>
          <w:rFonts w:ascii="Arial" w:hAnsi="Arial" w:cs="Arial"/>
          <w:color w:val="2D3B45"/>
        </w:rPr>
        <w:t>patterns related with Vaping-Associated Lung Disease, has been discovered as “</w:t>
      </w:r>
      <w:r w:rsidR="00335969" w:rsidRPr="00335969">
        <w:rPr>
          <w:rFonts w:ascii="Arial" w:hAnsi="Arial" w:cs="Arial"/>
          <w:color w:val="4D4D4D"/>
          <w:shd w:val="clear" w:color="auto" w:fill="FFFFFF"/>
        </w:rPr>
        <w:t>basilar-predominant consolidation and ground-glass opacity, often with areas of lobular or subpleural sparing.</w:t>
      </w:r>
      <w:r w:rsidR="00335969">
        <w:rPr>
          <w:rFonts w:ascii="Arial" w:hAnsi="Arial" w:cs="Arial"/>
          <w:color w:val="4D4D4D"/>
          <w:shd w:val="clear" w:color="auto" w:fill="FFFFFF"/>
        </w:rPr>
        <w:t xml:space="preserve">” </w:t>
      </w:r>
      <w:r w:rsidR="00B65BFD">
        <w:rPr>
          <w:rFonts w:ascii="Arial" w:hAnsi="Arial" w:cs="Arial"/>
          <w:color w:val="4D4D4D"/>
          <w:shd w:val="clear" w:color="auto" w:fill="FFFFFF"/>
        </w:rPr>
        <w:fldChar w:fldCharType="begin"/>
      </w:r>
      <w:r w:rsidR="00B65BFD">
        <w:rPr>
          <w:rFonts w:ascii="Arial" w:hAnsi="Arial" w:cs="Arial"/>
          <w:color w:val="4D4D4D"/>
          <w:shd w:val="clear" w:color="auto" w:fill="FFFFFF"/>
        </w:rPr>
        <w:instrText xml:space="preserve"> ADDIN EN.CITE &lt;EndNote&gt;&lt;Cite&gt;&lt;Author&gt;Henry&lt;/Author&gt;&lt;Year&gt;2019&lt;/Year&gt;&lt;RecNum&gt;85&lt;/RecNum&gt;&lt;DisplayText&gt;(Henry, Kanne, &amp;amp; Kligerman, 2019)&lt;/DisplayText&gt;&lt;record&gt;&lt;rec-number&gt;85&lt;/rec-number&gt;&lt;foreign-keys&gt;&lt;key app="EN" db-id="aew9vae0prxra5exspb5ewtv0vxdtexttddt" timestamp="1581174802"&gt;85&lt;/key&gt;&lt;/foreign-keys&gt;&lt;ref-type name="Journal Article"&gt;17&lt;/ref-type&gt;&lt;contributors&gt;&lt;authors&gt;&lt;author&gt;Henry, Travis S&lt;/author&gt;&lt;author&gt;Kanne, Jeffrey P&lt;/author&gt;&lt;author&gt;Kligerman, Seth J %J New England Journal of Medicine&lt;/author&gt;&lt;/authors&gt;&lt;/contributors&gt;&lt;titles&gt;&lt;title&gt;Imaging of vaping-associated lung disease&lt;/title&gt;&lt;/titles&gt;&lt;pages&gt;1486-1487&lt;/pages&gt;&lt;volume&gt;381&lt;/volume&gt;&lt;number&gt;15&lt;/number&gt;&lt;dates&gt;&lt;year&gt;2019&lt;/year&gt;&lt;/dates&gt;&lt;isbn&gt;0028-4793&lt;/isbn&gt;&lt;urls&gt;&lt;/urls&gt;&lt;/record&gt;&lt;/Cite&gt;&lt;/EndNote&gt;</w:instrText>
      </w:r>
      <w:r w:rsidR="00B65BFD">
        <w:rPr>
          <w:rFonts w:ascii="Arial" w:hAnsi="Arial" w:cs="Arial"/>
          <w:color w:val="4D4D4D"/>
          <w:shd w:val="clear" w:color="auto" w:fill="FFFFFF"/>
        </w:rPr>
        <w:fldChar w:fldCharType="separate"/>
      </w:r>
      <w:r w:rsidR="00B65BFD">
        <w:rPr>
          <w:rFonts w:ascii="Arial" w:hAnsi="Arial" w:cs="Arial"/>
          <w:noProof/>
          <w:color w:val="4D4D4D"/>
          <w:shd w:val="clear" w:color="auto" w:fill="FFFFFF"/>
        </w:rPr>
        <w:t>(Henry, Kanne, &amp; Kligerman, 2019)</w:t>
      </w:r>
      <w:r w:rsidR="00B65BFD">
        <w:rPr>
          <w:rFonts w:ascii="Arial" w:hAnsi="Arial" w:cs="Arial"/>
          <w:color w:val="4D4D4D"/>
          <w:shd w:val="clear" w:color="auto" w:fill="FFFFFF"/>
        </w:rPr>
        <w:fldChar w:fldCharType="end"/>
      </w:r>
      <w:r w:rsidR="00B65BFD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335969">
        <w:rPr>
          <w:rFonts w:ascii="Arial" w:hAnsi="Arial" w:cs="Arial"/>
          <w:color w:val="4D4D4D"/>
          <w:shd w:val="clear" w:color="auto" w:fill="FFFFFF"/>
        </w:rPr>
        <w:t xml:space="preserve">After more consensus on image patterns are made, and enough data are collected, a supervised machine learning classifier could be built to perform automatic evaluation of the potential risk of </w:t>
      </w:r>
      <w:r w:rsidR="00335969" w:rsidRPr="00335969">
        <w:rPr>
          <w:rFonts w:ascii="Arial" w:hAnsi="Arial" w:cs="Arial"/>
          <w:color w:val="2D3B45"/>
        </w:rPr>
        <w:t>Vaping-Associated Lung Disease</w:t>
      </w:r>
      <w:r w:rsidR="00335969">
        <w:rPr>
          <w:rFonts w:ascii="Arial" w:hAnsi="Arial" w:cs="Arial"/>
          <w:color w:val="2D3B45"/>
        </w:rPr>
        <w:t>.</w:t>
      </w:r>
    </w:p>
    <w:p w14:paraId="5691D426" w14:textId="77777777" w:rsidR="00F64A3B" w:rsidRPr="00335969" w:rsidRDefault="00F64A3B" w:rsidP="00F64A3B">
      <w:pPr>
        <w:pStyle w:val="ListParagraph"/>
        <w:tabs>
          <w:tab w:val="left" w:pos="1440"/>
          <w:tab w:val="left" w:pos="1530"/>
        </w:tabs>
        <w:spacing w:beforeLines="100" w:before="240" w:after="20" w:line="320" w:lineRule="exact"/>
        <w:ind w:left="1440"/>
        <w:rPr>
          <w:rFonts w:ascii="Arial" w:hAnsi="Arial" w:cs="Arial"/>
          <w:color w:val="2D3B45"/>
        </w:rPr>
      </w:pPr>
    </w:p>
    <w:p w14:paraId="766540A6" w14:textId="505FE13A" w:rsidR="00F64A3B" w:rsidRDefault="001C066F" w:rsidP="00F64A3B">
      <w:pPr>
        <w:pStyle w:val="ListParagraph"/>
        <w:numPr>
          <w:ilvl w:val="1"/>
          <w:numId w:val="8"/>
        </w:numPr>
        <w:tabs>
          <w:tab w:val="left" w:pos="1440"/>
          <w:tab w:val="left" w:pos="1530"/>
        </w:tabs>
        <w:spacing w:beforeLines="100" w:before="240" w:after="20" w:line="320" w:lineRule="exact"/>
        <w:ind w:left="1440"/>
        <w:rPr>
          <w:rFonts w:ascii="Arial" w:hAnsi="Arial" w:cs="Arial"/>
          <w:color w:val="2D3B45"/>
        </w:rPr>
      </w:pPr>
      <w:r w:rsidRPr="00F64A3B">
        <w:rPr>
          <w:rFonts w:ascii="Arial" w:hAnsi="Arial" w:cs="Arial"/>
          <w:color w:val="2D3B45"/>
        </w:rPr>
        <w:t xml:space="preserve">Beyond </w:t>
      </w:r>
      <w:r w:rsidR="00F64A3B" w:rsidRPr="00F64A3B">
        <w:rPr>
          <w:rFonts w:ascii="Arial" w:hAnsi="Arial" w:cs="Arial"/>
          <w:color w:val="2D3B45"/>
        </w:rPr>
        <w:t xml:space="preserve">using </w:t>
      </w:r>
      <w:r w:rsidRPr="00F64A3B">
        <w:rPr>
          <w:rFonts w:ascii="Arial" w:hAnsi="Arial" w:cs="Arial"/>
          <w:color w:val="2D3B45"/>
        </w:rPr>
        <w:t>diagnosis algorithms</w:t>
      </w:r>
      <w:r w:rsidR="00F64A3B" w:rsidRPr="00F64A3B">
        <w:rPr>
          <w:rFonts w:ascii="Arial" w:hAnsi="Arial" w:cs="Arial"/>
          <w:color w:val="2D3B45"/>
        </w:rPr>
        <w:t xml:space="preserve"> to analysis measurable symptoms from FHIR information, patients with </w:t>
      </w:r>
      <w:r w:rsidR="00B65BFD">
        <w:rPr>
          <w:rFonts w:ascii="Arial" w:hAnsi="Arial" w:cs="Arial"/>
          <w:color w:val="2D3B45"/>
        </w:rPr>
        <w:t xml:space="preserve">Vaping-Associated Lung Disease </w:t>
      </w:r>
      <w:r w:rsidR="00B65BFD" w:rsidRPr="00F64A3B">
        <w:rPr>
          <w:rFonts w:ascii="Arial" w:hAnsi="Arial" w:cs="Arial"/>
          <w:color w:val="2D3B45"/>
        </w:rPr>
        <w:t>can</w:t>
      </w:r>
      <w:r w:rsidR="00F64A3B" w:rsidRPr="00F64A3B">
        <w:rPr>
          <w:rFonts w:ascii="Arial" w:hAnsi="Arial" w:cs="Arial"/>
          <w:color w:val="2D3B45"/>
        </w:rPr>
        <w:t xml:space="preserve"> also be identified using data from social media. Xie et. al. implemented a Bidirectional Long Short-Term Memory Recurrent Neural Network, which </w:t>
      </w:r>
      <w:r w:rsidR="00B65BFD">
        <w:rPr>
          <w:rFonts w:ascii="Arial" w:hAnsi="Arial" w:cs="Arial"/>
          <w:color w:val="2D3B45"/>
        </w:rPr>
        <w:t>could</w:t>
      </w:r>
      <w:r w:rsidR="00F64A3B">
        <w:rPr>
          <w:rFonts w:ascii="Arial" w:hAnsi="Arial" w:cs="Arial"/>
          <w:color w:val="2D3B45"/>
        </w:rPr>
        <w:t xml:space="preserve"> collect </w:t>
      </w:r>
      <w:r w:rsidR="00B65BFD">
        <w:rPr>
          <w:rFonts w:ascii="Arial" w:hAnsi="Arial" w:cs="Arial"/>
          <w:color w:val="2D3B45"/>
        </w:rPr>
        <w:t xml:space="preserve">on-line </w:t>
      </w:r>
      <w:r w:rsidR="00F64A3B">
        <w:rPr>
          <w:rFonts w:ascii="Arial" w:hAnsi="Arial" w:cs="Arial"/>
          <w:color w:val="2D3B45"/>
        </w:rPr>
        <w:t xml:space="preserve">discussions </w:t>
      </w:r>
      <w:r w:rsidR="00B65BFD">
        <w:rPr>
          <w:rFonts w:ascii="Arial" w:hAnsi="Arial" w:cs="Arial"/>
          <w:color w:val="2D3B45"/>
        </w:rPr>
        <w:t>from</w:t>
      </w:r>
      <w:r w:rsidR="00F64A3B">
        <w:rPr>
          <w:rFonts w:ascii="Arial" w:hAnsi="Arial" w:cs="Arial"/>
          <w:color w:val="2D3B45"/>
        </w:rPr>
        <w:t xml:space="preserve"> e-cigarette users </w:t>
      </w:r>
      <w:r w:rsidR="00B65BFD">
        <w:rPr>
          <w:rFonts w:ascii="Arial" w:hAnsi="Arial" w:cs="Arial"/>
          <w:color w:val="2D3B45"/>
        </w:rPr>
        <w:fldChar w:fldCharType="begin"/>
      </w:r>
      <w:r w:rsidR="00B65BFD">
        <w:rPr>
          <w:rFonts w:ascii="Arial" w:hAnsi="Arial" w:cs="Arial"/>
          <w:color w:val="2D3B45"/>
        </w:rPr>
        <w:instrText xml:space="preserve"> ADDIN EN.CITE &lt;EndNote&gt;&lt;Cite&gt;&lt;Author&gt;Xie&lt;/Author&gt;&lt;Year&gt;2018&lt;/Year&gt;&lt;RecNum&gt;82&lt;/RecNum&gt;&lt;DisplayText&gt;(Xie, Liu, &amp;amp; Dajun Zeng, 2018)&lt;/DisplayText&gt;&lt;record&gt;&lt;rec-number&gt;82&lt;/rec-number&gt;&lt;foreign-keys&gt;&lt;key app="EN" db-id="aew9vae0prxra5exspb5ewtv0vxdtexttddt" timestamp="1581174701"&gt;82&lt;/key&gt;&lt;/foreign-keys&gt;&lt;ref-type name="Journal Article"&gt;17&lt;/ref-type&gt;&lt;contributors&gt;&lt;authors&gt;&lt;author&gt;Xie, Jiaheng&lt;/author&gt;&lt;author&gt;Liu, Xiao&lt;/author&gt;&lt;author&gt;Dajun Zeng, Daniel&lt;/author&gt;&lt;/authors&gt;&lt;/contributors&gt;&lt;titles&gt;&lt;title&gt;Mining e-cigarette adverse events in social media using Bi-LSTM recurrent neural network with word embedding representation&lt;/title&gt;&lt;secondary-title&gt;Journal of the American Medical Informatics Association&lt;/secondary-title&gt;&lt;/titles&gt;&lt;periodical&gt;&lt;full-title&gt;Journal of the American Medical Informatics Association&lt;/full-title&gt;&lt;/periodical&gt;&lt;pages&gt;72-80&lt;/pages&gt;&lt;volume&gt;25&lt;/volume&gt;&lt;number&gt;1&lt;/number&gt;&lt;dates&gt;&lt;year&gt;2018&lt;/year&gt;&lt;/dates&gt;&lt;isbn&gt;1067-5027&lt;/isbn&gt;&lt;urls&gt;&lt;/urls&gt;&lt;/record&gt;&lt;/Cite&gt;&lt;/EndNote&gt;</w:instrText>
      </w:r>
      <w:r w:rsidR="00B65BFD">
        <w:rPr>
          <w:rFonts w:ascii="Arial" w:hAnsi="Arial" w:cs="Arial"/>
          <w:color w:val="2D3B45"/>
        </w:rPr>
        <w:fldChar w:fldCharType="separate"/>
      </w:r>
      <w:r w:rsidR="00B65BFD">
        <w:rPr>
          <w:rFonts w:ascii="Arial" w:hAnsi="Arial" w:cs="Arial"/>
          <w:noProof/>
          <w:color w:val="2D3B45"/>
        </w:rPr>
        <w:t>(Xie, Liu, &amp; Dajun Zeng, 2018)</w:t>
      </w:r>
      <w:r w:rsidR="00B65BFD">
        <w:rPr>
          <w:rFonts w:ascii="Arial" w:hAnsi="Arial" w:cs="Arial"/>
          <w:color w:val="2D3B45"/>
        </w:rPr>
        <w:fldChar w:fldCharType="end"/>
      </w:r>
      <w:r w:rsidR="00B65BFD">
        <w:rPr>
          <w:rFonts w:ascii="Arial" w:hAnsi="Arial" w:cs="Arial"/>
          <w:color w:val="2D3B45"/>
        </w:rPr>
        <w:t>.</w:t>
      </w:r>
      <w:r w:rsidR="00F64A3B">
        <w:rPr>
          <w:rFonts w:ascii="Arial" w:hAnsi="Arial" w:cs="Arial"/>
          <w:color w:val="2D3B45"/>
        </w:rPr>
        <w:t xml:space="preserve"> If vaping experience </w:t>
      </w:r>
      <w:r w:rsidR="00DE4941">
        <w:rPr>
          <w:rFonts w:ascii="Arial" w:hAnsi="Arial" w:cs="Arial"/>
          <w:color w:val="2D3B45"/>
        </w:rPr>
        <w:t>can be found</w:t>
      </w:r>
      <w:r w:rsidR="00F64A3B">
        <w:rPr>
          <w:rFonts w:ascii="Arial" w:hAnsi="Arial" w:cs="Arial"/>
          <w:color w:val="2D3B45"/>
        </w:rPr>
        <w:t xml:space="preserve"> in a patient’s social media history, the patient’s doctors should take the risk of </w:t>
      </w:r>
      <w:r w:rsidR="00F64A3B" w:rsidRPr="00335969">
        <w:rPr>
          <w:rFonts w:ascii="Arial" w:hAnsi="Arial" w:cs="Arial"/>
          <w:color w:val="2D3B45"/>
        </w:rPr>
        <w:t>Vaping-Associated Lung Disease</w:t>
      </w:r>
      <w:r w:rsidR="00F64A3B">
        <w:rPr>
          <w:rFonts w:ascii="Arial" w:hAnsi="Arial" w:cs="Arial"/>
          <w:color w:val="2D3B45"/>
        </w:rPr>
        <w:t xml:space="preserve"> into consideration. </w:t>
      </w:r>
    </w:p>
    <w:p w14:paraId="1FDCF345" w14:textId="77777777" w:rsidR="00F64A3B" w:rsidRPr="00F64A3B" w:rsidRDefault="00F64A3B" w:rsidP="00F64A3B">
      <w:pPr>
        <w:pStyle w:val="ListParagraph"/>
        <w:rPr>
          <w:rFonts w:ascii="Arial" w:hAnsi="Arial" w:cs="Arial"/>
          <w:color w:val="2D3B45"/>
        </w:rPr>
      </w:pPr>
    </w:p>
    <w:p w14:paraId="4E56EBA2" w14:textId="7DFA516B" w:rsidR="00AB0BBE" w:rsidRDefault="003A44A3" w:rsidP="00F64A3B">
      <w:pPr>
        <w:pStyle w:val="ListParagraph"/>
        <w:numPr>
          <w:ilvl w:val="0"/>
          <w:numId w:val="8"/>
        </w:numPr>
        <w:spacing w:before="360" w:after="100" w:afterAutospacing="1"/>
        <w:rPr>
          <w:rFonts w:ascii="Arial" w:hAnsi="Arial" w:cs="Arial"/>
          <w:b/>
          <w:color w:val="2D3B45"/>
        </w:rPr>
      </w:pPr>
      <w:r w:rsidRPr="00F64A3B">
        <w:rPr>
          <w:rFonts w:ascii="Arial" w:hAnsi="Arial" w:cs="Arial"/>
          <w:b/>
          <w:color w:val="2D3B45"/>
        </w:rPr>
        <w:t xml:space="preserve">In addition to FHIR, what technologies would be needed to analyze medical charts to identify these patients automatically? </w:t>
      </w:r>
    </w:p>
    <w:p w14:paraId="089E3456" w14:textId="77777777" w:rsidR="00B65BFD" w:rsidRPr="00F64A3B" w:rsidRDefault="00B65BFD" w:rsidP="00B65BFD">
      <w:pPr>
        <w:pStyle w:val="ListParagraph"/>
        <w:spacing w:before="360" w:after="100" w:afterAutospacing="1"/>
        <w:ind w:left="390"/>
        <w:rPr>
          <w:rFonts w:ascii="Arial" w:hAnsi="Arial" w:cs="Arial"/>
          <w:b/>
          <w:color w:val="2D3B45"/>
        </w:rPr>
      </w:pPr>
    </w:p>
    <w:p w14:paraId="44C9F41A" w14:textId="17B19F14" w:rsidR="00B65BFD" w:rsidRPr="00B65BFD" w:rsidRDefault="00DE4941" w:rsidP="00B65BFD">
      <w:pPr>
        <w:pStyle w:val="ListParagraph"/>
        <w:numPr>
          <w:ilvl w:val="1"/>
          <w:numId w:val="8"/>
        </w:numPr>
        <w:spacing w:before="100" w:beforeAutospacing="1" w:after="100" w:afterAutospacing="1" w:line="320" w:lineRule="exact"/>
        <w:ind w:left="1440"/>
        <w:rPr>
          <w:rFonts w:ascii="Arial" w:hAnsi="Arial" w:cs="Arial"/>
          <w:b/>
          <w:color w:val="2D3B45"/>
        </w:rPr>
      </w:pPr>
      <w:r w:rsidRPr="00B65BFD">
        <w:rPr>
          <w:rFonts w:ascii="Arial" w:hAnsi="Arial" w:cs="Arial"/>
          <w:color w:val="2D3B45"/>
        </w:rPr>
        <w:t xml:space="preserve">Based on the potential patient’s </w:t>
      </w:r>
      <w:r w:rsidR="00B65BFD" w:rsidRPr="00B65BFD">
        <w:rPr>
          <w:rFonts w:ascii="Arial" w:hAnsi="Arial" w:cs="Arial"/>
          <w:color w:val="2D3B45"/>
        </w:rPr>
        <w:t>EHR information</w:t>
      </w:r>
      <w:r w:rsidRPr="00B65BFD">
        <w:rPr>
          <w:rFonts w:ascii="Arial" w:hAnsi="Arial" w:cs="Arial"/>
          <w:color w:val="2D3B45"/>
        </w:rPr>
        <w:t xml:space="preserve">, the health provider could use big data to estimate a given patient's </w:t>
      </w:r>
      <w:r w:rsidR="00B65BFD" w:rsidRPr="00B65BFD">
        <w:rPr>
          <w:rFonts w:ascii="Arial" w:hAnsi="Arial" w:cs="Arial"/>
          <w:color w:val="2D3B45"/>
        </w:rPr>
        <w:t xml:space="preserve">risk on </w:t>
      </w:r>
      <w:r w:rsidR="00B65BFD" w:rsidRPr="00B65BFD">
        <w:rPr>
          <w:rFonts w:ascii="Arial" w:hAnsi="Arial" w:cs="Arial"/>
          <w:color w:val="2D3B45"/>
        </w:rPr>
        <w:t>Vaping-Associated Lung Disease</w:t>
      </w:r>
      <w:r w:rsidRPr="00B65BFD">
        <w:rPr>
          <w:rFonts w:ascii="Arial" w:hAnsi="Arial" w:cs="Arial"/>
          <w:color w:val="2D3B45"/>
        </w:rPr>
        <w:t xml:space="preserve">. </w:t>
      </w:r>
      <w:r w:rsidR="00B65BFD" w:rsidRPr="00B65BFD">
        <w:rPr>
          <w:rFonts w:ascii="Arial" w:hAnsi="Arial" w:cs="Arial"/>
          <w:color w:val="2D3B45"/>
        </w:rPr>
        <w:t xml:space="preserve">It has been suggested by studies that vaping will result in certain symptoms, such as throat hit. </w:t>
      </w:r>
      <w:r w:rsidR="00B65BFD" w:rsidRPr="00B65BFD">
        <w:rPr>
          <w:rFonts w:ascii="Arial" w:hAnsi="Arial" w:cs="Arial"/>
          <w:color w:val="2D3B45"/>
        </w:rPr>
        <w:t>On the other hand, it has been found that people of healthy lifestyle tend to be less affected by sore throats</w:t>
      </w:r>
      <w:r w:rsidR="00B65BFD" w:rsidRPr="00B65BFD">
        <w:rPr>
          <w:rFonts w:ascii="Arial" w:hAnsi="Arial" w:cs="Arial"/>
          <w:color w:val="2D3B45"/>
        </w:rPr>
        <w:t xml:space="preserve"> </w:t>
      </w:r>
      <w:r w:rsidR="00B65BFD">
        <w:rPr>
          <w:rFonts w:ascii="Arial" w:hAnsi="Arial" w:cs="Arial"/>
          <w:color w:val="2D3B45"/>
        </w:rPr>
        <w:fldChar w:fldCharType="begin"/>
      </w:r>
      <w:r w:rsidR="00B65BFD">
        <w:rPr>
          <w:rFonts w:ascii="Arial" w:hAnsi="Arial" w:cs="Arial"/>
          <w:color w:val="2D3B45"/>
        </w:rPr>
        <w:instrText xml:space="preserve"> ADDIN EN.CITE &lt;EndNote&gt;&lt;Cite&gt;&lt;Author&gt;Javed&lt;/Author&gt;&lt;Year&gt;2017&lt;/Year&gt;&lt;RecNum&gt;83&lt;/RecNum&gt;&lt;DisplayText&gt;(Javed et al., 2017; Li, Zhan, Wang, Leischow, &amp;amp; Zeng, 2016)&lt;/DisplayText&gt;&lt;record&gt;&lt;rec-number&gt;83&lt;/rec-number&gt;&lt;foreign-keys&gt;&lt;key app="EN" db-id="aew9vae0prxra5exspb5ewtv0vxdtexttddt" timestamp="1581174742"&gt;83&lt;/key&gt;&lt;/foreign-keys&gt;&lt;ref-type name="Journal Article"&gt;17&lt;/ref-type&gt;&lt;contributors&gt;&lt;authors&gt;&lt;author&gt;Javed, Fawad&lt;/author&gt;&lt;author&gt;Abduljabbar, Tariq&lt;/author&gt;&lt;author&gt;Vohra, Fahim&lt;/author&gt;&lt;author&gt;Malmstr</w:instrText>
      </w:r>
      <w:r w:rsidR="00B65BFD">
        <w:rPr>
          <w:rFonts w:ascii="Arial" w:hAnsi="Arial" w:cs="Arial" w:hint="eastAsia"/>
          <w:color w:val="2D3B45"/>
        </w:rPr>
        <w:instrText>om, Hans&lt;/author&gt;&lt;author&gt;Rahman, Irfan&lt;/author&gt;&lt;author&gt;Romanos, Georgios E&lt;/author&gt;&lt;/authors&gt;&lt;/contributors&gt;&lt;titles&gt;&lt;title&gt;Comparison of periodontal parameters and self</w:instrText>
      </w:r>
      <w:r w:rsidR="00B65BFD">
        <w:rPr>
          <w:rFonts w:ascii="Arial" w:hAnsi="Arial" w:cs="Arial" w:hint="eastAsia"/>
          <w:color w:val="2D3B45"/>
        </w:rPr>
        <w:instrText>‐</w:instrText>
      </w:r>
      <w:r w:rsidR="00B65BFD">
        <w:rPr>
          <w:rFonts w:ascii="Arial" w:hAnsi="Arial" w:cs="Arial" w:hint="eastAsia"/>
          <w:color w:val="2D3B45"/>
        </w:rPr>
        <w:instrText>perceived oral symptoms among cigarette smokers, individuals vaping electronic cigarettes, and never</w:instrText>
      </w:r>
      <w:r w:rsidR="00B65BFD">
        <w:rPr>
          <w:rFonts w:ascii="Arial" w:hAnsi="Arial" w:cs="Arial" w:hint="eastAsia"/>
          <w:color w:val="2D3B45"/>
        </w:rPr>
        <w:instrText>‐</w:instrText>
      </w:r>
      <w:r w:rsidR="00B65BFD">
        <w:rPr>
          <w:rFonts w:ascii="Arial" w:hAnsi="Arial" w:cs="Arial" w:hint="eastAsia"/>
          <w:color w:val="2D3B45"/>
        </w:rPr>
        <w:instrText>smokers&lt;/title&gt;&lt;secondary-title&gt;Journal of periodontology&lt;/secondary-title&gt;&lt;/titles&gt;&lt;periodical&gt;&lt;full-title&gt;Journal of periodontology&lt;/full-title&gt;&lt;/periodical&gt;&lt;pages&gt;1059-1065&lt;/pages&gt;&lt;volume&gt;88&lt;/volume&gt;&lt;number&gt;10&lt;/number&gt;&lt;dates&gt;&lt;year&gt;2017&lt;/</w:instrText>
      </w:r>
      <w:r w:rsidR="00B65BFD">
        <w:rPr>
          <w:rFonts w:ascii="Arial" w:hAnsi="Arial" w:cs="Arial"/>
          <w:color w:val="2D3B45"/>
        </w:rPr>
        <w:instrText>year&gt;&lt;/dates&gt;&lt;isbn&gt;0022-3492&lt;/isbn&gt;&lt;urls&gt;&lt;/urls&gt;&lt;/record&gt;&lt;/Cite&gt;&lt;Cite&gt;&lt;Author&gt;Li&lt;/Author&gt;&lt;Year&gt;2016&lt;/Year&gt;&lt;RecNum&gt;84&lt;/RecNum&gt;&lt;record&gt;&lt;rec-number&gt;84&lt;/rec-number&gt;&lt;foreign-keys&gt;&lt;key app="EN" db-id="aew9vae0prxra5exspb5ewtv0vxdtexttddt" timestamp="1581174742"&gt;84&lt;/key&gt;&lt;/foreign-keys&gt;&lt;ref-type name="Journal Article"&gt;17&lt;/ref-type&gt;&lt;contributors&gt;&lt;authors&gt;&lt;author&gt;Li, Qiudan&lt;/author&gt;&lt;author&gt;Zhan, Yongcheng&lt;/author&gt;&lt;author&gt;Wang, Lei&lt;/author&gt;&lt;author&gt;Leischow, Scott J&lt;/author&gt;&lt;author&gt;Zeng, Daniel Dajun&lt;/author&gt;&lt;/authors&gt;&lt;/contributors&gt;&lt;titles&gt;&lt;title&gt;Analysis of symptoms and their potential associations with e-liquids’ components: a social media study&lt;/title&gt;&lt;secondary-title&gt;BMC Public Health&lt;/secondary-title&gt;&lt;/titles&gt;&lt;periodical&gt;&lt;full-title&gt;BMC Public Health&lt;/full-title&gt;&lt;/periodical&gt;&lt;pages&gt;674&lt;/pages&gt;&lt;volume&gt;16&lt;/volume&gt;&lt;number&gt;1&lt;/number&gt;&lt;dates&gt;&lt;year&gt;2016&lt;/year&gt;&lt;/dates&gt;&lt;isbn&gt;1471-2458&lt;/isbn&gt;&lt;urls&gt;&lt;/urls&gt;&lt;/record&gt;&lt;/Cite&gt;&lt;/EndNote&gt;</w:instrText>
      </w:r>
      <w:r w:rsidR="00B65BFD">
        <w:rPr>
          <w:rFonts w:ascii="Arial" w:hAnsi="Arial" w:cs="Arial"/>
          <w:color w:val="2D3B45"/>
        </w:rPr>
        <w:fldChar w:fldCharType="separate"/>
      </w:r>
      <w:r w:rsidR="00B65BFD">
        <w:rPr>
          <w:rFonts w:ascii="Arial" w:hAnsi="Arial" w:cs="Arial"/>
          <w:noProof/>
          <w:color w:val="2D3B45"/>
        </w:rPr>
        <w:t>(Javed et al., 2017; Li, Zhan, Wang, Leischow, &amp; Zeng, 2016)</w:t>
      </w:r>
      <w:r w:rsidR="00B65BFD">
        <w:rPr>
          <w:rFonts w:ascii="Arial" w:hAnsi="Arial" w:cs="Arial"/>
          <w:color w:val="2D3B45"/>
        </w:rPr>
        <w:fldChar w:fldCharType="end"/>
      </w:r>
      <w:r w:rsidR="00B65BFD">
        <w:rPr>
          <w:rFonts w:ascii="Arial" w:hAnsi="Arial" w:cs="Arial"/>
          <w:color w:val="2D3B45"/>
        </w:rPr>
        <w:t>.</w:t>
      </w:r>
      <w:r w:rsidRPr="00B65BFD">
        <w:rPr>
          <w:rFonts w:ascii="Arial" w:hAnsi="Arial" w:cs="Arial"/>
          <w:color w:val="2D3B45"/>
        </w:rPr>
        <w:t xml:space="preserve">  </w:t>
      </w:r>
      <w:r w:rsidR="00B65BFD" w:rsidRPr="00B65BFD">
        <w:rPr>
          <w:rFonts w:ascii="Arial" w:hAnsi="Arial" w:cs="Arial"/>
        </w:rPr>
        <w:t>Thus, if the FHIR charts track on the throat condition history for an individual, it is possible to use a</w:t>
      </w:r>
      <w:r w:rsidR="00B65BFD" w:rsidRPr="00B65BFD">
        <w:rPr>
          <w:rFonts w:ascii="Arial" w:hAnsi="Arial" w:cs="Arial"/>
        </w:rPr>
        <w:t xml:space="preserve"> computational system </w:t>
      </w:r>
      <w:r w:rsidR="00B65BFD" w:rsidRPr="00B65BFD">
        <w:rPr>
          <w:rFonts w:ascii="Arial" w:hAnsi="Arial" w:cs="Arial"/>
        </w:rPr>
        <w:lastRenderedPageBreak/>
        <w:t xml:space="preserve">updated </w:t>
      </w:r>
      <w:r w:rsidR="00B65BFD" w:rsidRPr="00B65BFD">
        <w:rPr>
          <w:rFonts w:ascii="Arial" w:hAnsi="Arial" w:cs="Arial"/>
        </w:rPr>
        <w:t xml:space="preserve">for diagnostics </w:t>
      </w:r>
      <w:r w:rsidR="00B65BFD" w:rsidRPr="00B65BFD">
        <w:rPr>
          <w:rFonts w:ascii="Arial" w:hAnsi="Arial" w:cs="Arial"/>
        </w:rPr>
        <w:t xml:space="preserve">of </w:t>
      </w:r>
      <w:r w:rsidR="00B65BFD" w:rsidRPr="00B65BFD">
        <w:rPr>
          <w:rFonts w:ascii="Arial" w:hAnsi="Arial" w:cs="Arial"/>
          <w:color w:val="2D3B45"/>
        </w:rPr>
        <w:t xml:space="preserve">Vaping-Associated Lung </w:t>
      </w:r>
      <w:r w:rsidR="00B65BFD" w:rsidRPr="00B65BFD">
        <w:rPr>
          <w:rFonts w:ascii="Arial" w:hAnsi="Arial" w:cs="Arial"/>
          <w:color w:val="2D3B45"/>
        </w:rPr>
        <w:t>Disease</w:t>
      </w:r>
      <w:r w:rsidR="00B65BFD" w:rsidRPr="00B65BFD">
        <w:rPr>
          <w:rFonts w:ascii="Arial" w:hAnsi="Arial" w:cs="Arial"/>
        </w:rPr>
        <w:t>.</w:t>
      </w:r>
      <w:r w:rsidR="00B65BFD" w:rsidRPr="00B65BFD">
        <w:rPr>
          <w:rFonts w:ascii="Arial" w:hAnsi="Arial" w:cs="Arial"/>
        </w:rPr>
        <w:t xml:space="preserve"> For example, </w:t>
      </w:r>
      <w:r w:rsidR="00B65BFD" w:rsidRPr="00B65BFD">
        <w:rPr>
          <w:rFonts w:ascii="Arial" w:hAnsi="Arial" w:cs="Arial"/>
        </w:rPr>
        <w:t xml:space="preserve">Anabarzadeh and Davari have implemented a </w:t>
      </w:r>
      <w:r w:rsidR="00B65BFD" w:rsidRPr="00B65BFD">
        <w:rPr>
          <w:rFonts w:ascii="Arial" w:hAnsi="Arial" w:cs="Arial"/>
        </w:rPr>
        <w:t xml:space="preserve">fuzzy algorithms to help identify different sore throat sensitivities and </w:t>
      </w:r>
      <w:r w:rsidR="00B65BFD" w:rsidRPr="00B65BFD">
        <w:rPr>
          <w:rFonts w:ascii="Arial" w:hAnsi="Arial" w:cs="Arial"/>
        </w:rPr>
        <w:t>provide advises on</w:t>
      </w:r>
      <w:r w:rsidR="00B65BFD" w:rsidRPr="00B65BFD">
        <w:rPr>
          <w:rFonts w:ascii="Arial" w:hAnsi="Arial" w:cs="Arial"/>
        </w:rPr>
        <w:t xml:space="preserve"> treatment methods</w:t>
      </w:r>
      <w:r w:rsidR="00B65BFD" w:rsidRPr="00B65BFD">
        <w:rPr>
          <w:rFonts w:ascii="Arial" w:hAnsi="Arial" w:cs="Arial"/>
        </w:rPr>
        <w:t xml:space="preserve"> accordingly</w:t>
      </w:r>
      <w:r w:rsidR="00B65BFD" w:rsidRPr="00B65BFD">
        <w:rPr>
          <w:rFonts w:ascii="Arial" w:hAnsi="Arial" w:cs="Arial"/>
        </w:rPr>
        <w:t xml:space="preserve"> </w:t>
      </w:r>
      <w:r w:rsidR="00B65BFD" w:rsidRPr="00B65BFD">
        <w:rPr>
          <w:rFonts w:ascii="Arial" w:hAnsi="Arial" w:cs="Arial"/>
        </w:rPr>
        <w:fldChar w:fldCharType="begin"/>
      </w:r>
      <w:r w:rsidR="00B65BFD" w:rsidRPr="00B65BFD">
        <w:rPr>
          <w:rFonts w:ascii="Arial" w:hAnsi="Arial" w:cs="Arial"/>
        </w:rPr>
        <w:instrText xml:space="preserve"> ADDIN EN.CITE &lt;EndNote&gt;&lt;Cite&gt;&lt;Author&gt;Anbarzadeh&lt;/Author&gt;&lt;Year&gt;2015&lt;/Year&gt;&lt;RecNum&gt;15&lt;/RecNum&gt;&lt;DisplayText&gt;(Anbarzadeh &amp;amp; Davari, 2015)&lt;/DisplayText&gt;&lt;record&gt;&lt;rec-number&gt;15&lt;/rec-number&gt;&lt;foreign-keys&gt;&lt;key app="EN" db-id="950wzt9xzxxe01eevp9vftfv2spts0vz0wz2" timestamp="1579714514"&gt;15&lt;/key&gt;&lt;/foreign-keys&gt;&lt;ref-type name="Journal Article"&gt;17&lt;/ref-type&gt;&lt;contributors&gt;&lt;authors&gt;&lt;author&gt;Anbarzadeh, Sadaf&lt;/author&gt;&lt;author&gt;Davari, Hossein &lt;/author&gt;&lt;/authors&gt;&lt;/contributors&gt;&lt;titles&gt;&lt;title&gt;Web based fuzzy diagnosis system and evaluation for five diseases with sort throat symptom&lt;/title&gt;&lt;secondary-title&gt;Ciência e Natura&lt;/secondary-title&gt;&lt;/titles&gt;&lt;periodical&gt;&lt;full-title&gt;Ciência e Natura&lt;/full-title&gt;&lt;/periodical&gt;&lt;pages&gt;239-246&lt;/pages&gt;&lt;volume&gt;37&lt;/volume&gt;&lt;dates&gt;&lt;year&gt;2015&lt;/year&gt;&lt;/dates&gt;&lt;isbn&gt;2179-460X&lt;/isbn&gt;&lt;urls&gt;&lt;/urls&gt;&lt;/record&gt;&lt;/Cite&gt;&lt;/EndNote&gt;</w:instrText>
      </w:r>
      <w:r w:rsidR="00B65BFD" w:rsidRPr="00B65BFD">
        <w:rPr>
          <w:rFonts w:ascii="Arial" w:hAnsi="Arial" w:cs="Arial"/>
        </w:rPr>
        <w:fldChar w:fldCharType="separate"/>
      </w:r>
      <w:r w:rsidR="00B65BFD" w:rsidRPr="00B65BFD">
        <w:rPr>
          <w:rFonts w:ascii="Arial" w:hAnsi="Arial" w:cs="Arial"/>
          <w:noProof/>
        </w:rPr>
        <w:t>(Anbarzadeh &amp; Davari, 2015)</w:t>
      </w:r>
      <w:r w:rsidR="00B65BFD" w:rsidRPr="00B65BFD">
        <w:rPr>
          <w:rFonts w:ascii="Arial" w:hAnsi="Arial" w:cs="Arial"/>
        </w:rPr>
        <w:fldChar w:fldCharType="end"/>
      </w:r>
      <w:r w:rsidR="00B65BFD" w:rsidRPr="00B65BFD">
        <w:rPr>
          <w:rFonts w:ascii="Arial" w:hAnsi="Arial" w:cs="Arial"/>
        </w:rPr>
        <w:t>. </w:t>
      </w:r>
      <w:r w:rsidR="00B65BFD" w:rsidRPr="00B65BFD">
        <w:rPr>
          <w:rFonts w:ascii="Arial" w:hAnsi="Arial" w:cs="Arial"/>
          <w:color w:val="2D3B45"/>
        </w:rPr>
        <w:t xml:space="preserve"> </w:t>
      </w:r>
      <w:r w:rsidR="00B65BFD" w:rsidRPr="00B65BFD">
        <w:rPr>
          <w:rFonts w:ascii="Arial" w:hAnsi="Arial" w:cs="Arial"/>
          <w:color w:val="2D3B45"/>
        </w:rPr>
        <w:t xml:space="preserve">Such algorithms can be used to identify potential </w:t>
      </w:r>
      <w:r w:rsidR="00B65BFD" w:rsidRPr="00B65BFD">
        <w:rPr>
          <w:rFonts w:ascii="Arial" w:hAnsi="Arial" w:cs="Arial"/>
          <w:color w:val="2D3B45"/>
        </w:rPr>
        <w:t>Vaping-Associated Lung Disease</w:t>
      </w:r>
      <w:r w:rsidR="00B65BFD" w:rsidRPr="00B65BFD">
        <w:rPr>
          <w:rFonts w:ascii="Arial" w:hAnsi="Arial" w:cs="Arial"/>
          <w:color w:val="2D3B45"/>
        </w:rPr>
        <w:t xml:space="preserve"> patients from the ones that are affected by throat hit or sour</w:t>
      </w:r>
      <w:r w:rsidR="00B65BFD">
        <w:rPr>
          <w:rFonts w:ascii="Arial" w:hAnsi="Arial" w:cs="Arial"/>
          <w:color w:val="2D3B45"/>
        </w:rPr>
        <w:t xml:space="preserve"> throat. </w:t>
      </w:r>
    </w:p>
    <w:p w14:paraId="15CE2717" w14:textId="77777777" w:rsidR="00B65BFD" w:rsidRPr="00B65BFD" w:rsidRDefault="00B65BFD" w:rsidP="00B65BFD">
      <w:pPr>
        <w:pStyle w:val="ListParagraph"/>
        <w:spacing w:before="100" w:beforeAutospacing="1" w:after="100" w:afterAutospacing="1" w:line="320" w:lineRule="exact"/>
        <w:ind w:left="1440"/>
        <w:rPr>
          <w:rFonts w:ascii="Arial" w:hAnsi="Arial" w:cs="Arial"/>
          <w:b/>
          <w:color w:val="2D3B45"/>
        </w:rPr>
      </w:pPr>
    </w:p>
    <w:p w14:paraId="64560F98" w14:textId="55ABC645" w:rsidR="00B65BFD" w:rsidRDefault="00B65BFD" w:rsidP="00B65BFD">
      <w:pPr>
        <w:pStyle w:val="ListParagraph"/>
        <w:numPr>
          <w:ilvl w:val="1"/>
          <w:numId w:val="8"/>
        </w:numPr>
        <w:tabs>
          <w:tab w:val="left" w:pos="1440"/>
          <w:tab w:val="left" w:pos="1530"/>
        </w:tabs>
        <w:spacing w:beforeLines="100" w:before="240" w:after="20" w:line="320" w:lineRule="exact"/>
        <w:ind w:left="1440"/>
        <w:rPr>
          <w:rFonts w:ascii="Arial" w:hAnsi="Arial" w:cs="Arial"/>
          <w:color w:val="2D3B45"/>
        </w:rPr>
      </w:pPr>
      <w:r w:rsidRPr="00B65BFD">
        <w:rPr>
          <w:rFonts w:ascii="Arial" w:hAnsi="Arial" w:cs="Arial"/>
          <w:color w:val="2D3B45"/>
        </w:rPr>
        <w:t xml:space="preserve">Healthcare providers could </w:t>
      </w:r>
      <w:r w:rsidRPr="00B65BFD">
        <w:rPr>
          <w:rFonts w:ascii="Arial" w:hAnsi="Arial" w:cs="Arial"/>
          <w:color w:val="2D3B45"/>
        </w:rPr>
        <w:t>also combine the potential patient’s search engine</w:t>
      </w:r>
      <w:r w:rsidRPr="00B65BFD">
        <w:rPr>
          <w:rFonts w:ascii="Arial" w:hAnsi="Arial" w:cs="Arial"/>
          <w:color w:val="2D3B45"/>
        </w:rPr>
        <w:t xml:space="preserve"> </w:t>
      </w:r>
      <w:r w:rsidRPr="00B65BFD">
        <w:rPr>
          <w:rFonts w:ascii="Arial" w:hAnsi="Arial" w:cs="Arial"/>
          <w:color w:val="2D3B45"/>
        </w:rPr>
        <w:t xml:space="preserve">history and big data analysis </w:t>
      </w:r>
      <w:r w:rsidRPr="00B65BFD">
        <w:rPr>
          <w:rFonts w:ascii="Arial" w:hAnsi="Arial" w:cs="Arial"/>
          <w:color w:val="2D3B45"/>
        </w:rPr>
        <w:t xml:space="preserve">to </w:t>
      </w:r>
      <w:r w:rsidRPr="00B65BFD">
        <w:rPr>
          <w:rFonts w:ascii="Arial" w:hAnsi="Arial" w:cs="Arial"/>
          <w:color w:val="2D3B45"/>
        </w:rPr>
        <w:t xml:space="preserve">automatically identify potential patients. </w:t>
      </w:r>
      <w:r w:rsidRPr="00B65BFD">
        <w:rPr>
          <w:rFonts w:ascii="Arial" w:hAnsi="Arial" w:cs="Arial"/>
          <w:color w:val="2D3B45"/>
        </w:rPr>
        <w:t xml:space="preserve">To date, online search engines have widely adopted big data and machine learning methods (e.g., advertising campaigns) </w:t>
      </w:r>
      <w:r w:rsidRPr="00B65BFD">
        <w:rPr>
          <w:rFonts w:ascii="Arial" w:hAnsi="Arial" w:cs="Arial"/>
          <w:color w:val="2D3B45"/>
        </w:rPr>
        <w:fldChar w:fldCharType="begin"/>
      </w:r>
      <w:r>
        <w:rPr>
          <w:rFonts w:ascii="Arial" w:hAnsi="Arial" w:cs="Arial"/>
          <w:color w:val="2D3B45"/>
        </w:rPr>
        <w:instrText xml:space="preserve"> ADDIN EN.CITE &lt;EndNote&gt;&lt;Cite&gt;&lt;Author&gt;Couldry&lt;/Author&gt;&lt;Year&gt;2014&lt;/Year&gt;&lt;RecNum&gt;59&lt;/RecNum&gt;&lt;DisplayText&gt;(Couldry &amp;amp; Turow, 2014)&lt;/DisplayText&gt;&lt;record&gt;&lt;rec-number&gt;59&lt;/rec-number&gt;&lt;foreign-keys&gt;&lt;key app="EN" db-id="x9x0sredqp229aeat5wpzzroadetde9tfssf" timestamp="1581057225"&gt;59&lt;/key&gt;&lt;/foreign-keys&gt;&lt;ref-type name="Journal Article"&gt;17&lt;/ref-type&gt;&lt;contributors&gt;&lt;authors&gt;&lt;author&gt;Couldry, Nick&lt;/author&gt;&lt;author&gt;Turow, Joseph &lt;/author&gt;&lt;/authors&gt;&lt;/contributors&gt;&lt;titles&gt;&lt;title&gt;Advertising, big data and the clearance of the public realm: marketers&amp;apos; new approaches to the content subsidy&lt;/title&gt;&lt;secondary-title&gt;International Journal of Communication&lt;/secondary-title&gt;&lt;/titles&gt;&lt;periodical&gt;&lt;full-title&gt;International Journal of Communication&lt;/full-title&gt;&lt;/periodical&gt;&lt;pages&gt;1710-1726&lt;/pages&gt;&lt;volume&gt;8&lt;/volume&gt;&lt;dates&gt;&lt;year&gt;2014&lt;/year&gt;&lt;/dates&gt;&lt;isbn&gt;1932-8036&lt;/isbn&gt;&lt;urls&gt;&lt;/urls&gt;&lt;/record&gt;&lt;/Cite&gt;&lt;/EndNote&gt;</w:instrText>
      </w:r>
      <w:r w:rsidRPr="00B65BFD">
        <w:rPr>
          <w:rFonts w:ascii="Arial" w:hAnsi="Arial" w:cs="Arial"/>
          <w:color w:val="2D3B45"/>
        </w:rPr>
        <w:fldChar w:fldCharType="separate"/>
      </w:r>
      <w:r w:rsidRPr="00B65BFD">
        <w:rPr>
          <w:rFonts w:ascii="Arial" w:hAnsi="Arial" w:cs="Arial"/>
          <w:noProof/>
          <w:color w:val="2D3B45"/>
        </w:rPr>
        <w:t>(Couldry &amp; Turow, 2014)</w:t>
      </w:r>
      <w:r w:rsidRPr="00B65BFD">
        <w:rPr>
          <w:rFonts w:ascii="Arial" w:hAnsi="Arial" w:cs="Arial"/>
          <w:color w:val="2D3B45"/>
        </w:rPr>
        <w:fldChar w:fldCharType="end"/>
      </w:r>
      <w:r w:rsidRPr="00B65BFD">
        <w:rPr>
          <w:rFonts w:ascii="Arial" w:hAnsi="Arial" w:cs="Arial"/>
          <w:color w:val="2D3B45"/>
        </w:rPr>
        <w:t xml:space="preserve">. Therefore, it is possible to use </w:t>
      </w:r>
      <w:r>
        <w:rPr>
          <w:rFonts w:ascii="Arial" w:hAnsi="Arial" w:cs="Arial"/>
          <w:color w:val="2D3B45"/>
        </w:rPr>
        <w:t>find patient’s personal on-line search habit, and add these data into analysis</w:t>
      </w:r>
      <w:r w:rsidRPr="00B65BFD">
        <w:rPr>
          <w:rFonts w:ascii="Arial" w:hAnsi="Arial" w:cs="Arial"/>
          <w:color w:val="2D3B45"/>
        </w:rPr>
        <w:t xml:space="preserve">. For example, upon the potential patient searching </w:t>
      </w:r>
      <w:r>
        <w:rPr>
          <w:rFonts w:ascii="Arial" w:hAnsi="Arial" w:cs="Arial"/>
          <w:color w:val="2D3B45"/>
        </w:rPr>
        <w:t xml:space="preserve">for “vaping” or “e-cigarette” </w:t>
      </w:r>
      <w:r w:rsidRPr="00B65BFD">
        <w:rPr>
          <w:rFonts w:ascii="Arial" w:hAnsi="Arial" w:cs="Arial"/>
          <w:color w:val="2D3B45"/>
        </w:rPr>
        <w:t>on</w:t>
      </w:r>
      <w:r w:rsidRPr="00B65BFD">
        <w:rPr>
          <w:rFonts w:ascii="Arial" w:hAnsi="Arial" w:cs="Arial"/>
          <w:color w:val="2D3B45"/>
        </w:rPr>
        <w:t xml:space="preserve"> internet, the searching engine </w:t>
      </w:r>
      <w:r>
        <w:rPr>
          <w:rFonts w:ascii="Arial" w:hAnsi="Arial" w:cs="Arial"/>
          <w:color w:val="2D3B45"/>
        </w:rPr>
        <w:t xml:space="preserve">help to feed such information to health providers, who can take the risk of </w:t>
      </w:r>
      <w:r w:rsidRPr="00B65BFD">
        <w:rPr>
          <w:rFonts w:ascii="Arial" w:hAnsi="Arial" w:cs="Arial"/>
          <w:color w:val="2D3B45"/>
        </w:rPr>
        <w:t>Vaping-Associated Lung Disease</w:t>
      </w:r>
      <w:r>
        <w:rPr>
          <w:rFonts w:ascii="Arial" w:hAnsi="Arial" w:cs="Arial"/>
          <w:color w:val="2D3B45"/>
        </w:rPr>
        <w:t xml:space="preserve"> into consideration when evaluating this individual’s throat complications. </w:t>
      </w:r>
    </w:p>
    <w:p w14:paraId="54A1145B" w14:textId="77777777" w:rsidR="00B65BFD" w:rsidRPr="00F64A3B" w:rsidRDefault="00B65BFD" w:rsidP="00B65BFD">
      <w:pPr>
        <w:pStyle w:val="ListParagraph"/>
        <w:rPr>
          <w:rFonts w:ascii="Arial" w:hAnsi="Arial" w:cs="Arial"/>
          <w:color w:val="2D3B45"/>
        </w:rPr>
      </w:pPr>
    </w:p>
    <w:p w14:paraId="4296D49B" w14:textId="1BF82E55" w:rsidR="00B65BFD" w:rsidRDefault="00B65BFD" w:rsidP="00B65BFD">
      <w:pPr>
        <w:pStyle w:val="ListParagraph"/>
        <w:numPr>
          <w:ilvl w:val="0"/>
          <w:numId w:val="8"/>
        </w:numPr>
        <w:spacing w:before="360" w:after="100" w:afterAutospacing="1"/>
        <w:rPr>
          <w:rFonts w:ascii="Arial" w:hAnsi="Arial" w:cs="Arial"/>
          <w:b/>
          <w:color w:val="2D3B45"/>
        </w:rPr>
      </w:pPr>
      <w:r w:rsidRPr="003A44A3">
        <w:rPr>
          <w:rFonts w:ascii="Arial" w:hAnsi="Arial" w:cs="Arial"/>
          <w:b/>
          <w:color w:val="2D3B45"/>
        </w:rPr>
        <w:t>Provide us with examples or ideas you have for communicating the risks of vaping to young people most effectively</w:t>
      </w:r>
      <w:r w:rsidRPr="00F64A3B">
        <w:rPr>
          <w:rFonts w:ascii="Arial" w:hAnsi="Arial" w:cs="Arial"/>
          <w:b/>
          <w:color w:val="2D3B45"/>
        </w:rPr>
        <w:t xml:space="preserve">? </w:t>
      </w:r>
    </w:p>
    <w:p w14:paraId="2F670737" w14:textId="1BF82E55" w:rsidR="00B65BFD" w:rsidRPr="00F64A3B" w:rsidRDefault="00B65BFD" w:rsidP="00B65BFD">
      <w:pPr>
        <w:pStyle w:val="ListParagraph"/>
        <w:spacing w:before="360" w:after="100" w:afterAutospacing="1"/>
        <w:ind w:left="390"/>
        <w:rPr>
          <w:rFonts w:ascii="Arial" w:hAnsi="Arial" w:cs="Arial"/>
          <w:b/>
          <w:color w:val="2D3B45"/>
        </w:rPr>
      </w:pPr>
    </w:p>
    <w:p w14:paraId="6E7EC0C7" w14:textId="77777777" w:rsidR="00B65BFD" w:rsidRDefault="00B65BFD" w:rsidP="00B65BFD">
      <w:pPr>
        <w:pStyle w:val="ListParagraph"/>
        <w:numPr>
          <w:ilvl w:val="1"/>
          <w:numId w:val="8"/>
        </w:numPr>
        <w:tabs>
          <w:tab w:val="left" w:pos="1440"/>
          <w:tab w:val="left" w:pos="1530"/>
        </w:tabs>
        <w:spacing w:beforeLines="100" w:before="240" w:after="20" w:line="320" w:lineRule="exact"/>
        <w:ind w:left="1440"/>
        <w:rPr>
          <w:rFonts w:ascii="Arial" w:hAnsi="Arial" w:cs="Arial"/>
          <w:color w:val="2D3B45"/>
        </w:rPr>
      </w:pPr>
      <w:r w:rsidRPr="00B65BFD">
        <w:rPr>
          <w:rFonts w:ascii="Arial" w:hAnsi="Arial" w:cs="Arial"/>
          <w:color w:val="2D3B45"/>
        </w:rPr>
        <w:t xml:space="preserve">Similar to what </w:t>
      </w:r>
      <w:r>
        <w:rPr>
          <w:rFonts w:ascii="Arial" w:hAnsi="Arial" w:cs="Arial"/>
          <w:color w:val="2D3B45"/>
        </w:rPr>
        <w:t>I</w:t>
      </w:r>
      <w:r w:rsidRPr="00B65BFD">
        <w:rPr>
          <w:rFonts w:ascii="Arial" w:hAnsi="Arial" w:cs="Arial"/>
          <w:color w:val="2D3B45"/>
        </w:rPr>
        <w:t xml:space="preserve"> have discussed in Section 2.2, healthcare</w:t>
      </w:r>
      <w:r>
        <w:rPr>
          <w:rFonts w:ascii="Arial" w:hAnsi="Arial" w:cs="Arial"/>
          <w:color w:val="2D3B45"/>
        </w:rPr>
        <w:t xml:space="preserve"> providers could </w:t>
      </w:r>
      <w:r w:rsidRPr="00B65BFD">
        <w:rPr>
          <w:rFonts w:ascii="Arial" w:hAnsi="Arial" w:cs="Arial"/>
          <w:color w:val="2D3B45"/>
        </w:rPr>
        <w:t xml:space="preserve">combine the potential </w:t>
      </w:r>
      <w:r>
        <w:rPr>
          <w:rFonts w:ascii="Arial" w:hAnsi="Arial" w:cs="Arial"/>
          <w:color w:val="2D3B45"/>
        </w:rPr>
        <w:t xml:space="preserve">(young) </w:t>
      </w:r>
      <w:r w:rsidRPr="00B65BFD">
        <w:rPr>
          <w:rFonts w:ascii="Arial" w:hAnsi="Arial" w:cs="Arial"/>
          <w:color w:val="2D3B45"/>
        </w:rPr>
        <w:t xml:space="preserve">patient’s </w:t>
      </w:r>
      <w:r>
        <w:rPr>
          <w:rFonts w:ascii="Arial" w:hAnsi="Arial" w:cs="Arial"/>
          <w:color w:val="2D3B45"/>
        </w:rPr>
        <w:t>online search behavior with big data. Based on online search behavior, it is possible to filter</w:t>
      </w:r>
      <w:r w:rsidRPr="00FC22A8"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color w:val="2D3B45"/>
        </w:rPr>
        <w:t>young people that has a history of vaping</w:t>
      </w:r>
      <w:r>
        <w:rPr>
          <w:rFonts w:ascii="Arial" w:hAnsi="Arial" w:cs="Arial"/>
          <w:color w:val="2D3B45"/>
        </w:rPr>
        <w:t>, and suggest them alternatives of vaping, or simply to quit vaping</w:t>
      </w:r>
      <w:r>
        <w:rPr>
          <w:rFonts w:ascii="Arial" w:hAnsi="Arial" w:cs="Arial"/>
          <w:color w:val="2D3B45"/>
        </w:rPr>
        <w:t xml:space="preserve">, when they are looking for </w:t>
      </w:r>
      <w:r>
        <w:rPr>
          <w:rFonts w:ascii="Arial" w:hAnsi="Arial" w:cs="Arial"/>
          <w:color w:val="2D3B45"/>
        </w:rPr>
        <w:t xml:space="preserve">purchasing </w:t>
      </w:r>
      <w:r>
        <w:rPr>
          <w:rFonts w:ascii="Arial" w:hAnsi="Arial" w:cs="Arial"/>
          <w:color w:val="2D3B45"/>
        </w:rPr>
        <w:t>e-cigarette products</w:t>
      </w:r>
      <w:r>
        <w:rPr>
          <w:rFonts w:ascii="Arial" w:hAnsi="Arial" w:cs="Arial"/>
          <w:color w:val="2D3B45"/>
        </w:rPr>
        <w:t xml:space="preserve">, or the address of a vaping shop </w:t>
      </w:r>
      <w:r>
        <w:rPr>
          <w:rFonts w:ascii="Arial" w:hAnsi="Arial" w:cs="Arial"/>
          <w:color w:val="2D3B45"/>
        </w:rPr>
        <w:t xml:space="preserve">online. </w:t>
      </w:r>
    </w:p>
    <w:p w14:paraId="686CD756" w14:textId="77777777" w:rsidR="00B65BFD" w:rsidRDefault="00B65BFD" w:rsidP="00B65BFD">
      <w:pPr>
        <w:pStyle w:val="ListParagraph"/>
        <w:tabs>
          <w:tab w:val="left" w:pos="1440"/>
          <w:tab w:val="left" w:pos="1530"/>
        </w:tabs>
        <w:spacing w:beforeLines="100" w:before="240" w:after="20" w:line="320" w:lineRule="exact"/>
        <w:ind w:left="1440"/>
        <w:rPr>
          <w:rFonts w:ascii="Arial" w:hAnsi="Arial" w:cs="Arial"/>
          <w:color w:val="2D3B45"/>
        </w:rPr>
      </w:pPr>
    </w:p>
    <w:p w14:paraId="74218815" w14:textId="237EC314" w:rsidR="0034480A" w:rsidRPr="00B65BFD" w:rsidRDefault="00B65BFD" w:rsidP="00B65BFD">
      <w:pPr>
        <w:pStyle w:val="ListParagraph"/>
        <w:numPr>
          <w:ilvl w:val="1"/>
          <w:numId w:val="8"/>
        </w:numPr>
        <w:tabs>
          <w:tab w:val="left" w:pos="1440"/>
          <w:tab w:val="left" w:pos="1530"/>
        </w:tabs>
        <w:spacing w:beforeLines="100" w:before="240" w:after="20" w:line="320" w:lineRule="exact"/>
        <w:ind w:left="1440"/>
        <w:rPr>
          <w:rFonts w:ascii="Arial" w:hAnsi="Arial" w:cs="Arial"/>
          <w:color w:val="2D3B45"/>
        </w:rPr>
      </w:pPr>
      <w:r w:rsidRPr="00B65BFD">
        <w:rPr>
          <w:rFonts w:ascii="Arial" w:hAnsi="Arial" w:cs="Arial"/>
          <w:color w:val="2D3B45"/>
        </w:rPr>
        <w:t>Furthermore, b</w:t>
      </w:r>
      <w:r w:rsidRPr="00B65BFD">
        <w:rPr>
          <w:rFonts w:ascii="Arial" w:hAnsi="Arial" w:cs="Arial"/>
          <w:color w:val="2D3B45"/>
        </w:rPr>
        <w:t xml:space="preserve">ig data can </w:t>
      </w:r>
      <w:r w:rsidRPr="00B65BFD">
        <w:rPr>
          <w:rFonts w:ascii="Arial" w:hAnsi="Arial" w:cs="Arial"/>
          <w:color w:val="2D3B45"/>
        </w:rPr>
        <w:t xml:space="preserve">be combined with natural language analysis algorithms to find the potential risks of vaping. </w:t>
      </w:r>
      <w:r>
        <w:rPr>
          <w:rFonts w:ascii="Arial" w:hAnsi="Arial" w:cs="Arial"/>
          <w:color w:val="2D3B45"/>
        </w:rPr>
        <w:t>Recently, on line information about vaping and e-cigarette consumption has increased. M</w:t>
      </w:r>
      <w:r w:rsidR="00A36A39" w:rsidRPr="00B65BFD">
        <w:rPr>
          <w:rFonts w:ascii="Arial" w:hAnsi="Arial" w:cs="Arial"/>
          <w:color w:val="2D3B45"/>
        </w:rPr>
        <w:t xml:space="preserve">any e-cigarette consumers </w:t>
      </w:r>
      <w:r>
        <w:rPr>
          <w:rFonts w:ascii="Arial" w:hAnsi="Arial" w:cs="Arial"/>
          <w:color w:val="2D3B45"/>
        </w:rPr>
        <w:t>exchange</w:t>
      </w:r>
      <w:r w:rsidR="00A36A39" w:rsidRPr="00B65BFD">
        <w:rPr>
          <w:rFonts w:ascii="Arial" w:hAnsi="Arial" w:cs="Arial"/>
          <w:color w:val="2D3B45"/>
        </w:rPr>
        <w:t xml:space="preserve"> their </w:t>
      </w:r>
      <w:r>
        <w:rPr>
          <w:rFonts w:ascii="Arial" w:hAnsi="Arial" w:cs="Arial"/>
          <w:color w:val="2D3B45"/>
        </w:rPr>
        <w:t>opinions and</w:t>
      </w:r>
      <w:r w:rsidR="00A36A39" w:rsidRPr="00B65BFD">
        <w:rPr>
          <w:rFonts w:ascii="Arial" w:hAnsi="Arial" w:cs="Arial"/>
          <w:color w:val="2D3B45"/>
        </w:rPr>
        <w:t xml:space="preserve"> experience</w:t>
      </w:r>
      <w:r>
        <w:rPr>
          <w:rFonts w:ascii="Arial" w:hAnsi="Arial" w:cs="Arial"/>
          <w:color w:val="2D3B45"/>
        </w:rPr>
        <w:t xml:space="preserve"> about vaping on internet forums</w:t>
      </w:r>
      <w:r w:rsidR="00A36A39" w:rsidRPr="00B65BFD">
        <w:rPr>
          <w:rFonts w:ascii="Arial" w:hAnsi="Arial" w:cs="Arial"/>
          <w:color w:val="2D3B45"/>
        </w:rPr>
        <w:t xml:space="preserve">. Thus, </w:t>
      </w:r>
      <w:r>
        <w:rPr>
          <w:rFonts w:ascii="Arial" w:hAnsi="Arial" w:cs="Arial"/>
          <w:color w:val="2D3B45"/>
        </w:rPr>
        <w:t xml:space="preserve">big data analysis on </w:t>
      </w:r>
      <w:r w:rsidR="00A36A39" w:rsidRPr="00B65BFD">
        <w:rPr>
          <w:rFonts w:ascii="Arial" w:hAnsi="Arial" w:cs="Arial"/>
          <w:color w:val="2D3B45"/>
        </w:rPr>
        <w:t xml:space="preserve">social media </w:t>
      </w:r>
      <w:r>
        <w:rPr>
          <w:rFonts w:ascii="Arial" w:hAnsi="Arial" w:cs="Arial"/>
          <w:color w:val="2D3B45"/>
        </w:rPr>
        <w:t>about</w:t>
      </w:r>
      <w:r w:rsidR="00A36A39" w:rsidRPr="00B65BFD">
        <w:rPr>
          <w:rFonts w:ascii="Arial" w:hAnsi="Arial" w:cs="Arial"/>
          <w:color w:val="2D3B45"/>
        </w:rPr>
        <w:t xml:space="preserve"> vaping </w:t>
      </w:r>
      <w:r>
        <w:rPr>
          <w:rFonts w:ascii="Arial" w:hAnsi="Arial" w:cs="Arial"/>
          <w:color w:val="2D3B45"/>
        </w:rPr>
        <w:t>provide necessary insights on</w:t>
      </w:r>
      <w:r w:rsidR="00A36A39" w:rsidRPr="00B65BFD"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color w:val="2D3B45"/>
        </w:rPr>
        <w:t>how vaping affects the population’s</w:t>
      </w:r>
      <w:r w:rsidR="00A36A39" w:rsidRPr="00B65BFD">
        <w:rPr>
          <w:rFonts w:ascii="Arial" w:hAnsi="Arial" w:cs="Arial"/>
          <w:color w:val="2D3B45"/>
        </w:rPr>
        <w:t xml:space="preserve"> health.</w:t>
      </w:r>
      <w:r w:rsidR="0034480A" w:rsidRPr="00B65BFD"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color w:val="2D3B45"/>
        </w:rPr>
        <w:t xml:space="preserve">The </w:t>
      </w:r>
      <w:r w:rsidR="0034480A" w:rsidRPr="00B65BFD">
        <w:rPr>
          <w:rFonts w:ascii="Arial" w:hAnsi="Arial" w:cs="Arial"/>
          <w:color w:val="2D3B45"/>
        </w:rPr>
        <w:t>Bidirectional Long Short-Term Mem</w:t>
      </w:r>
      <w:r>
        <w:rPr>
          <w:rFonts w:ascii="Arial" w:hAnsi="Arial" w:cs="Arial"/>
          <w:color w:val="2D3B45"/>
        </w:rPr>
        <w:t xml:space="preserve">ory Recurrent Neural Network that I have mentioned in Section 1.2 can be used to analysis the </w:t>
      </w:r>
      <w:r w:rsidR="0034480A" w:rsidRPr="00B65BFD">
        <w:rPr>
          <w:rFonts w:ascii="Arial" w:hAnsi="Arial" w:cs="Arial"/>
          <w:color w:val="2D3B45"/>
        </w:rPr>
        <w:t xml:space="preserve">discussions between e-cigarette users, and identified 1591 unique adverse events </w:t>
      </w:r>
      <w:r>
        <w:rPr>
          <w:rFonts w:ascii="Arial" w:hAnsi="Arial" w:cs="Arial"/>
          <w:color w:val="2D3B45"/>
        </w:rPr>
        <w:t>from vaping</w:t>
      </w:r>
      <w:r w:rsidR="0034480A" w:rsidRPr="00B65BFD"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color w:val="2D3B45"/>
        </w:rPr>
        <w:fldChar w:fldCharType="begin"/>
      </w:r>
      <w:r>
        <w:rPr>
          <w:rFonts w:ascii="Arial" w:hAnsi="Arial" w:cs="Arial"/>
          <w:color w:val="2D3B45"/>
        </w:rPr>
        <w:instrText xml:space="preserve"> ADDIN EN.CITE &lt;EndNote&gt;&lt;Cite&gt;&lt;Author&gt;Xie&lt;/Author&gt;&lt;Year&gt;2018&lt;/Year&gt;&lt;RecNum&gt;82&lt;/RecNum&gt;&lt;DisplayText&gt;(Xie et al., 2018)&lt;/DisplayText&gt;&lt;record&gt;&lt;rec-number&gt;82&lt;/rec-number&gt;&lt;foreign-keys&gt;&lt;key app="EN" db-id="aew9vae0prxra5exspb5ewtv0vxdtexttddt" timestamp="1581174701"&gt;82&lt;/key&gt;&lt;/foreign-keys&gt;&lt;ref-type name="Journal Article"&gt;17&lt;/ref-type&gt;&lt;contributors&gt;&lt;authors&gt;&lt;author&gt;Xie, Jiaheng&lt;/author&gt;&lt;author&gt;Liu, Xiao&lt;/author&gt;&lt;author&gt;Dajun Zeng, Daniel&lt;/author&gt;&lt;/authors&gt;&lt;/contributors&gt;&lt;titles&gt;&lt;title&gt;Mining e-cigarette adverse events in social media using Bi-LSTM recurrent neural network with word embedding representation&lt;/title&gt;&lt;secondary-title&gt;Journal of the American Medical Informatics Association&lt;/secondary-title&gt;&lt;/titles&gt;&lt;periodical&gt;&lt;full-title&gt;Journal of the American Medical Informatics Association&lt;/full-title&gt;&lt;/periodical&gt;&lt;pages&gt;72-80&lt;/pages&gt;&lt;volume&gt;25&lt;/volume&gt;&lt;number&gt;1&lt;/number&gt;&lt;dates&gt;&lt;year&gt;2018&lt;/year&gt;&lt;/dates&gt;&lt;isbn&gt;1067-5027&lt;/isbn&gt;&lt;urls&gt;&lt;/urls&gt;&lt;/record&gt;&lt;/Cite&gt;&lt;/EndNote&gt;</w:instrText>
      </w:r>
      <w:r>
        <w:rPr>
          <w:rFonts w:ascii="Arial" w:hAnsi="Arial" w:cs="Arial"/>
          <w:color w:val="2D3B45"/>
        </w:rPr>
        <w:fldChar w:fldCharType="separate"/>
      </w:r>
      <w:r>
        <w:rPr>
          <w:rFonts w:ascii="Arial" w:hAnsi="Arial" w:cs="Arial"/>
          <w:noProof/>
          <w:color w:val="2D3B45"/>
        </w:rPr>
        <w:t>(Xie et al., 2018)</w:t>
      </w:r>
      <w:r>
        <w:rPr>
          <w:rFonts w:ascii="Arial" w:hAnsi="Arial" w:cs="Arial"/>
          <w:color w:val="2D3B45"/>
        </w:rPr>
        <w:fldChar w:fldCharType="end"/>
      </w:r>
      <w:r>
        <w:rPr>
          <w:rFonts w:ascii="Arial" w:hAnsi="Arial" w:cs="Arial"/>
          <w:color w:val="2D3B45"/>
        </w:rPr>
        <w:t>.</w:t>
      </w:r>
      <w:r w:rsidR="0034480A" w:rsidRPr="00B65BFD"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color w:val="2D3B45"/>
        </w:rPr>
        <w:t>These</w:t>
      </w:r>
      <w:r w:rsidR="0034480A" w:rsidRPr="00B65BFD">
        <w:rPr>
          <w:rFonts w:ascii="Arial" w:hAnsi="Arial" w:cs="Arial"/>
          <w:color w:val="2D3B45"/>
        </w:rPr>
        <w:t xml:space="preserve"> information could </w:t>
      </w:r>
      <w:r>
        <w:rPr>
          <w:rFonts w:ascii="Arial" w:hAnsi="Arial" w:cs="Arial"/>
          <w:color w:val="2D3B45"/>
        </w:rPr>
        <w:t>deliver information on risk of vaping effectively</w:t>
      </w:r>
      <w:r w:rsidR="0034480A" w:rsidRPr="00B65BFD">
        <w:rPr>
          <w:rFonts w:ascii="Arial" w:hAnsi="Arial" w:cs="Arial"/>
          <w:color w:val="2D3B45"/>
        </w:rPr>
        <w:t xml:space="preserve"> to young people. </w:t>
      </w:r>
    </w:p>
    <w:p w14:paraId="37494EEF" w14:textId="71A46C66" w:rsidR="00B65BFD" w:rsidRPr="00B65BFD" w:rsidRDefault="00B65BFD" w:rsidP="00AB0BBE">
      <w:pPr>
        <w:spacing w:before="100" w:beforeAutospacing="1" w:after="100" w:afterAutospacing="1"/>
        <w:rPr>
          <w:rFonts w:ascii="Arial" w:hAnsi="Arial" w:cs="Arial"/>
          <w:b/>
          <w:color w:val="2D3B45"/>
          <w:lang w:eastAsia="en-US"/>
        </w:rPr>
      </w:pPr>
      <w:r w:rsidRPr="00B65BFD">
        <w:rPr>
          <w:rFonts w:ascii="Arial" w:hAnsi="Arial" w:cs="Arial"/>
          <w:b/>
          <w:color w:val="2D3B45"/>
          <w:lang w:eastAsia="en-US"/>
        </w:rPr>
        <w:lastRenderedPageBreak/>
        <w:t>References</w:t>
      </w:r>
    </w:p>
    <w:p w14:paraId="771BAF74" w14:textId="77777777" w:rsidR="00B65BFD" w:rsidRPr="00B65BFD" w:rsidRDefault="00B65BFD" w:rsidP="00B65BFD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color w:val="2D3B45"/>
          <w:lang w:eastAsia="en-US"/>
        </w:rPr>
        <w:fldChar w:fldCharType="begin"/>
      </w:r>
      <w:r>
        <w:rPr>
          <w:rFonts w:ascii="Arial" w:hAnsi="Arial" w:cs="Arial"/>
          <w:color w:val="2D3B45"/>
          <w:lang w:eastAsia="en-US"/>
        </w:rPr>
        <w:instrText xml:space="preserve"> ADDIN EN.REFLIST </w:instrText>
      </w:r>
      <w:r>
        <w:rPr>
          <w:rFonts w:ascii="Arial" w:hAnsi="Arial" w:cs="Arial"/>
          <w:color w:val="2D3B45"/>
          <w:lang w:eastAsia="en-US"/>
        </w:rPr>
        <w:fldChar w:fldCharType="separate"/>
      </w:r>
      <w:r w:rsidRPr="00B65BFD">
        <w:rPr>
          <w:noProof/>
        </w:rPr>
        <w:t xml:space="preserve">Anbarzadeh, S., &amp; Davari, H. (2015). Web based fuzzy diagnosis system and evaluation for five diseases with sort throat symptom. </w:t>
      </w:r>
      <w:r w:rsidRPr="00B65BFD">
        <w:rPr>
          <w:i/>
          <w:noProof/>
        </w:rPr>
        <w:t>Ciência e Natura, 37</w:t>
      </w:r>
      <w:r w:rsidRPr="00B65BFD">
        <w:rPr>
          <w:noProof/>
        </w:rPr>
        <w:t xml:space="preserve">, 239-246. </w:t>
      </w:r>
    </w:p>
    <w:p w14:paraId="28FB4B1F" w14:textId="77777777" w:rsidR="00B65BFD" w:rsidRPr="00B65BFD" w:rsidRDefault="00B65BFD" w:rsidP="00B65BFD">
      <w:pPr>
        <w:pStyle w:val="EndNoteBibliography"/>
        <w:ind w:left="720" w:hanging="720"/>
        <w:rPr>
          <w:noProof/>
        </w:rPr>
      </w:pPr>
      <w:r w:rsidRPr="00B65BFD">
        <w:rPr>
          <w:noProof/>
        </w:rPr>
        <w:t xml:space="preserve">Couldry, N., &amp; Turow, J. (2014). Advertising, big data and the clearance of the public realm: marketers' new approaches to the content subsidy. </w:t>
      </w:r>
      <w:r w:rsidRPr="00B65BFD">
        <w:rPr>
          <w:i/>
          <w:noProof/>
        </w:rPr>
        <w:t>International Journal of Communication, 8</w:t>
      </w:r>
      <w:r w:rsidRPr="00B65BFD">
        <w:rPr>
          <w:noProof/>
        </w:rPr>
        <w:t xml:space="preserve">, 1710-1726. </w:t>
      </w:r>
    </w:p>
    <w:p w14:paraId="3032514B" w14:textId="77777777" w:rsidR="00B65BFD" w:rsidRPr="00B65BFD" w:rsidRDefault="00B65BFD" w:rsidP="00B65BFD">
      <w:pPr>
        <w:pStyle w:val="EndNoteBibliography"/>
        <w:ind w:left="720" w:hanging="720"/>
        <w:rPr>
          <w:noProof/>
        </w:rPr>
      </w:pPr>
      <w:r w:rsidRPr="00B65BFD">
        <w:rPr>
          <w:noProof/>
        </w:rPr>
        <w:t>Henry, T. S., Kanne, J. P., &amp; Kligerman, S. J. J. N. E. J. o. M. (2019). Imaging of vaping-associated lung disease.</w:t>
      </w:r>
      <w:r w:rsidRPr="00B65BFD">
        <w:rPr>
          <w:i/>
          <w:noProof/>
        </w:rPr>
        <w:t xml:space="preserve"> 381</w:t>
      </w:r>
      <w:r w:rsidRPr="00B65BFD">
        <w:rPr>
          <w:noProof/>
        </w:rPr>
        <w:t xml:space="preserve">(15), 1486-1487. </w:t>
      </w:r>
    </w:p>
    <w:p w14:paraId="49BB45BF" w14:textId="77777777" w:rsidR="00B65BFD" w:rsidRPr="00B65BFD" w:rsidRDefault="00B65BFD" w:rsidP="00B65BFD">
      <w:pPr>
        <w:pStyle w:val="EndNoteBibliography"/>
        <w:ind w:left="720" w:hanging="720"/>
        <w:rPr>
          <w:noProof/>
        </w:rPr>
      </w:pPr>
      <w:r w:rsidRPr="00B65BFD">
        <w:rPr>
          <w:noProof/>
        </w:rPr>
        <w:t>Javed, F., Abduljabbar, T., Vohra, F., Malmstrom, H., Rahman, I., &amp; Romanos, G. E. (2017). Comparison of periodontal parameters and self</w:t>
      </w:r>
      <w:r w:rsidRPr="00B65BFD">
        <w:rPr>
          <w:rFonts w:ascii="Cambria Math" w:hAnsi="Cambria Math" w:cs="Cambria Math"/>
          <w:noProof/>
        </w:rPr>
        <w:t>‐</w:t>
      </w:r>
      <w:r w:rsidRPr="00B65BFD">
        <w:rPr>
          <w:noProof/>
        </w:rPr>
        <w:t>perceived oral symptoms among cigarette smokers, individuals vaping electronic cigarettes, and never</w:t>
      </w:r>
      <w:r w:rsidRPr="00B65BFD">
        <w:rPr>
          <w:rFonts w:ascii="Cambria Math" w:hAnsi="Cambria Math" w:cs="Cambria Math"/>
          <w:noProof/>
        </w:rPr>
        <w:t>‐</w:t>
      </w:r>
      <w:r w:rsidRPr="00B65BFD">
        <w:rPr>
          <w:noProof/>
        </w:rPr>
        <w:t xml:space="preserve">smokers. </w:t>
      </w:r>
      <w:r w:rsidRPr="00B65BFD">
        <w:rPr>
          <w:i/>
          <w:noProof/>
        </w:rPr>
        <w:t>Journal of periodontology, 88</w:t>
      </w:r>
      <w:r w:rsidRPr="00B65BFD">
        <w:rPr>
          <w:noProof/>
        </w:rPr>
        <w:t xml:space="preserve">(10), 1059-1065. </w:t>
      </w:r>
    </w:p>
    <w:p w14:paraId="40A3D56D" w14:textId="77777777" w:rsidR="00B65BFD" w:rsidRPr="00B65BFD" w:rsidRDefault="00B65BFD" w:rsidP="00B65BFD">
      <w:pPr>
        <w:pStyle w:val="EndNoteBibliography"/>
        <w:ind w:left="720" w:hanging="720"/>
        <w:rPr>
          <w:noProof/>
        </w:rPr>
      </w:pPr>
      <w:r w:rsidRPr="00B65BFD">
        <w:rPr>
          <w:noProof/>
        </w:rPr>
        <w:t xml:space="preserve">Li, Q., Zhan, Y., Wang, L., Leischow, S. J., &amp; Zeng, D. D. (2016). Analysis of symptoms and their potential associations with e-liquids’ components: a social media study. </w:t>
      </w:r>
      <w:r w:rsidRPr="00B65BFD">
        <w:rPr>
          <w:i/>
          <w:noProof/>
        </w:rPr>
        <w:t>BMC Public Health, 16</w:t>
      </w:r>
      <w:r w:rsidRPr="00B65BFD">
        <w:rPr>
          <w:noProof/>
        </w:rPr>
        <w:t xml:space="preserve">(1), 674. </w:t>
      </w:r>
    </w:p>
    <w:p w14:paraId="0934F774" w14:textId="77777777" w:rsidR="00B65BFD" w:rsidRPr="00B65BFD" w:rsidRDefault="00B65BFD" w:rsidP="00B65BFD">
      <w:pPr>
        <w:pStyle w:val="EndNoteBibliography"/>
        <w:ind w:left="720" w:hanging="720"/>
        <w:rPr>
          <w:noProof/>
        </w:rPr>
      </w:pPr>
      <w:r w:rsidRPr="00B65BFD">
        <w:rPr>
          <w:noProof/>
        </w:rPr>
        <w:t xml:space="preserve">Xie, J., Liu, X., &amp; Dajun Zeng, D. (2018). Mining e-cigarette adverse events in social media using Bi-LSTM recurrent neural network with word embedding representation. </w:t>
      </w:r>
      <w:r w:rsidRPr="00B65BFD">
        <w:rPr>
          <w:i/>
          <w:noProof/>
        </w:rPr>
        <w:t>Journal of the American Medical Informatics Association, 25</w:t>
      </w:r>
      <w:r w:rsidRPr="00B65BFD">
        <w:rPr>
          <w:noProof/>
        </w:rPr>
        <w:t xml:space="preserve">(1), 72-80. </w:t>
      </w:r>
    </w:p>
    <w:p w14:paraId="319F0787" w14:textId="68B1D493" w:rsidR="00AB0BBE" w:rsidRPr="003A44A3" w:rsidRDefault="00B65BFD" w:rsidP="00AB0BBE">
      <w:pPr>
        <w:spacing w:before="100" w:beforeAutospacing="1" w:after="100" w:afterAutospacing="1"/>
        <w:rPr>
          <w:rFonts w:ascii="Arial" w:hAnsi="Arial" w:cs="Arial"/>
          <w:color w:val="2D3B45"/>
          <w:lang w:eastAsia="en-US"/>
        </w:rPr>
      </w:pPr>
      <w:r>
        <w:rPr>
          <w:rFonts w:ascii="Arial" w:hAnsi="Arial" w:cs="Arial"/>
          <w:color w:val="2D3B45"/>
          <w:lang w:eastAsia="en-US"/>
        </w:rPr>
        <w:fldChar w:fldCharType="end"/>
      </w:r>
      <w:bookmarkStart w:id="0" w:name="_GoBack"/>
      <w:bookmarkEnd w:id="0"/>
    </w:p>
    <w:sectPr w:rsidR="00AB0BBE" w:rsidRPr="003A44A3" w:rsidSect="000F5DE6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7C813" w14:textId="77777777" w:rsidR="008A4C06" w:rsidRDefault="008A4C06" w:rsidP="008166B3">
      <w:r>
        <w:separator/>
      </w:r>
    </w:p>
  </w:endnote>
  <w:endnote w:type="continuationSeparator" w:id="0">
    <w:p w14:paraId="27601CE2" w14:textId="77777777" w:rsidR="008A4C06" w:rsidRDefault="008A4C06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93DEC" w14:textId="6EA355AE" w:rsidR="004F336C" w:rsidRPr="0059475A" w:rsidRDefault="004F336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20"/>
        <w:szCs w:val="20"/>
      </w:rPr>
    </w:pPr>
    <w:r w:rsidRPr="0059475A">
      <w:rPr>
        <w:caps/>
        <w:color w:val="4472C4" w:themeColor="accent1"/>
        <w:sz w:val="20"/>
        <w:szCs w:val="20"/>
      </w:rPr>
      <w:t xml:space="preserve">page </w:t>
    </w:r>
    <w:r w:rsidRPr="0059475A">
      <w:rPr>
        <w:caps/>
        <w:color w:val="4472C4" w:themeColor="accent1"/>
        <w:sz w:val="20"/>
        <w:szCs w:val="20"/>
      </w:rPr>
      <w:fldChar w:fldCharType="begin"/>
    </w:r>
    <w:r w:rsidRPr="0059475A">
      <w:rPr>
        <w:caps/>
        <w:color w:val="4472C4" w:themeColor="accent1"/>
        <w:sz w:val="20"/>
        <w:szCs w:val="20"/>
      </w:rPr>
      <w:instrText xml:space="preserve"> PAGE   \* MERGEFORMAT </w:instrText>
    </w:r>
    <w:r w:rsidRPr="0059475A">
      <w:rPr>
        <w:caps/>
        <w:color w:val="4472C4" w:themeColor="accent1"/>
        <w:sz w:val="20"/>
        <w:szCs w:val="20"/>
      </w:rPr>
      <w:fldChar w:fldCharType="separate"/>
    </w:r>
    <w:r w:rsidR="00D92302">
      <w:rPr>
        <w:caps/>
        <w:noProof/>
        <w:color w:val="4472C4" w:themeColor="accent1"/>
        <w:sz w:val="20"/>
        <w:szCs w:val="20"/>
      </w:rPr>
      <w:t>3</w:t>
    </w:r>
    <w:r w:rsidRPr="0059475A">
      <w:rPr>
        <w:caps/>
        <w:noProof/>
        <w:color w:val="4472C4" w:themeColor="accent1"/>
        <w:sz w:val="20"/>
        <w:szCs w:val="20"/>
      </w:rPr>
      <w:fldChar w:fldCharType="end"/>
    </w:r>
  </w:p>
  <w:p w14:paraId="0C58A55D" w14:textId="77777777" w:rsidR="004F336C" w:rsidRDefault="004F3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BE639" w14:textId="77777777" w:rsidR="008A4C06" w:rsidRDefault="008A4C06" w:rsidP="008166B3">
      <w:r>
        <w:separator/>
      </w:r>
    </w:p>
  </w:footnote>
  <w:footnote w:type="continuationSeparator" w:id="0">
    <w:p w14:paraId="27789550" w14:textId="77777777" w:rsidR="008A4C06" w:rsidRDefault="008A4C06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79E4" w14:textId="79AD788B" w:rsidR="004F336C" w:rsidRPr="00C214D5" w:rsidRDefault="008A4C06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2"/>
        <w:szCs w:val="22"/>
      </w:rPr>
    </w:pPr>
    <w:sdt>
      <w:sdtPr>
        <w:rPr>
          <w:color w:val="4472C4" w:themeColor="accent1"/>
          <w:sz w:val="22"/>
          <w:szCs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422C0">
          <w:rPr>
            <w:color w:val="4472C4" w:themeColor="accent1"/>
            <w:sz w:val="22"/>
            <w:szCs w:val="22"/>
          </w:rPr>
          <w:t>Xia Hui</w:t>
        </w:r>
      </w:sdtContent>
    </w:sdt>
  </w:p>
  <w:p w14:paraId="7A6614CA" w14:textId="77777777" w:rsidR="004F336C" w:rsidRDefault="004F33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8B0"/>
    <w:multiLevelType w:val="multilevel"/>
    <w:tmpl w:val="488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B479E"/>
    <w:multiLevelType w:val="multilevel"/>
    <w:tmpl w:val="7CE28FA8"/>
    <w:lvl w:ilvl="0">
      <w:start w:val="1"/>
      <w:numFmt w:val="decimal"/>
      <w:lvlText w:val="%1."/>
      <w:lvlJc w:val="left"/>
      <w:pPr>
        <w:ind w:left="390" w:hanging="390"/>
      </w:pPr>
      <w:rPr>
        <w:rFonts w:eastAsia="SimSu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SimSu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SimSu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SimSun" w:hint="default"/>
      </w:rPr>
    </w:lvl>
  </w:abstractNum>
  <w:abstractNum w:abstractNumId="2" w15:restartNumberingAfterBreak="0">
    <w:nsid w:val="310C6230"/>
    <w:multiLevelType w:val="multilevel"/>
    <w:tmpl w:val="4974604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345E49CA"/>
    <w:multiLevelType w:val="multilevel"/>
    <w:tmpl w:val="F68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06F08"/>
    <w:multiLevelType w:val="multilevel"/>
    <w:tmpl w:val="AC4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804B0"/>
    <w:multiLevelType w:val="multilevel"/>
    <w:tmpl w:val="3172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D7E61"/>
    <w:multiLevelType w:val="multilevel"/>
    <w:tmpl w:val="52B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D7E98"/>
    <w:multiLevelType w:val="multilevel"/>
    <w:tmpl w:val="E65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35AE1"/>
    <w:multiLevelType w:val="multilevel"/>
    <w:tmpl w:val="4C7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ew9vae0prxra5exspb5ewtv0vxdtexttddt&quot;&gt;SH_Case_Study_6&lt;record-ids&gt;&lt;item&gt;82&lt;/item&gt;&lt;item&gt;83&lt;/item&gt;&lt;item&gt;84&lt;/item&gt;&lt;item&gt;85&lt;/item&gt;&lt;/record-ids&gt;&lt;/item&gt;&lt;item db-id=&quot;x9x0sredqp229aeat5wpzzroadetde9tfssf&quot;&gt;Case_Study_6&lt;record-ids&gt;&lt;item&gt;59&lt;/item&gt;&lt;/record-ids&gt;&lt;/item&gt;&lt;/Libraries&gt;"/>
  </w:docVars>
  <w:rsids>
    <w:rsidRoot w:val="008166B3"/>
    <w:rsid w:val="000051BA"/>
    <w:rsid w:val="00005704"/>
    <w:rsid w:val="000122D2"/>
    <w:rsid w:val="00023944"/>
    <w:rsid w:val="000259A3"/>
    <w:rsid w:val="00031975"/>
    <w:rsid w:val="0003582F"/>
    <w:rsid w:val="00035BC2"/>
    <w:rsid w:val="00037EFE"/>
    <w:rsid w:val="00037F83"/>
    <w:rsid w:val="000422C0"/>
    <w:rsid w:val="000452A0"/>
    <w:rsid w:val="000469E5"/>
    <w:rsid w:val="00051949"/>
    <w:rsid w:val="0005216E"/>
    <w:rsid w:val="00057D6D"/>
    <w:rsid w:val="00061A6A"/>
    <w:rsid w:val="00066074"/>
    <w:rsid w:val="00067F8C"/>
    <w:rsid w:val="000740F1"/>
    <w:rsid w:val="00086D56"/>
    <w:rsid w:val="00093536"/>
    <w:rsid w:val="00093668"/>
    <w:rsid w:val="00094F26"/>
    <w:rsid w:val="000A0D9C"/>
    <w:rsid w:val="000A2ACC"/>
    <w:rsid w:val="000A2AE1"/>
    <w:rsid w:val="000A5D2B"/>
    <w:rsid w:val="000A7CA3"/>
    <w:rsid w:val="000B41CB"/>
    <w:rsid w:val="000B5E4F"/>
    <w:rsid w:val="000B69D5"/>
    <w:rsid w:val="000C015C"/>
    <w:rsid w:val="000C083C"/>
    <w:rsid w:val="000C14A8"/>
    <w:rsid w:val="000C33B8"/>
    <w:rsid w:val="000D5554"/>
    <w:rsid w:val="000E1435"/>
    <w:rsid w:val="000E227E"/>
    <w:rsid w:val="000E2744"/>
    <w:rsid w:val="000E32F6"/>
    <w:rsid w:val="000E3850"/>
    <w:rsid w:val="000E4564"/>
    <w:rsid w:val="000E7EB6"/>
    <w:rsid w:val="000F5DE6"/>
    <w:rsid w:val="000F6772"/>
    <w:rsid w:val="000F7D1F"/>
    <w:rsid w:val="00102DF6"/>
    <w:rsid w:val="0010372D"/>
    <w:rsid w:val="00103A2D"/>
    <w:rsid w:val="001043F3"/>
    <w:rsid w:val="00110C83"/>
    <w:rsid w:val="00113364"/>
    <w:rsid w:val="00115F58"/>
    <w:rsid w:val="00116070"/>
    <w:rsid w:val="0011613E"/>
    <w:rsid w:val="001168D2"/>
    <w:rsid w:val="00116CEF"/>
    <w:rsid w:val="00120715"/>
    <w:rsid w:val="00123504"/>
    <w:rsid w:val="001262FE"/>
    <w:rsid w:val="00126996"/>
    <w:rsid w:val="00132B20"/>
    <w:rsid w:val="00141D3C"/>
    <w:rsid w:val="0014546B"/>
    <w:rsid w:val="001465A9"/>
    <w:rsid w:val="001500DE"/>
    <w:rsid w:val="00155FFC"/>
    <w:rsid w:val="00157F79"/>
    <w:rsid w:val="001607EE"/>
    <w:rsid w:val="00167541"/>
    <w:rsid w:val="00170EA8"/>
    <w:rsid w:val="001757D8"/>
    <w:rsid w:val="00176AD7"/>
    <w:rsid w:val="001814FB"/>
    <w:rsid w:val="001825BE"/>
    <w:rsid w:val="00187F37"/>
    <w:rsid w:val="001901A5"/>
    <w:rsid w:val="00191D9D"/>
    <w:rsid w:val="0019226C"/>
    <w:rsid w:val="00195582"/>
    <w:rsid w:val="001962D4"/>
    <w:rsid w:val="001A12EB"/>
    <w:rsid w:val="001A1C20"/>
    <w:rsid w:val="001A2CDC"/>
    <w:rsid w:val="001A3AAC"/>
    <w:rsid w:val="001B5059"/>
    <w:rsid w:val="001B6CE7"/>
    <w:rsid w:val="001C0617"/>
    <w:rsid w:val="001C061D"/>
    <w:rsid w:val="001C066F"/>
    <w:rsid w:val="001C160D"/>
    <w:rsid w:val="001C1DD1"/>
    <w:rsid w:val="001C6986"/>
    <w:rsid w:val="001C716B"/>
    <w:rsid w:val="001D08F5"/>
    <w:rsid w:val="001E30C2"/>
    <w:rsid w:val="001E3547"/>
    <w:rsid w:val="001E3A9A"/>
    <w:rsid w:val="001E7090"/>
    <w:rsid w:val="001F01C0"/>
    <w:rsid w:val="001F7AA8"/>
    <w:rsid w:val="00205CD4"/>
    <w:rsid w:val="0021225E"/>
    <w:rsid w:val="0021631A"/>
    <w:rsid w:val="00223334"/>
    <w:rsid w:val="00223BEA"/>
    <w:rsid w:val="00223D3C"/>
    <w:rsid w:val="00224F79"/>
    <w:rsid w:val="00232718"/>
    <w:rsid w:val="00235DF6"/>
    <w:rsid w:val="00240705"/>
    <w:rsid w:val="00240D05"/>
    <w:rsid w:val="00241C3D"/>
    <w:rsid w:val="00247E37"/>
    <w:rsid w:val="00250870"/>
    <w:rsid w:val="002573AC"/>
    <w:rsid w:val="00262A34"/>
    <w:rsid w:val="00263C0B"/>
    <w:rsid w:val="00264B4F"/>
    <w:rsid w:val="0027641C"/>
    <w:rsid w:val="00281D5E"/>
    <w:rsid w:val="00281FCC"/>
    <w:rsid w:val="00287544"/>
    <w:rsid w:val="00292352"/>
    <w:rsid w:val="0029430E"/>
    <w:rsid w:val="002964D1"/>
    <w:rsid w:val="002A0B01"/>
    <w:rsid w:val="002A58AB"/>
    <w:rsid w:val="002A6203"/>
    <w:rsid w:val="002A6A20"/>
    <w:rsid w:val="002B042D"/>
    <w:rsid w:val="002B576E"/>
    <w:rsid w:val="002C14A7"/>
    <w:rsid w:val="002C2DF9"/>
    <w:rsid w:val="002C698C"/>
    <w:rsid w:val="002C6CA7"/>
    <w:rsid w:val="002D24A9"/>
    <w:rsid w:val="002D379F"/>
    <w:rsid w:val="002E0CA7"/>
    <w:rsid w:val="002E223A"/>
    <w:rsid w:val="002E359F"/>
    <w:rsid w:val="002E3D10"/>
    <w:rsid w:val="002E4319"/>
    <w:rsid w:val="002E4716"/>
    <w:rsid w:val="002E5CAD"/>
    <w:rsid w:val="002F0069"/>
    <w:rsid w:val="002F07D6"/>
    <w:rsid w:val="002F1910"/>
    <w:rsid w:val="002F2F04"/>
    <w:rsid w:val="002F4B63"/>
    <w:rsid w:val="002F5BA4"/>
    <w:rsid w:val="002F7A7A"/>
    <w:rsid w:val="00300D3B"/>
    <w:rsid w:val="003040F5"/>
    <w:rsid w:val="00312255"/>
    <w:rsid w:val="0031243C"/>
    <w:rsid w:val="00316778"/>
    <w:rsid w:val="00317CE4"/>
    <w:rsid w:val="0032372E"/>
    <w:rsid w:val="00324B56"/>
    <w:rsid w:val="0032784C"/>
    <w:rsid w:val="003305D4"/>
    <w:rsid w:val="00330F28"/>
    <w:rsid w:val="0033503F"/>
    <w:rsid w:val="00335969"/>
    <w:rsid w:val="00336107"/>
    <w:rsid w:val="0034480A"/>
    <w:rsid w:val="00347E65"/>
    <w:rsid w:val="00352ADC"/>
    <w:rsid w:val="003531B6"/>
    <w:rsid w:val="0036564F"/>
    <w:rsid w:val="00365991"/>
    <w:rsid w:val="00371CBC"/>
    <w:rsid w:val="003753C1"/>
    <w:rsid w:val="00381FE0"/>
    <w:rsid w:val="003830F2"/>
    <w:rsid w:val="003839F2"/>
    <w:rsid w:val="00385320"/>
    <w:rsid w:val="00387FEB"/>
    <w:rsid w:val="00395CDE"/>
    <w:rsid w:val="003A2EE8"/>
    <w:rsid w:val="003A3D22"/>
    <w:rsid w:val="003A44A3"/>
    <w:rsid w:val="003A48D6"/>
    <w:rsid w:val="003A4D5B"/>
    <w:rsid w:val="003A66BB"/>
    <w:rsid w:val="003A72AF"/>
    <w:rsid w:val="003B03E6"/>
    <w:rsid w:val="003B6E0F"/>
    <w:rsid w:val="003C3DE3"/>
    <w:rsid w:val="003C4653"/>
    <w:rsid w:val="003C7C2A"/>
    <w:rsid w:val="003D14B4"/>
    <w:rsid w:val="003D6831"/>
    <w:rsid w:val="003E0785"/>
    <w:rsid w:val="003E3274"/>
    <w:rsid w:val="003E39AA"/>
    <w:rsid w:val="003E7F18"/>
    <w:rsid w:val="003F0B50"/>
    <w:rsid w:val="003F1FB3"/>
    <w:rsid w:val="003F3346"/>
    <w:rsid w:val="003F6836"/>
    <w:rsid w:val="003F68DF"/>
    <w:rsid w:val="00404D7C"/>
    <w:rsid w:val="0040702E"/>
    <w:rsid w:val="00410893"/>
    <w:rsid w:val="00417506"/>
    <w:rsid w:val="0041775E"/>
    <w:rsid w:val="00426CC1"/>
    <w:rsid w:val="00430124"/>
    <w:rsid w:val="004301EC"/>
    <w:rsid w:val="00437532"/>
    <w:rsid w:val="0043797A"/>
    <w:rsid w:val="004440F7"/>
    <w:rsid w:val="00445D2C"/>
    <w:rsid w:val="004461F6"/>
    <w:rsid w:val="00451762"/>
    <w:rsid w:val="0045368D"/>
    <w:rsid w:val="00453F39"/>
    <w:rsid w:val="00454B5E"/>
    <w:rsid w:val="00455593"/>
    <w:rsid w:val="00456633"/>
    <w:rsid w:val="00456CC8"/>
    <w:rsid w:val="00461CB5"/>
    <w:rsid w:val="004645B7"/>
    <w:rsid w:val="00465D0F"/>
    <w:rsid w:val="00466286"/>
    <w:rsid w:val="0047019C"/>
    <w:rsid w:val="00470F58"/>
    <w:rsid w:val="00475DB5"/>
    <w:rsid w:val="004857A0"/>
    <w:rsid w:val="004858A9"/>
    <w:rsid w:val="004900D5"/>
    <w:rsid w:val="004908A2"/>
    <w:rsid w:val="00494118"/>
    <w:rsid w:val="00497DF6"/>
    <w:rsid w:val="004A0F70"/>
    <w:rsid w:val="004A2CD0"/>
    <w:rsid w:val="004A3656"/>
    <w:rsid w:val="004A3BB9"/>
    <w:rsid w:val="004B143B"/>
    <w:rsid w:val="004B1D51"/>
    <w:rsid w:val="004D032F"/>
    <w:rsid w:val="004D1A95"/>
    <w:rsid w:val="004D2518"/>
    <w:rsid w:val="004D5580"/>
    <w:rsid w:val="004E0DA4"/>
    <w:rsid w:val="004E3D3B"/>
    <w:rsid w:val="004E7B7D"/>
    <w:rsid w:val="004E7DAA"/>
    <w:rsid w:val="004F0F4C"/>
    <w:rsid w:val="004F22B7"/>
    <w:rsid w:val="004F336C"/>
    <w:rsid w:val="004F57B8"/>
    <w:rsid w:val="004F57BD"/>
    <w:rsid w:val="004F6634"/>
    <w:rsid w:val="004F6907"/>
    <w:rsid w:val="00500373"/>
    <w:rsid w:val="00503A06"/>
    <w:rsid w:val="00505893"/>
    <w:rsid w:val="0050594D"/>
    <w:rsid w:val="00506A08"/>
    <w:rsid w:val="00511B2B"/>
    <w:rsid w:val="00512908"/>
    <w:rsid w:val="00512E42"/>
    <w:rsid w:val="00520638"/>
    <w:rsid w:val="00520E41"/>
    <w:rsid w:val="0052197F"/>
    <w:rsid w:val="00523358"/>
    <w:rsid w:val="00523B3F"/>
    <w:rsid w:val="005327FB"/>
    <w:rsid w:val="0053714F"/>
    <w:rsid w:val="005415B4"/>
    <w:rsid w:val="005427C0"/>
    <w:rsid w:val="00544BB9"/>
    <w:rsid w:val="00554F77"/>
    <w:rsid w:val="00555B17"/>
    <w:rsid w:val="00556FE0"/>
    <w:rsid w:val="00565074"/>
    <w:rsid w:val="00565635"/>
    <w:rsid w:val="0056638C"/>
    <w:rsid w:val="00566C2E"/>
    <w:rsid w:val="0057351E"/>
    <w:rsid w:val="005740AA"/>
    <w:rsid w:val="005816D1"/>
    <w:rsid w:val="00583506"/>
    <w:rsid w:val="005875AD"/>
    <w:rsid w:val="005935D8"/>
    <w:rsid w:val="0059475A"/>
    <w:rsid w:val="005A1A47"/>
    <w:rsid w:val="005B07F9"/>
    <w:rsid w:val="005B42F4"/>
    <w:rsid w:val="005B5679"/>
    <w:rsid w:val="005B65D1"/>
    <w:rsid w:val="005C0852"/>
    <w:rsid w:val="005C1057"/>
    <w:rsid w:val="005C19F3"/>
    <w:rsid w:val="005C6C68"/>
    <w:rsid w:val="005D240B"/>
    <w:rsid w:val="005E3D69"/>
    <w:rsid w:val="005E5D99"/>
    <w:rsid w:val="005F2C04"/>
    <w:rsid w:val="005F3218"/>
    <w:rsid w:val="005F3DE1"/>
    <w:rsid w:val="005F606F"/>
    <w:rsid w:val="005F6373"/>
    <w:rsid w:val="005F6F92"/>
    <w:rsid w:val="005F70BD"/>
    <w:rsid w:val="00601A7B"/>
    <w:rsid w:val="006060CA"/>
    <w:rsid w:val="00607DC1"/>
    <w:rsid w:val="006100FD"/>
    <w:rsid w:val="0061090D"/>
    <w:rsid w:val="00611DA0"/>
    <w:rsid w:val="006142DE"/>
    <w:rsid w:val="00622C70"/>
    <w:rsid w:val="00622E97"/>
    <w:rsid w:val="00624337"/>
    <w:rsid w:val="00624DD2"/>
    <w:rsid w:val="00624F44"/>
    <w:rsid w:val="00627CCA"/>
    <w:rsid w:val="00630E42"/>
    <w:rsid w:val="00631E56"/>
    <w:rsid w:val="00632E50"/>
    <w:rsid w:val="00632F20"/>
    <w:rsid w:val="00632F50"/>
    <w:rsid w:val="00635547"/>
    <w:rsid w:val="00635728"/>
    <w:rsid w:val="0063698E"/>
    <w:rsid w:val="00636DF3"/>
    <w:rsid w:val="00637C8E"/>
    <w:rsid w:val="00642304"/>
    <w:rsid w:val="0064463E"/>
    <w:rsid w:val="00645131"/>
    <w:rsid w:val="006458DC"/>
    <w:rsid w:val="00647E92"/>
    <w:rsid w:val="0065044D"/>
    <w:rsid w:val="00653369"/>
    <w:rsid w:val="0065384A"/>
    <w:rsid w:val="00656108"/>
    <w:rsid w:val="00662D2F"/>
    <w:rsid w:val="006634DC"/>
    <w:rsid w:val="00663610"/>
    <w:rsid w:val="00664468"/>
    <w:rsid w:val="006719D6"/>
    <w:rsid w:val="00676AEF"/>
    <w:rsid w:val="00682A59"/>
    <w:rsid w:val="00684993"/>
    <w:rsid w:val="00691930"/>
    <w:rsid w:val="00693699"/>
    <w:rsid w:val="00694E52"/>
    <w:rsid w:val="006A5F8D"/>
    <w:rsid w:val="006C0F13"/>
    <w:rsid w:val="006C12F0"/>
    <w:rsid w:val="006C312E"/>
    <w:rsid w:val="006C65C6"/>
    <w:rsid w:val="006C7B7B"/>
    <w:rsid w:val="006D0F0C"/>
    <w:rsid w:val="006E1561"/>
    <w:rsid w:val="006E1FF0"/>
    <w:rsid w:val="006E59CA"/>
    <w:rsid w:val="006F3EAC"/>
    <w:rsid w:val="006F511B"/>
    <w:rsid w:val="006F6F26"/>
    <w:rsid w:val="006F701D"/>
    <w:rsid w:val="006F781D"/>
    <w:rsid w:val="007000AC"/>
    <w:rsid w:val="007027E6"/>
    <w:rsid w:val="00706935"/>
    <w:rsid w:val="0070721B"/>
    <w:rsid w:val="0071298A"/>
    <w:rsid w:val="0072221D"/>
    <w:rsid w:val="007229ED"/>
    <w:rsid w:val="00722A34"/>
    <w:rsid w:val="0072449B"/>
    <w:rsid w:val="00726F7C"/>
    <w:rsid w:val="00731F61"/>
    <w:rsid w:val="00737DF0"/>
    <w:rsid w:val="00740F40"/>
    <w:rsid w:val="00747E2B"/>
    <w:rsid w:val="00750E1E"/>
    <w:rsid w:val="0075153C"/>
    <w:rsid w:val="00751777"/>
    <w:rsid w:val="00752315"/>
    <w:rsid w:val="00754609"/>
    <w:rsid w:val="00755683"/>
    <w:rsid w:val="00756A25"/>
    <w:rsid w:val="00760178"/>
    <w:rsid w:val="00766B74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4D37"/>
    <w:rsid w:val="007908FE"/>
    <w:rsid w:val="0079371F"/>
    <w:rsid w:val="00793E29"/>
    <w:rsid w:val="00794AA8"/>
    <w:rsid w:val="007977AB"/>
    <w:rsid w:val="007A33FE"/>
    <w:rsid w:val="007A6429"/>
    <w:rsid w:val="007A64C7"/>
    <w:rsid w:val="007B1B13"/>
    <w:rsid w:val="007B5C16"/>
    <w:rsid w:val="007B5F5C"/>
    <w:rsid w:val="007C0DDC"/>
    <w:rsid w:val="007C1063"/>
    <w:rsid w:val="007C1AFB"/>
    <w:rsid w:val="007C286B"/>
    <w:rsid w:val="007D2B90"/>
    <w:rsid w:val="007D52D1"/>
    <w:rsid w:val="007D6103"/>
    <w:rsid w:val="007D6616"/>
    <w:rsid w:val="007E159D"/>
    <w:rsid w:val="007E6520"/>
    <w:rsid w:val="007F2053"/>
    <w:rsid w:val="007F6E8B"/>
    <w:rsid w:val="007F7CCD"/>
    <w:rsid w:val="00800134"/>
    <w:rsid w:val="00800200"/>
    <w:rsid w:val="00802A84"/>
    <w:rsid w:val="00805C6B"/>
    <w:rsid w:val="00806EB0"/>
    <w:rsid w:val="008100F3"/>
    <w:rsid w:val="00810B4B"/>
    <w:rsid w:val="00812A7E"/>
    <w:rsid w:val="00814642"/>
    <w:rsid w:val="00814C7F"/>
    <w:rsid w:val="008166B3"/>
    <w:rsid w:val="00820766"/>
    <w:rsid w:val="008211AD"/>
    <w:rsid w:val="008218B1"/>
    <w:rsid w:val="0082252C"/>
    <w:rsid w:val="00827C65"/>
    <w:rsid w:val="00830CF1"/>
    <w:rsid w:val="00830E6F"/>
    <w:rsid w:val="00833725"/>
    <w:rsid w:val="008368CC"/>
    <w:rsid w:val="00841355"/>
    <w:rsid w:val="008454D3"/>
    <w:rsid w:val="0085060C"/>
    <w:rsid w:val="0085194A"/>
    <w:rsid w:val="008524F1"/>
    <w:rsid w:val="0085337B"/>
    <w:rsid w:val="008635FD"/>
    <w:rsid w:val="00866554"/>
    <w:rsid w:val="00872748"/>
    <w:rsid w:val="00883ED5"/>
    <w:rsid w:val="00884D8A"/>
    <w:rsid w:val="0089193F"/>
    <w:rsid w:val="0089421E"/>
    <w:rsid w:val="0089428D"/>
    <w:rsid w:val="008949B5"/>
    <w:rsid w:val="008A2352"/>
    <w:rsid w:val="008A3F7C"/>
    <w:rsid w:val="008A4C06"/>
    <w:rsid w:val="008B2B12"/>
    <w:rsid w:val="008B3766"/>
    <w:rsid w:val="008C105A"/>
    <w:rsid w:val="008C336D"/>
    <w:rsid w:val="008C453B"/>
    <w:rsid w:val="008C6175"/>
    <w:rsid w:val="008C7D60"/>
    <w:rsid w:val="008D5EC3"/>
    <w:rsid w:val="008E0D19"/>
    <w:rsid w:val="008E2A9C"/>
    <w:rsid w:val="008E2F06"/>
    <w:rsid w:val="008E5BE9"/>
    <w:rsid w:val="008E664F"/>
    <w:rsid w:val="008E6725"/>
    <w:rsid w:val="008F778D"/>
    <w:rsid w:val="009025DC"/>
    <w:rsid w:val="00903CC5"/>
    <w:rsid w:val="00905F5B"/>
    <w:rsid w:val="0090639B"/>
    <w:rsid w:val="00914394"/>
    <w:rsid w:val="00924394"/>
    <w:rsid w:val="009271D3"/>
    <w:rsid w:val="00932CCE"/>
    <w:rsid w:val="00943217"/>
    <w:rsid w:val="00943C39"/>
    <w:rsid w:val="00944B42"/>
    <w:rsid w:val="00946867"/>
    <w:rsid w:val="00947060"/>
    <w:rsid w:val="00951194"/>
    <w:rsid w:val="009514BD"/>
    <w:rsid w:val="00951806"/>
    <w:rsid w:val="00955780"/>
    <w:rsid w:val="00960D5E"/>
    <w:rsid w:val="00965663"/>
    <w:rsid w:val="00966BCA"/>
    <w:rsid w:val="00971744"/>
    <w:rsid w:val="00972B53"/>
    <w:rsid w:val="009734AD"/>
    <w:rsid w:val="00975226"/>
    <w:rsid w:val="009803F6"/>
    <w:rsid w:val="00980BDD"/>
    <w:rsid w:val="009810A4"/>
    <w:rsid w:val="00986378"/>
    <w:rsid w:val="00987EDE"/>
    <w:rsid w:val="009910BC"/>
    <w:rsid w:val="00996CD4"/>
    <w:rsid w:val="00997AC2"/>
    <w:rsid w:val="009A47FE"/>
    <w:rsid w:val="009A7BD3"/>
    <w:rsid w:val="009B7755"/>
    <w:rsid w:val="009C1A02"/>
    <w:rsid w:val="009C3C04"/>
    <w:rsid w:val="009D3A4B"/>
    <w:rsid w:val="009D5B80"/>
    <w:rsid w:val="009D6011"/>
    <w:rsid w:val="009D654B"/>
    <w:rsid w:val="009D7E99"/>
    <w:rsid w:val="009E10A6"/>
    <w:rsid w:val="009E298F"/>
    <w:rsid w:val="009E411F"/>
    <w:rsid w:val="009F4F35"/>
    <w:rsid w:val="009F79FC"/>
    <w:rsid w:val="00A015F6"/>
    <w:rsid w:val="00A02ED9"/>
    <w:rsid w:val="00A07693"/>
    <w:rsid w:val="00A10700"/>
    <w:rsid w:val="00A162AF"/>
    <w:rsid w:val="00A20277"/>
    <w:rsid w:val="00A213FA"/>
    <w:rsid w:val="00A21438"/>
    <w:rsid w:val="00A234F0"/>
    <w:rsid w:val="00A23F73"/>
    <w:rsid w:val="00A30D78"/>
    <w:rsid w:val="00A31D29"/>
    <w:rsid w:val="00A35039"/>
    <w:rsid w:val="00A36691"/>
    <w:rsid w:val="00A36A39"/>
    <w:rsid w:val="00A37FA3"/>
    <w:rsid w:val="00A400B1"/>
    <w:rsid w:val="00A446EC"/>
    <w:rsid w:val="00A47204"/>
    <w:rsid w:val="00A60477"/>
    <w:rsid w:val="00A62BC8"/>
    <w:rsid w:val="00A66810"/>
    <w:rsid w:val="00A713A0"/>
    <w:rsid w:val="00A752D1"/>
    <w:rsid w:val="00A853F1"/>
    <w:rsid w:val="00A90AC0"/>
    <w:rsid w:val="00A92E5D"/>
    <w:rsid w:val="00A94C31"/>
    <w:rsid w:val="00A9678F"/>
    <w:rsid w:val="00AA2AE5"/>
    <w:rsid w:val="00AB0BBE"/>
    <w:rsid w:val="00AB1B9C"/>
    <w:rsid w:val="00AB2512"/>
    <w:rsid w:val="00AB62CE"/>
    <w:rsid w:val="00AC1478"/>
    <w:rsid w:val="00AC1776"/>
    <w:rsid w:val="00AC5FFB"/>
    <w:rsid w:val="00AE1FF2"/>
    <w:rsid w:val="00AE25F6"/>
    <w:rsid w:val="00AE2E78"/>
    <w:rsid w:val="00AE3A3A"/>
    <w:rsid w:val="00AE4B74"/>
    <w:rsid w:val="00AE5475"/>
    <w:rsid w:val="00AF11E5"/>
    <w:rsid w:val="00AF1A20"/>
    <w:rsid w:val="00AF3AA9"/>
    <w:rsid w:val="00B021A7"/>
    <w:rsid w:val="00B069A9"/>
    <w:rsid w:val="00B079C8"/>
    <w:rsid w:val="00B10177"/>
    <w:rsid w:val="00B12E5A"/>
    <w:rsid w:val="00B13E6F"/>
    <w:rsid w:val="00B15A44"/>
    <w:rsid w:val="00B15E33"/>
    <w:rsid w:val="00B24162"/>
    <w:rsid w:val="00B30CA6"/>
    <w:rsid w:val="00B31BD4"/>
    <w:rsid w:val="00B31C3C"/>
    <w:rsid w:val="00B41398"/>
    <w:rsid w:val="00B425DD"/>
    <w:rsid w:val="00B457CC"/>
    <w:rsid w:val="00B46979"/>
    <w:rsid w:val="00B47870"/>
    <w:rsid w:val="00B514B9"/>
    <w:rsid w:val="00B52D71"/>
    <w:rsid w:val="00B550C7"/>
    <w:rsid w:val="00B557E8"/>
    <w:rsid w:val="00B577C3"/>
    <w:rsid w:val="00B65B57"/>
    <w:rsid w:val="00B65BFD"/>
    <w:rsid w:val="00B67FB8"/>
    <w:rsid w:val="00B758F8"/>
    <w:rsid w:val="00B76662"/>
    <w:rsid w:val="00B82F11"/>
    <w:rsid w:val="00B83095"/>
    <w:rsid w:val="00B83EBE"/>
    <w:rsid w:val="00B84D97"/>
    <w:rsid w:val="00B85842"/>
    <w:rsid w:val="00B85CC4"/>
    <w:rsid w:val="00B879D8"/>
    <w:rsid w:val="00B87F47"/>
    <w:rsid w:val="00B90E32"/>
    <w:rsid w:val="00B91D4E"/>
    <w:rsid w:val="00BA5BA0"/>
    <w:rsid w:val="00BA68D7"/>
    <w:rsid w:val="00BB00CD"/>
    <w:rsid w:val="00BB09B4"/>
    <w:rsid w:val="00BD015D"/>
    <w:rsid w:val="00BD02C3"/>
    <w:rsid w:val="00BD1E48"/>
    <w:rsid w:val="00BD1F89"/>
    <w:rsid w:val="00BD7656"/>
    <w:rsid w:val="00BF5DAD"/>
    <w:rsid w:val="00C01423"/>
    <w:rsid w:val="00C01B29"/>
    <w:rsid w:val="00C04025"/>
    <w:rsid w:val="00C15A74"/>
    <w:rsid w:val="00C207A8"/>
    <w:rsid w:val="00C214D5"/>
    <w:rsid w:val="00C21A78"/>
    <w:rsid w:val="00C26F9A"/>
    <w:rsid w:val="00C369A6"/>
    <w:rsid w:val="00C36F90"/>
    <w:rsid w:val="00C41AD3"/>
    <w:rsid w:val="00C4598C"/>
    <w:rsid w:val="00C45F62"/>
    <w:rsid w:val="00C46747"/>
    <w:rsid w:val="00C50469"/>
    <w:rsid w:val="00C54B39"/>
    <w:rsid w:val="00C6000B"/>
    <w:rsid w:val="00C603FE"/>
    <w:rsid w:val="00C642EC"/>
    <w:rsid w:val="00C64500"/>
    <w:rsid w:val="00C6533A"/>
    <w:rsid w:val="00C662B1"/>
    <w:rsid w:val="00C7078F"/>
    <w:rsid w:val="00C73D68"/>
    <w:rsid w:val="00C759A0"/>
    <w:rsid w:val="00C76C22"/>
    <w:rsid w:val="00C7784D"/>
    <w:rsid w:val="00C81AD2"/>
    <w:rsid w:val="00C8711B"/>
    <w:rsid w:val="00C873C3"/>
    <w:rsid w:val="00CA0AD8"/>
    <w:rsid w:val="00CA7D34"/>
    <w:rsid w:val="00CB1868"/>
    <w:rsid w:val="00CB2330"/>
    <w:rsid w:val="00CB5253"/>
    <w:rsid w:val="00CB5463"/>
    <w:rsid w:val="00CB6BB4"/>
    <w:rsid w:val="00CC51FB"/>
    <w:rsid w:val="00CD069A"/>
    <w:rsid w:val="00CD1ABB"/>
    <w:rsid w:val="00CD6483"/>
    <w:rsid w:val="00CD6858"/>
    <w:rsid w:val="00CE056A"/>
    <w:rsid w:val="00CE43B3"/>
    <w:rsid w:val="00CE58B8"/>
    <w:rsid w:val="00CF3DC7"/>
    <w:rsid w:val="00D10E05"/>
    <w:rsid w:val="00D134BB"/>
    <w:rsid w:val="00D13AD9"/>
    <w:rsid w:val="00D170E7"/>
    <w:rsid w:val="00D1733D"/>
    <w:rsid w:val="00D17D26"/>
    <w:rsid w:val="00D17F75"/>
    <w:rsid w:val="00D236F3"/>
    <w:rsid w:val="00D30305"/>
    <w:rsid w:val="00D34A1E"/>
    <w:rsid w:val="00D36A57"/>
    <w:rsid w:val="00D373E6"/>
    <w:rsid w:val="00D40D35"/>
    <w:rsid w:val="00D502A2"/>
    <w:rsid w:val="00D511A1"/>
    <w:rsid w:val="00D52926"/>
    <w:rsid w:val="00D53B77"/>
    <w:rsid w:val="00D5498E"/>
    <w:rsid w:val="00D5696D"/>
    <w:rsid w:val="00D56BAB"/>
    <w:rsid w:val="00D56E8E"/>
    <w:rsid w:val="00D5781A"/>
    <w:rsid w:val="00D61602"/>
    <w:rsid w:val="00D631F0"/>
    <w:rsid w:val="00D6321B"/>
    <w:rsid w:val="00D64EC8"/>
    <w:rsid w:val="00D7335A"/>
    <w:rsid w:val="00D751DD"/>
    <w:rsid w:val="00D77646"/>
    <w:rsid w:val="00D83427"/>
    <w:rsid w:val="00D838B3"/>
    <w:rsid w:val="00D92302"/>
    <w:rsid w:val="00D93D56"/>
    <w:rsid w:val="00DA03FF"/>
    <w:rsid w:val="00DA07DA"/>
    <w:rsid w:val="00DA1542"/>
    <w:rsid w:val="00DA1C6D"/>
    <w:rsid w:val="00DA6D5C"/>
    <w:rsid w:val="00DB43CD"/>
    <w:rsid w:val="00DB64B4"/>
    <w:rsid w:val="00DC2607"/>
    <w:rsid w:val="00DC6FB4"/>
    <w:rsid w:val="00DD312B"/>
    <w:rsid w:val="00DD4E18"/>
    <w:rsid w:val="00DD64A0"/>
    <w:rsid w:val="00DE4941"/>
    <w:rsid w:val="00DE72C2"/>
    <w:rsid w:val="00DE7FF8"/>
    <w:rsid w:val="00DF04D2"/>
    <w:rsid w:val="00DF16EF"/>
    <w:rsid w:val="00DF559C"/>
    <w:rsid w:val="00E02AFC"/>
    <w:rsid w:val="00E05F46"/>
    <w:rsid w:val="00E202C5"/>
    <w:rsid w:val="00E25549"/>
    <w:rsid w:val="00E27D84"/>
    <w:rsid w:val="00E32E16"/>
    <w:rsid w:val="00E366B5"/>
    <w:rsid w:val="00E36D40"/>
    <w:rsid w:val="00E4006C"/>
    <w:rsid w:val="00E40D80"/>
    <w:rsid w:val="00E53828"/>
    <w:rsid w:val="00E602DA"/>
    <w:rsid w:val="00E67AF1"/>
    <w:rsid w:val="00E7396B"/>
    <w:rsid w:val="00E80BA9"/>
    <w:rsid w:val="00E816F8"/>
    <w:rsid w:val="00E85DE5"/>
    <w:rsid w:val="00E93927"/>
    <w:rsid w:val="00E972E6"/>
    <w:rsid w:val="00EA4653"/>
    <w:rsid w:val="00EA47FB"/>
    <w:rsid w:val="00EA5545"/>
    <w:rsid w:val="00EB407A"/>
    <w:rsid w:val="00EB4E11"/>
    <w:rsid w:val="00EB76BE"/>
    <w:rsid w:val="00EC18CC"/>
    <w:rsid w:val="00EC2CA6"/>
    <w:rsid w:val="00EC69BD"/>
    <w:rsid w:val="00ED09FB"/>
    <w:rsid w:val="00ED2B6F"/>
    <w:rsid w:val="00ED3625"/>
    <w:rsid w:val="00EE2B79"/>
    <w:rsid w:val="00EE2C48"/>
    <w:rsid w:val="00EE56EC"/>
    <w:rsid w:val="00EE5ED5"/>
    <w:rsid w:val="00EE79F1"/>
    <w:rsid w:val="00EF16DE"/>
    <w:rsid w:val="00EF1B8A"/>
    <w:rsid w:val="00EF29FC"/>
    <w:rsid w:val="00EF2C0A"/>
    <w:rsid w:val="00EF664E"/>
    <w:rsid w:val="00F01FD3"/>
    <w:rsid w:val="00F10639"/>
    <w:rsid w:val="00F12A70"/>
    <w:rsid w:val="00F13E4B"/>
    <w:rsid w:val="00F26BC6"/>
    <w:rsid w:val="00F26F55"/>
    <w:rsid w:val="00F2781B"/>
    <w:rsid w:val="00F35A4E"/>
    <w:rsid w:val="00F35C4E"/>
    <w:rsid w:val="00F41261"/>
    <w:rsid w:val="00F41335"/>
    <w:rsid w:val="00F4478D"/>
    <w:rsid w:val="00F44F7A"/>
    <w:rsid w:val="00F466C7"/>
    <w:rsid w:val="00F505A8"/>
    <w:rsid w:val="00F52D89"/>
    <w:rsid w:val="00F53DBB"/>
    <w:rsid w:val="00F56587"/>
    <w:rsid w:val="00F624C0"/>
    <w:rsid w:val="00F64A3B"/>
    <w:rsid w:val="00F708E1"/>
    <w:rsid w:val="00F7392A"/>
    <w:rsid w:val="00F73C22"/>
    <w:rsid w:val="00F863A5"/>
    <w:rsid w:val="00F91EB5"/>
    <w:rsid w:val="00F932EA"/>
    <w:rsid w:val="00F93E6D"/>
    <w:rsid w:val="00F94E41"/>
    <w:rsid w:val="00F96F75"/>
    <w:rsid w:val="00F96FA8"/>
    <w:rsid w:val="00F976F0"/>
    <w:rsid w:val="00FA172F"/>
    <w:rsid w:val="00FA23EF"/>
    <w:rsid w:val="00FA59AF"/>
    <w:rsid w:val="00FA6337"/>
    <w:rsid w:val="00FA7FD5"/>
    <w:rsid w:val="00FB05E9"/>
    <w:rsid w:val="00FB1874"/>
    <w:rsid w:val="00FB51BA"/>
    <w:rsid w:val="00FB7C89"/>
    <w:rsid w:val="00FC071A"/>
    <w:rsid w:val="00FC22A8"/>
    <w:rsid w:val="00FC2A25"/>
    <w:rsid w:val="00FC38D5"/>
    <w:rsid w:val="00FC6527"/>
    <w:rsid w:val="00FD08F8"/>
    <w:rsid w:val="00FD4AED"/>
    <w:rsid w:val="00FD5664"/>
    <w:rsid w:val="00FD7741"/>
    <w:rsid w:val="00FE0BFB"/>
    <w:rsid w:val="00FE3225"/>
    <w:rsid w:val="00FE6213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paragraph" w:customStyle="1" w:styleId="mb-0">
    <w:name w:val="mb-0"/>
    <w:basedOn w:val="Normal"/>
    <w:rsid w:val="00B87F47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B87F47"/>
  </w:style>
  <w:style w:type="character" w:customStyle="1" w:styleId="gsct1">
    <w:name w:val="gs_ct1"/>
    <w:basedOn w:val="DefaultParagraphFont"/>
    <w:rsid w:val="003A66BB"/>
  </w:style>
  <w:style w:type="paragraph" w:customStyle="1" w:styleId="c-author-listitem">
    <w:name w:val="c-author-list__item"/>
    <w:basedOn w:val="Normal"/>
    <w:rsid w:val="00F13E4B"/>
    <w:pPr>
      <w:spacing w:before="100" w:beforeAutospacing="1" w:after="100" w:afterAutospacing="1"/>
    </w:pPr>
  </w:style>
  <w:style w:type="paragraph" w:customStyle="1" w:styleId="c-article-identifiersitem">
    <w:name w:val="c-article-identifiers__item"/>
    <w:basedOn w:val="Normal"/>
    <w:rsid w:val="003E39AA"/>
    <w:pPr>
      <w:spacing w:before="100" w:beforeAutospacing="1" w:after="100" w:afterAutospacing="1"/>
    </w:pPr>
  </w:style>
  <w:style w:type="character" w:customStyle="1" w:styleId="c-article-identifiersopen">
    <w:name w:val="c-article-identifiers__open"/>
    <w:basedOn w:val="DefaultParagraphFont"/>
    <w:rsid w:val="003E39AA"/>
  </w:style>
  <w:style w:type="paragraph" w:customStyle="1" w:styleId="Default">
    <w:name w:val="Default"/>
    <w:rsid w:val="00A07693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fm-role">
    <w:name w:val="fm-role"/>
    <w:basedOn w:val="DefaultParagraphFont"/>
    <w:rsid w:val="00802A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03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0373"/>
    <w:rPr>
      <w:rFonts w:ascii="Arial" w:eastAsia="Times New Roman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500373"/>
  </w:style>
  <w:style w:type="character" w:customStyle="1" w:styleId="name">
    <w:name w:val="name"/>
    <w:basedOn w:val="DefaultParagraphFont"/>
    <w:rsid w:val="00500373"/>
  </w:style>
  <w:style w:type="character" w:customStyle="1" w:styleId="questionpointsholder">
    <w:name w:val="question_points_holder"/>
    <w:basedOn w:val="DefaultParagraphFont"/>
    <w:rsid w:val="00500373"/>
  </w:style>
  <w:style w:type="character" w:customStyle="1" w:styleId="points">
    <w:name w:val="points"/>
    <w:basedOn w:val="DefaultParagraphFont"/>
    <w:rsid w:val="00500373"/>
  </w:style>
  <w:style w:type="character" w:styleId="Strong">
    <w:name w:val="Strong"/>
    <w:basedOn w:val="DefaultParagraphFont"/>
    <w:uiPriority w:val="22"/>
    <w:qFormat/>
    <w:rsid w:val="00500373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03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0373"/>
    <w:rPr>
      <w:rFonts w:ascii="Arial" w:eastAsia="Times New Roman" w:hAnsi="Arial" w:cs="Arial"/>
      <w:vanish/>
      <w:sz w:val="16"/>
      <w:szCs w:val="16"/>
    </w:rPr>
  </w:style>
  <w:style w:type="character" w:customStyle="1" w:styleId="authorname">
    <w:name w:val="author_name"/>
    <w:basedOn w:val="DefaultParagraphFont"/>
    <w:rsid w:val="00AE4B74"/>
  </w:style>
  <w:style w:type="character" w:customStyle="1" w:styleId="postedat">
    <w:name w:val="posted_at"/>
    <w:basedOn w:val="DefaultParagraphFont"/>
    <w:rsid w:val="00AE4B74"/>
  </w:style>
  <w:style w:type="character" w:customStyle="1" w:styleId="title-text">
    <w:name w:val="title-text"/>
    <w:basedOn w:val="DefaultParagraphFont"/>
    <w:rsid w:val="00141D3C"/>
  </w:style>
  <w:style w:type="character" w:customStyle="1" w:styleId="sr-only">
    <w:name w:val="sr-only"/>
    <w:basedOn w:val="DefaultParagraphFont"/>
    <w:rsid w:val="00141D3C"/>
  </w:style>
  <w:style w:type="character" w:customStyle="1" w:styleId="text">
    <w:name w:val="text"/>
    <w:basedOn w:val="DefaultParagraphFont"/>
    <w:rsid w:val="00141D3C"/>
  </w:style>
  <w:style w:type="character" w:customStyle="1" w:styleId="al-author-name-more">
    <w:name w:val="al-author-name-more"/>
    <w:basedOn w:val="DefaultParagraphFont"/>
    <w:rsid w:val="002C698C"/>
  </w:style>
  <w:style w:type="character" w:customStyle="1" w:styleId="delimiter">
    <w:name w:val="delimiter"/>
    <w:basedOn w:val="DefaultParagraphFont"/>
    <w:rsid w:val="002C698C"/>
  </w:style>
  <w:style w:type="character" w:customStyle="1" w:styleId="element-citation">
    <w:name w:val="element-citation"/>
    <w:basedOn w:val="DefaultParagraphFont"/>
    <w:rsid w:val="000A5D2B"/>
  </w:style>
  <w:style w:type="character" w:customStyle="1" w:styleId="ref-journal">
    <w:name w:val="ref-journal"/>
    <w:basedOn w:val="DefaultParagraphFont"/>
    <w:rsid w:val="000A5D2B"/>
  </w:style>
  <w:style w:type="character" w:customStyle="1" w:styleId="ref-vol">
    <w:name w:val="ref-vol"/>
    <w:basedOn w:val="DefaultParagraphFont"/>
    <w:rsid w:val="000A5D2B"/>
  </w:style>
  <w:style w:type="character" w:customStyle="1" w:styleId="mixed-citation">
    <w:name w:val="mixed-citation"/>
    <w:basedOn w:val="DefaultParagraphFont"/>
    <w:rsid w:val="00A36A39"/>
  </w:style>
  <w:style w:type="character" w:customStyle="1" w:styleId="ref-title">
    <w:name w:val="ref-title"/>
    <w:basedOn w:val="DefaultParagraphFont"/>
    <w:rsid w:val="00A36A39"/>
  </w:style>
  <w:style w:type="character" w:customStyle="1" w:styleId="ref-iss">
    <w:name w:val="ref-iss"/>
    <w:basedOn w:val="DefaultParagraphFont"/>
    <w:rsid w:val="00A36A39"/>
  </w:style>
  <w:style w:type="character" w:customStyle="1" w:styleId="hlfld-title">
    <w:name w:val="hlfld-title"/>
    <w:basedOn w:val="DefaultParagraphFont"/>
    <w:rsid w:val="001C066F"/>
  </w:style>
  <w:style w:type="character" w:customStyle="1" w:styleId="hlfld-contribauthor">
    <w:name w:val="hlfld-contribauthor"/>
    <w:basedOn w:val="DefaultParagraphFont"/>
    <w:rsid w:val="001C066F"/>
  </w:style>
  <w:style w:type="character" w:customStyle="1" w:styleId="author">
    <w:name w:val="author"/>
    <w:basedOn w:val="DefaultParagraphFont"/>
    <w:rsid w:val="001C066F"/>
  </w:style>
  <w:style w:type="character" w:customStyle="1" w:styleId="nlmxref-aff">
    <w:name w:val="nlm_xref-aff"/>
    <w:basedOn w:val="DefaultParagraphFont"/>
    <w:rsid w:val="001C066F"/>
  </w:style>
  <w:style w:type="character" w:customStyle="1" w:styleId="nlmx">
    <w:name w:val="nlm_x"/>
    <w:basedOn w:val="DefaultParagraphFont"/>
    <w:rsid w:val="001C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03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34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5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9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6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2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1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2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09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60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9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58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09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35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02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74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194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3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1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52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8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4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45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59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8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65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2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0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9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7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36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1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19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8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67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50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3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1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734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93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2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0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2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5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4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46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67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2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7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573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64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14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2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17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54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2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15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53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6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23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8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53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4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977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9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82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7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7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1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06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9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32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45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05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50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083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5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8960">
                  <w:marLeft w:val="450"/>
                  <w:marRight w:val="45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089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8636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126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8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670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2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7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1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1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94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0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7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48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1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41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6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4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63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92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1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09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81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99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10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19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8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22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324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68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2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7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0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7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4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82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99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63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54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92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15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7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3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2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27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27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0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7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35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5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87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9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06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94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72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91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85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76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99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3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4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39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9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83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9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56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04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746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6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8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8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0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9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8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41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6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13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03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78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86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7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356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00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76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8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718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0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2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93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0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4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3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3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7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41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3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94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2950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6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4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3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4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99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0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4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1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6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7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82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85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35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43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04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5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8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9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2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99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89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39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6804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6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8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#6 – Vaping on FHIR</vt:lpstr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#6 – Vaping on FHIR</dc:title>
  <dc:subject>CS6440 Intro Health Informatics, 2020 Spring</dc:subject>
  <dc:creator>Xia Hui</dc:creator>
  <cp:keywords/>
  <dc:description/>
  <cp:lastModifiedBy>Xia Hui</cp:lastModifiedBy>
  <cp:revision>3</cp:revision>
  <cp:lastPrinted>2020-02-08T15:18:00Z</cp:lastPrinted>
  <dcterms:created xsi:type="dcterms:W3CDTF">2020-02-08T15:18:00Z</dcterms:created>
  <dcterms:modified xsi:type="dcterms:W3CDTF">2020-02-08T15:18:00Z</dcterms:modified>
  <cp:category/>
</cp:coreProperties>
</file>