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Arial" w:eastAsia="SimSun" w:hAnsi="Arial" w:cs="Arial"/>
          <w:sz w:val="24"/>
          <w:szCs w:val="24"/>
        </w:rPr>
        <w:id w:val="401717059"/>
        <w:docPartObj>
          <w:docPartGallery w:val="Cover Pages"/>
          <w:docPartUnique/>
        </w:docPartObj>
      </w:sdtPr>
      <w:sdtEndPr>
        <w:rPr>
          <w:b/>
          <w:i/>
        </w:rPr>
      </w:sdtEndPr>
      <w:sdtContent>
        <w:p w14:paraId="281B19DF" w14:textId="3A6C086D" w:rsidR="000F5DE6" w:rsidRPr="000D7E0E" w:rsidRDefault="00443455">
          <w:pPr>
            <w:pStyle w:val="NoSpacing"/>
            <w:rPr>
              <w:rFonts w:ascii="Arial" w:hAnsi="Arial" w:cs="Arial"/>
            </w:rPr>
          </w:pPr>
          <w:r>
            <w:rPr>
              <w:rFonts w:ascii="Arial" w:hAnsi="Arial" w:cs="Arial"/>
              <w:noProof/>
              <w:sz w:val="28"/>
              <w:szCs w:val="28"/>
            </w:rPr>
            <w:pict w14:anchorId="188402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6" type="#_x0000_t75" alt="Georgia Tech official logo" style="position:absolute;margin-left:1.4pt;margin-top:-1pt;width:350pt;height:148.2pt;z-index:251669504;visibility:visible;mso-wrap-edited:f;mso-width-percent:0;mso-height-percent:0;mso-position-horizontal-relative:text;mso-position-vertical-relative:text;mso-width-percent:0;mso-height-percent:0">
                <v:imagedata r:id="rId8" o:title="gt-logo-gold"/>
              </v:shape>
            </w:pict>
          </w:r>
        </w:p>
        <w:p w14:paraId="4A73E73E" w14:textId="598C96E0" w:rsidR="000D7E0E" w:rsidRPr="004D7A66" w:rsidRDefault="00AE3A3A" w:rsidP="004D7A66">
          <w:pPr>
            <w:rPr>
              <w:rFonts w:ascii="Arial" w:eastAsia="Times New Roman" w:hAnsi="Arial" w:cs="Arial"/>
              <w:sz w:val="22"/>
              <w:szCs w:val="22"/>
            </w:rPr>
          </w:pPr>
          <w:r w:rsidRPr="000D7E0E">
            <w:rPr>
              <w:rFonts w:ascii="Arial" w:hAnsi="Arial" w:cs="Arial"/>
              <w:noProof/>
              <w:sz w:val="22"/>
              <w:szCs w:val="22"/>
            </w:rPr>
            <mc:AlternateContent>
              <mc:Choice Requires="wps">
                <w:drawing>
                  <wp:anchor distT="0" distB="0" distL="114300" distR="114300" simplePos="0" relativeHeight="251665408" behindDoc="0" locked="0" layoutInCell="1" allowOverlap="1" wp14:anchorId="7FC1A34F" wp14:editId="38C2E791">
                    <wp:simplePos x="0" y="0"/>
                    <wp:positionH relativeFrom="page">
                      <wp:posOffset>3454400</wp:posOffset>
                    </wp:positionH>
                    <wp:positionV relativeFrom="page">
                      <wp:posOffset>8856980</wp:posOffset>
                    </wp:positionV>
                    <wp:extent cx="3921125" cy="207645"/>
                    <wp:effectExtent l="0" t="0" r="3175" b="6350"/>
                    <wp:wrapNone/>
                    <wp:docPr id="455" name="Text Box 455"/>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A285A" w14:textId="437F835A" w:rsidR="00963703" w:rsidRPr="00AE3A3A" w:rsidRDefault="00963703"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FC1A34F" id="_x0000_t202" coordsize="21600,21600" o:spt="202" path="m,l,21600r21600,l21600,xe">
                    <v:stroke joinstyle="miter"/>
                    <v:path gradientshapeok="t" o:connecttype="rect"/>
                  </v:shapetype>
                  <v:shape id="Text Box 455" o:spid="_x0000_s1026" type="#_x0000_t202" style="position:absolute;margin-left:272pt;margin-top:697.4pt;width:308.75pt;height:16.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" filled="f" stroked="f" strokeweight=".5pt">
                    <v:textbox style="mso-fit-shape-to-text:t" inset="0,0,0,0">
                      <w:txbxContent>
                        <w:p w14:paraId="298A285A" w14:textId="437F835A" w:rsidR="00963703" w:rsidRPr="00AE3A3A" w:rsidRDefault="00963703"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v:textbox>
                    <w10:wrap anchorx="page" anchory="page"/>
                  </v:shape>
                </w:pict>
              </mc:Fallback>
            </mc:AlternateContent>
          </w:r>
          <w:r w:rsidRPr="000D7E0E">
            <w:rPr>
              <w:rFonts w:ascii="Arial" w:hAnsi="Arial" w:cs="Arial"/>
              <w:noProof/>
              <w:sz w:val="22"/>
              <w:szCs w:val="22"/>
            </w:rPr>
            <mc:AlternateContent>
              <mc:Choice Requires="wps">
                <w:drawing>
                  <wp:anchor distT="0" distB="0" distL="114300" distR="114300" simplePos="0" relativeHeight="251663360" behindDoc="0" locked="0" layoutInCell="1" allowOverlap="1" wp14:anchorId="7BD33F65" wp14:editId="5B2BC21E">
                    <wp:simplePos x="0" y="0"/>
                    <wp:positionH relativeFrom="page">
                      <wp:posOffset>3454400</wp:posOffset>
                    </wp:positionH>
                    <wp:positionV relativeFrom="page">
                      <wp:posOffset>8209280</wp:posOffset>
                    </wp:positionV>
                    <wp:extent cx="3921125" cy="207645"/>
                    <wp:effectExtent l="0" t="0" r="3175" b="6350"/>
                    <wp:wrapNone/>
                    <wp:docPr id="453" name="Text Box 45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0E4C8" w14:textId="1D6C0376" w:rsidR="00963703" w:rsidRPr="00AE3A3A" w:rsidRDefault="00443455">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963703" w:rsidRPr="00AE3A3A">
                                      <w:rPr>
                                        <w:rFonts w:ascii="Arial" w:hAnsi="Arial" w:cs="Arial"/>
                                        <w:color w:val="000000" w:themeColor="text1"/>
                                        <w:sz w:val="36"/>
                                        <w:szCs w:val="36"/>
                                      </w:rPr>
                                      <w:t>Hui Xia (hxia40)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BD33F65" id="Text Box 453" o:spid="_x0000_s1027" type="#_x0000_t202" style="position:absolute;margin-left:272pt;margin-top:646.4pt;width:308.75pt;height:16.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" filled="f" stroked="f" strokeweight=".5pt">
                    <v:textbox style="mso-fit-shape-to-text:t" inset="0,0,0,0">
                      <w:txbxContent>
                        <w:p w14:paraId="5100E4C8" w14:textId="1D6C0376" w:rsidR="00963703" w:rsidRPr="00AE3A3A" w:rsidRDefault="0072735E">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963703" w:rsidRPr="00AE3A3A">
                                <w:rPr>
                                  <w:rFonts w:ascii="Arial" w:hAnsi="Arial" w:cs="Arial"/>
                                  <w:color w:val="000000" w:themeColor="text1"/>
                                  <w:sz w:val="36"/>
                                  <w:szCs w:val="36"/>
                                </w:rPr>
                                <w:t>Hui Xia (hxia40)</w:t>
                              </w:r>
                            </w:sdtContent>
                          </w:sdt>
                        </w:p>
                      </w:txbxContent>
                    </v:textbox>
                    <w10:wrap anchorx="page" anchory="page"/>
                  </v:shape>
                </w:pict>
              </mc:Fallback>
            </mc:AlternateContent>
          </w:r>
          <w:r w:rsidRPr="000D7E0E">
            <w:rPr>
              <w:rFonts w:ascii="Arial" w:hAnsi="Arial" w:cs="Arial"/>
              <w:noProof/>
              <w:sz w:val="22"/>
              <w:szCs w:val="22"/>
            </w:rPr>
            <mc:AlternateContent>
              <mc:Choice Requires="wps">
                <w:drawing>
                  <wp:anchor distT="0" distB="0" distL="114300" distR="114300" simplePos="0" relativeHeight="251667456" behindDoc="0" locked="0" layoutInCell="1" allowOverlap="1" wp14:anchorId="4614EFA4" wp14:editId="29E98178">
                    <wp:simplePos x="0" y="0"/>
                    <wp:positionH relativeFrom="page">
                      <wp:posOffset>3454400</wp:posOffset>
                    </wp:positionH>
                    <wp:positionV relativeFrom="page">
                      <wp:posOffset>8552180</wp:posOffset>
                    </wp:positionV>
                    <wp:extent cx="3921125" cy="207645"/>
                    <wp:effectExtent l="0" t="0" r="3175" b="6350"/>
                    <wp:wrapNone/>
                    <wp:docPr id="3" name="Text Box 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D6312C" w14:textId="537BB861" w:rsidR="00963703" w:rsidRPr="00AE3A3A" w:rsidRDefault="00963703"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614EFA4" id="Text Box 3" o:spid="_x0000_s1028" type="#_x0000_t202" style="position:absolute;margin-left:272pt;margin-top:673.4pt;width:308.75pt;height:16.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" filled="f" stroked="f" strokeweight=".5pt">
                    <v:textbox style="mso-fit-shape-to-text:t" inset="0,0,0,0">
                      <w:txbxContent>
                        <w:p w14:paraId="54D6312C" w14:textId="537BB861" w:rsidR="00963703" w:rsidRPr="00AE3A3A" w:rsidRDefault="00963703"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v:textbox>
                    <w10:wrap anchorx="page" anchory="page"/>
                  </v:shape>
                </w:pict>
              </mc:Fallback>
            </mc:AlternateContent>
          </w:r>
          <w:r w:rsidRPr="000D7E0E">
            <w:rPr>
              <w:rFonts w:ascii="Arial" w:hAnsi="Arial" w:cs="Arial"/>
              <w:noProof/>
              <w:sz w:val="22"/>
              <w:szCs w:val="22"/>
            </w:rPr>
            <mc:AlternateContent>
              <mc:Choice Requires="wps">
                <w:drawing>
                  <wp:anchor distT="0" distB="0" distL="114300" distR="114300" simplePos="0" relativeHeight="251662336" behindDoc="0" locked="0" layoutInCell="1" allowOverlap="1" wp14:anchorId="4FECFE49" wp14:editId="65E4D2C4">
                    <wp:simplePos x="0" y="0"/>
                    <wp:positionH relativeFrom="page">
                      <wp:posOffset>1574800</wp:posOffset>
                    </wp:positionH>
                    <wp:positionV relativeFrom="page">
                      <wp:posOffset>4368800</wp:posOffset>
                    </wp:positionV>
                    <wp:extent cx="5117465" cy="874395"/>
                    <wp:effectExtent l="0" t="0" r="635" b="8890"/>
                    <wp:wrapNone/>
                    <wp:docPr id="454" name="Text Box 454"/>
                    <wp:cNvGraphicFramePr/>
                    <a:graphic xmlns:a="http://schemas.openxmlformats.org/drawingml/2006/main">
                      <a:graphicData uri="http://schemas.microsoft.com/office/word/2010/wordprocessingShape">
                        <wps:wsp>
                          <wps:cNvSpPr txBox="1"/>
                          <wps:spPr>
                            <a:xfrm>
                              <a:off x="0" y="0"/>
                              <a:ext cx="5117465" cy="874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5A90B" w14:textId="703AC6A8" w:rsidR="00963703" w:rsidRPr="00AE3A3A" w:rsidRDefault="00443455">
                                <w:pPr>
                                  <w:pStyle w:val="NoSpacing"/>
                                  <w:rPr>
                                    <w:rFonts w:ascii="Arial" w:eastAsiaTheme="majorEastAsia" w:hAnsi="Arial" w:cs="Arial"/>
                                    <w:color w:val="262626" w:themeColor="text1" w:themeTint="D9"/>
                                    <w:sz w:val="72"/>
                                  </w:rPr>
                                </w:pPr>
                                <w:sdt>
                                  <w:sdtPr>
                                    <w:rPr>
                                      <w:rFonts w:ascii="Arial" w:eastAsiaTheme="majorEastAsia" w:hAnsi="Arial" w:cs="Arial"/>
                                      <w:color w:val="262626" w:themeColor="text1" w:themeTint="D9"/>
                                      <w:sz w:val="72"/>
                                      <w:szCs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EndPr/>
                                  <w:sdtContent>
                                    <w:r w:rsidR="00963703" w:rsidRPr="00AE3A3A">
                                      <w:rPr>
                                        <w:rFonts w:ascii="Arial" w:eastAsiaTheme="majorEastAsia" w:hAnsi="Arial" w:cs="Arial"/>
                                        <w:color w:val="262626" w:themeColor="text1" w:themeTint="D9"/>
                                        <w:sz w:val="72"/>
                                        <w:szCs w:val="72"/>
                                      </w:rPr>
                                      <w:t xml:space="preserve">Report: Project </w:t>
                                    </w:r>
                                    <w:r w:rsidR="006A60A9">
                                      <w:rPr>
                                        <w:rFonts w:ascii="Arial" w:eastAsiaTheme="majorEastAsia" w:hAnsi="Arial" w:cs="Arial"/>
                                        <w:color w:val="262626" w:themeColor="text1" w:themeTint="D9"/>
                                        <w:sz w:val="72"/>
                                        <w:szCs w:val="72"/>
                                      </w:rPr>
                                      <w:t>8</w:t>
                                    </w:r>
                                  </w:sdtContent>
                                </w:sdt>
                              </w:p>
                              <w:p w14:paraId="3342E36A" w14:textId="6CDDF80C" w:rsidR="00963703" w:rsidRPr="00AE3A3A" w:rsidRDefault="00443455">
                                <w:pPr>
                                  <w:spacing w:before="120"/>
                                  <w:rPr>
                                    <w:rFonts w:ascii="Arial" w:hAnsi="Arial" w:cs="Arial"/>
                                    <w:color w:val="404040" w:themeColor="text1" w:themeTint="BF"/>
                                    <w:sz w:val="32"/>
                                    <w:szCs w:val="36"/>
                                  </w:rPr>
                                </w:pPr>
                                <w:sdt>
                                  <w:sdtPr>
                                    <w:rPr>
                                      <w:rFonts w:ascii="Arial"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EndPr/>
                                  <w:sdtContent>
                                    <w:r w:rsidR="00963703" w:rsidRPr="00AE3A3A">
                                      <w:rPr>
                                        <w:rFonts w:ascii="Arial" w:hAnsi="Arial" w:cs="Arial"/>
                                        <w:color w:val="404040" w:themeColor="text1" w:themeTint="BF"/>
                                        <w:sz w:val="32"/>
                                        <w:szCs w:val="36"/>
                                      </w:rPr>
                                      <w:t>CS7646 Machine Learning for Trading, 2019 Spring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FECFE49" id="Text Box 454" o:spid="_x0000_s1029" type="#_x0000_t202" style="position:absolute;margin-left:124pt;margin-top:344pt;width:402.95pt;height:68.8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" filled="f" stroked="f" strokeweight=".5pt">
                    <v:textbox style="mso-fit-shape-to-text:t" inset="0,0,0,0">
                      <w:txbxContent>
                        <w:p w14:paraId="2A55A90B" w14:textId="703AC6A8" w:rsidR="00963703" w:rsidRPr="00AE3A3A" w:rsidRDefault="0072735E">
                          <w:pPr>
                            <w:pStyle w:val="NoSpacing"/>
                            <w:rPr>
                              <w:rFonts w:ascii="Arial" w:eastAsiaTheme="majorEastAsia" w:hAnsi="Arial" w:cs="Arial"/>
                              <w:color w:val="262626" w:themeColor="text1" w:themeTint="D9"/>
                              <w:sz w:val="72"/>
                            </w:rPr>
                          </w:pPr>
                          <w:sdt>
                            <w:sdtPr>
                              <w:rPr>
                                <w:rFonts w:ascii="Arial" w:eastAsiaTheme="majorEastAsia" w:hAnsi="Arial" w:cs="Arial"/>
                                <w:color w:val="262626" w:themeColor="text1" w:themeTint="D9"/>
                                <w:sz w:val="72"/>
                                <w:szCs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EndPr/>
                            <w:sdtContent>
                              <w:r w:rsidR="00963703" w:rsidRPr="00AE3A3A">
                                <w:rPr>
                                  <w:rFonts w:ascii="Arial" w:eastAsiaTheme="majorEastAsia" w:hAnsi="Arial" w:cs="Arial"/>
                                  <w:color w:val="262626" w:themeColor="text1" w:themeTint="D9"/>
                                  <w:sz w:val="72"/>
                                  <w:szCs w:val="72"/>
                                </w:rPr>
                                <w:t xml:space="preserve">Report: Project </w:t>
                              </w:r>
                              <w:r w:rsidR="006A60A9">
                                <w:rPr>
                                  <w:rFonts w:ascii="Arial" w:eastAsiaTheme="majorEastAsia" w:hAnsi="Arial" w:cs="Arial"/>
                                  <w:color w:val="262626" w:themeColor="text1" w:themeTint="D9"/>
                                  <w:sz w:val="72"/>
                                  <w:szCs w:val="72"/>
                                </w:rPr>
                                <w:t>8</w:t>
                              </w:r>
                            </w:sdtContent>
                          </w:sdt>
                        </w:p>
                        <w:p w14:paraId="3342E36A" w14:textId="6CDDF80C" w:rsidR="00963703" w:rsidRPr="00AE3A3A" w:rsidRDefault="0072735E">
                          <w:pPr>
                            <w:spacing w:before="120"/>
                            <w:rPr>
                              <w:rFonts w:ascii="Arial" w:hAnsi="Arial" w:cs="Arial"/>
                              <w:color w:val="404040" w:themeColor="text1" w:themeTint="BF"/>
                              <w:sz w:val="32"/>
                              <w:szCs w:val="36"/>
                            </w:rPr>
                          </w:pPr>
                          <w:sdt>
                            <w:sdtPr>
                              <w:rPr>
                                <w:rFonts w:ascii="Arial"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EndPr/>
                            <w:sdtContent>
                              <w:r w:rsidR="00963703" w:rsidRPr="00AE3A3A">
                                <w:rPr>
                                  <w:rFonts w:ascii="Arial" w:hAnsi="Arial" w:cs="Arial"/>
                                  <w:color w:val="404040" w:themeColor="text1" w:themeTint="BF"/>
                                  <w:sz w:val="32"/>
                                  <w:szCs w:val="36"/>
                                </w:rPr>
                                <w:t>CS7646 Machine Learning for Trading, 2019 Spring</w:t>
                              </w:r>
                            </w:sdtContent>
                          </w:sdt>
                        </w:p>
                      </w:txbxContent>
                    </v:textbox>
                    <w10:wrap anchorx="page" anchory="page"/>
                  </v:shape>
                </w:pict>
              </mc:Fallback>
            </mc:AlternateContent>
          </w:r>
          <w:r w:rsidR="000F5DE6" w:rsidRPr="000D7E0E">
            <w:rPr>
              <w:rFonts w:ascii="Arial" w:hAnsi="Arial" w:cs="Arial"/>
              <w:b/>
              <w:i/>
              <w:sz w:val="22"/>
              <w:szCs w:val="22"/>
            </w:rPr>
            <w:br w:type="page"/>
          </w:r>
        </w:p>
      </w:sdtContent>
    </w:sdt>
    <w:p w14:paraId="4557DAF9" w14:textId="39927698" w:rsidR="006A60A9" w:rsidRPr="006A60A9" w:rsidRDefault="006A60A9" w:rsidP="006A60A9">
      <w:pPr>
        <w:pStyle w:val="ListParagraph"/>
        <w:numPr>
          <w:ilvl w:val="0"/>
          <w:numId w:val="1"/>
        </w:numPr>
        <w:rPr>
          <w:rFonts w:ascii="Arial" w:hAnsi="Arial" w:cs="Arial"/>
          <w:b/>
          <w:sz w:val="22"/>
          <w:szCs w:val="22"/>
        </w:rPr>
      </w:pPr>
      <w:r w:rsidRPr="006A60A9">
        <w:rPr>
          <w:rFonts w:ascii="Arial" w:hAnsi="Arial" w:cs="Arial"/>
          <w:b/>
          <w:sz w:val="22"/>
          <w:szCs w:val="22"/>
        </w:rPr>
        <w:lastRenderedPageBreak/>
        <w:t>Describe the steps you took to frame the trading problem as a learning problem for your learner. What are your indicators? (They should be the same ones used for Manual Strategy assignment) Describe how you discretized (standardized) or otherwise adjusted your data. If not, tell us why not.</w:t>
      </w:r>
    </w:p>
    <w:p w14:paraId="67AE71B7" w14:textId="2A4D665A" w:rsidR="004234D0" w:rsidRPr="003D7C26" w:rsidRDefault="004234D0" w:rsidP="003D7C26">
      <w:pPr>
        <w:spacing w:before="120" w:after="120"/>
        <w:rPr>
          <w:rFonts w:ascii="Arial" w:eastAsia="Times New Roman" w:hAnsi="Arial" w:cs="Arial"/>
          <w:color w:val="252525"/>
          <w:sz w:val="21"/>
          <w:szCs w:val="21"/>
        </w:rPr>
      </w:pPr>
    </w:p>
    <w:p w14:paraId="6E434804" w14:textId="7DF532BD" w:rsidR="004234D0" w:rsidRPr="007A51D6" w:rsidRDefault="004234D0" w:rsidP="007A51D6">
      <w:pPr>
        <w:pStyle w:val="ListParagraph"/>
        <w:spacing w:before="120" w:after="120"/>
        <w:ind w:left="360"/>
        <w:rPr>
          <w:rFonts w:ascii="Arial" w:eastAsia="Times New Roman" w:hAnsi="Arial" w:cs="Arial"/>
          <w:color w:val="252525"/>
          <w:sz w:val="21"/>
          <w:szCs w:val="21"/>
        </w:rPr>
      </w:pPr>
      <w:r>
        <w:rPr>
          <w:rFonts w:ascii="Arial" w:eastAsia="Times New Roman" w:hAnsi="Arial" w:cs="Arial"/>
          <w:color w:val="252525"/>
          <w:sz w:val="21"/>
          <w:szCs w:val="21"/>
        </w:rPr>
        <w:t xml:space="preserve">To convert a trading problem into a learning </w:t>
      </w:r>
      <w:r w:rsidR="007C1894">
        <w:rPr>
          <w:rFonts w:ascii="Arial" w:eastAsia="Times New Roman" w:hAnsi="Arial" w:cs="Arial"/>
          <w:color w:val="252525"/>
          <w:sz w:val="21"/>
          <w:szCs w:val="21"/>
        </w:rPr>
        <w:t>problem, one need to firstly build a proper model using exiting trading data, then predict trading movements by querying the model.  Thus, in this project, I firstly trained</w:t>
      </w:r>
      <w:r w:rsidR="007C1894" w:rsidRPr="004234D0">
        <w:rPr>
          <w:rFonts w:ascii="Arial" w:eastAsia="Times New Roman" w:hAnsi="Arial" w:cs="Arial"/>
          <w:color w:val="252525"/>
          <w:sz w:val="21"/>
          <w:szCs w:val="21"/>
        </w:rPr>
        <w:t xml:space="preserve"> </w:t>
      </w:r>
      <w:r w:rsidR="007C1894">
        <w:rPr>
          <w:rFonts w:ascii="Arial" w:eastAsia="Times New Roman" w:hAnsi="Arial" w:cs="Arial"/>
          <w:color w:val="252525"/>
          <w:sz w:val="21"/>
          <w:szCs w:val="21"/>
        </w:rPr>
        <w:t>a b</w:t>
      </w:r>
      <w:r w:rsidR="007C1894" w:rsidRPr="004234D0">
        <w:rPr>
          <w:rFonts w:ascii="Arial" w:eastAsia="Times New Roman" w:hAnsi="Arial" w:cs="Arial"/>
          <w:color w:val="252525"/>
          <w:sz w:val="21"/>
          <w:szCs w:val="21"/>
        </w:rPr>
        <w:t>ag</w:t>
      </w:r>
      <w:r w:rsidR="007C1894">
        <w:rPr>
          <w:rFonts w:ascii="Arial" w:eastAsia="Times New Roman" w:hAnsi="Arial" w:cs="Arial"/>
          <w:color w:val="252525"/>
          <w:sz w:val="21"/>
          <w:szCs w:val="21"/>
        </w:rPr>
        <w:t xml:space="preserve"> l</w:t>
      </w:r>
      <w:r w:rsidR="007C1894" w:rsidRPr="004234D0">
        <w:rPr>
          <w:rFonts w:ascii="Arial" w:eastAsia="Times New Roman" w:hAnsi="Arial" w:cs="Arial"/>
          <w:color w:val="252525"/>
          <w:sz w:val="21"/>
          <w:szCs w:val="21"/>
        </w:rPr>
        <w:t xml:space="preserve">earner </w:t>
      </w:r>
      <w:r w:rsidR="007C1894">
        <w:rPr>
          <w:rFonts w:ascii="Arial" w:eastAsia="Times New Roman" w:hAnsi="Arial" w:cs="Arial"/>
          <w:color w:val="252525"/>
          <w:sz w:val="21"/>
          <w:szCs w:val="21"/>
        </w:rPr>
        <w:t xml:space="preserve">(20 bag random learner bundle, leaf size of the random learner </w:t>
      </w:r>
      <w:r w:rsidR="003D7C26">
        <w:rPr>
          <w:rFonts w:ascii="Arial" w:eastAsia="Times New Roman" w:hAnsi="Arial" w:cs="Arial"/>
          <w:color w:val="252525"/>
          <w:sz w:val="21"/>
          <w:szCs w:val="21"/>
        </w:rPr>
        <w:t>equal to</w:t>
      </w:r>
      <w:r w:rsidR="007C1894">
        <w:rPr>
          <w:rFonts w:ascii="Arial" w:eastAsia="Times New Roman" w:hAnsi="Arial" w:cs="Arial"/>
          <w:color w:val="252525"/>
          <w:sz w:val="21"/>
          <w:szCs w:val="21"/>
        </w:rPr>
        <w:t xml:space="preserve"> 5) using the training data, then queried the bag learner. The bag learner</w:t>
      </w:r>
      <w:r w:rsidR="007A51D6">
        <w:rPr>
          <w:rFonts w:ascii="Arial" w:eastAsia="Times New Roman" w:hAnsi="Arial" w:cs="Arial"/>
          <w:color w:val="252525"/>
          <w:sz w:val="21"/>
          <w:szCs w:val="21"/>
        </w:rPr>
        <w:t xml:space="preserve"> u</w:t>
      </w:r>
      <w:r w:rsidR="007C1894" w:rsidRPr="007A51D6">
        <w:rPr>
          <w:rFonts w:ascii="Arial" w:eastAsia="Times New Roman" w:hAnsi="Arial" w:cs="Arial"/>
          <w:color w:val="252525"/>
          <w:sz w:val="21"/>
          <w:szCs w:val="21"/>
        </w:rPr>
        <w:t xml:space="preserve">sed values of four technical indicators and 14-day return </w:t>
      </w:r>
      <w:r w:rsidR="007A51D6">
        <w:rPr>
          <w:rFonts w:ascii="Arial" w:eastAsia="Times New Roman" w:hAnsi="Arial" w:cs="Arial"/>
          <w:color w:val="252525"/>
          <w:sz w:val="21"/>
          <w:szCs w:val="21"/>
        </w:rPr>
        <w:t xml:space="preserve">of the target asset </w:t>
      </w:r>
      <w:r w:rsidR="007C1894" w:rsidRPr="007A51D6">
        <w:rPr>
          <w:rFonts w:ascii="Arial" w:eastAsia="Times New Roman" w:hAnsi="Arial" w:cs="Arial"/>
          <w:color w:val="252525"/>
          <w:sz w:val="21"/>
          <w:szCs w:val="21"/>
        </w:rPr>
        <w:t xml:space="preserve">as </w:t>
      </w:r>
      <w:r w:rsidR="007A51D6" w:rsidRPr="007A51D6">
        <w:rPr>
          <w:rFonts w:ascii="Arial" w:eastAsia="Times New Roman" w:hAnsi="Arial" w:cs="Arial"/>
          <w:color w:val="252525"/>
          <w:sz w:val="21"/>
          <w:szCs w:val="21"/>
        </w:rPr>
        <w:t xml:space="preserve">the training data. Among the n columns of the data, the last column </w:t>
      </w:r>
      <w:r w:rsidR="007A51D6">
        <w:rPr>
          <w:rFonts w:ascii="Arial" w:eastAsia="Times New Roman" w:hAnsi="Arial" w:cs="Arial"/>
          <w:color w:val="252525"/>
          <w:sz w:val="21"/>
          <w:szCs w:val="21"/>
        </w:rPr>
        <w:t>(14-day-return) was</w:t>
      </w:r>
      <w:r w:rsidR="007A51D6" w:rsidRPr="007A51D6">
        <w:rPr>
          <w:rFonts w:ascii="Arial" w:eastAsia="Times New Roman" w:hAnsi="Arial" w:cs="Arial"/>
          <w:color w:val="252525"/>
          <w:sz w:val="21"/>
          <w:szCs w:val="21"/>
        </w:rPr>
        <w:t xml:space="preserve"> referred as the </w:t>
      </w:r>
      <w:r w:rsidR="007A51D6" w:rsidRPr="007A51D6">
        <w:rPr>
          <w:rFonts w:ascii="Arial" w:eastAsia="Times New Roman" w:hAnsi="Arial" w:cs="Arial"/>
          <w:i/>
          <w:color w:val="252525"/>
          <w:sz w:val="21"/>
          <w:szCs w:val="21"/>
        </w:rPr>
        <w:t>Y</w:t>
      </w:r>
      <w:r w:rsidR="007A51D6" w:rsidRPr="007A51D6">
        <w:rPr>
          <w:rFonts w:ascii="Arial" w:eastAsia="Times New Roman" w:hAnsi="Arial" w:cs="Arial"/>
          <w:color w:val="252525"/>
          <w:sz w:val="21"/>
          <w:szCs w:val="21"/>
        </w:rPr>
        <w:t xml:space="preserve"> column, which represents the result that to be decided by the rest of the columns (i.e. the </w:t>
      </w:r>
      <w:r w:rsidR="007A51D6" w:rsidRPr="007A51D6">
        <w:rPr>
          <w:rFonts w:ascii="Arial" w:eastAsia="Times New Roman" w:hAnsi="Arial" w:cs="Arial"/>
          <w:i/>
          <w:color w:val="252525"/>
          <w:sz w:val="21"/>
          <w:szCs w:val="21"/>
        </w:rPr>
        <w:t>X1, X2 … Xn-1</w:t>
      </w:r>
      <w:r w:rsidR="007A51D6" w:rsidRPr="007A51D6">
        <w:rPr>
          <w:rFonts w:ascii="Arial" w:eastAsia="Times New Roman" w:hAnsi="Arial" w:cs="Arial"/>
          <w:color w:val="252525"/>
          <w:sz w:val="21"/>
          <w:szCs w:val="21"/>
        </w:rPr>
        <w:t xml:space="preserve"> columns). </w:t>
      </w:r>
    </w:p>
    <w:p w14:paraId="22186ABA" w14:textId="77777777" w:rsidR="007C1894" w:rsidRPr="007C1894" w:rsidRDefault="007C1894" w:rsidP="007C1894">
      <w:pPr>
        <w:pStyle w:val="ListParagraph"/>
        <w:spacing w:before="120" w:after="120"/>
        <w:ind w:left="360"/>
        <w:rPr>
          <w:rFonts w:ascii="Arial" w:eastAsia="Times New Roman" w:hAnsi="Arial" w:cs="Arial"/>
          <w:color w:val="252525"/>
          <w:sz w:val="21"/>
          <w:szCs w:val="21"/>
        </w:rPr>
      </w:pPr>
    </w:p>
    <w:p w14:paraId="19F42D50" w14:textId="039B27EA" w:rsidR="007A51D6" w:rsidRDefault="004234D0" w:rsidP="007A51D6">
      <w:pPr>
        <w:pStyle w:val="ListParagraph"/>
        <w:spacing w:before="120" w:after="120"/>
        <w:ind w:left="360"/>
        <w:rPr>
          <w:rFonts w:ascii="Arial" w:eastAsia="Times New Roman" w:hAnsi="Arial" w:cs="Arial"/>
          <w:b/>
          <w:color w:val="252525"/>
          <w:sz w:val="21"/>
          <w:szCs w:val="21"/>
        </w:rPr>
      </w:pPr>
      <w:r>
        <w:rPr>
          <w:rFonts w:ascii="Arial" w:eastAsia="Times New Roman" w:hAnsi="Arial" w:cs="Arial"/>
          <w:color w:val="252525"/>
          <w:sz w:val="21"/>
          <w:szCs w:val="21"/>
        </w:rPr>
        <w:t xml:space="preserve">The technical indicators used in this project </w:t>
      </w:r>
      <w:r w:rsidR="007C1894">
        <w:rPr>
          <w:rFonts w:ascii="Arial" w:eastAsia="Times New Roman" w:hAnsi="Arial" w:cs="Arial"/>
          <w:color w:val="252525"/>
          <w:sz w:val="21"/>
          <w:szCs w:val="21"/>
        </w:rPr>
        <w:t>were</w:t>
      </w:r>
      <w:r>
        <w:rPr>
          <w:rFonts w:ascii="Arial" w:eastAsia="Times New Roman" w:hAnsi="Arial" w:cs="Arial"/>
          <w:color w:val="252525"/>
          <w:sz w:val="21"/>
          <w:szCs w:val="21"/>
        </w:rPr>
        <w:t xml:space="preserve"> directly adopted from </w:t>
      </w:r>
      <w:r w:rsidRPr="004234D0">
        <w:rPr>
          <w:rFonts w:ascii="Arial" w:eastAsia="Times New Roman" w:hAnsi="Arial" w:cs="Arial"/>
          <w:b/>
          <w:color w:val="252525"/>
          <w:sz w:val="21"/>
          <w:szCs w:val="21"/>
        </w:rPr>
        <w:t>Project 6</w:t>
      </w:r>
      <w:r>
        <w:rPr>
          <w:rFonts w:ascii="Arial" w:eastAsia="Times New Roman" w:hAnsi="Arial" w:cs="Arial"/>
          <w:color w:val="252525"/>
          <w:sz w:val="21"/>
          <w:szCs w:val="21"/>
        </w:rPr>
        <w:t xml:space="preserve">. In short, </w:t>
      </w:r>
      <w:r w:rsidR="007C1894">
        <w:rPr>
          <w:rFonts w:ascii="Arial" w:eastAsia="Times New Roman" w:hAnsi="Arial" w:cs="Arial"/>
          <w:color w:val="252525"/>
          <w:sz w:val="21"/>
          <w:szCs w:val="21"/>
        </w:rPr>
        <w:t>they are</w:t>
      </w:r>
      <w:r w:rsidR="00AF7506">
        <w:rPr>
          <w:rFonts w:ascii="Arial" w:eastAsia="Times New Roman" w:hAnsi="Arial" w:cs="Arial"/>
          <w:color w:val="252525"/>
          <w:sz w:val="21"/>
          <w:szCs w:val="21"/>
        </w:rPr>
        <w:t xml:space="preserve"> </w:t>
      </w:r>
      <w:r w:rsidR="00AF7506" w:rsidRPr="00AF7506">
        <w:rPr>
          <w:rFonts w:ascii="Arial" w:eastAsia="Times New Roman" w:hAnsi="Arial" w:cs="Arial"/>
          <w:color w:val="252525"/>
          <w:sz w:val="21"/>
          <w:szCs w:val="21"/>
        </w:rPr>
        <w:t>Price/</w:t>
      </w:r>
      <w:r w:rsidR="00AF7506">
        <w:rPr>
          <w:rFonts w:ascii="Arial" w:eastAsia="Times New Roman" w:hAnsi="Arial" w:cs="Arial"/>
          <w:color w:val="252525"/>
          <w:sz w:val="21"/>
          <w:szCs w:val="21"/>
        </w:rPr>
        <w:t>Simple Moving Average(</w:t>
      </w:r>
      <w:r w:rsidR="00AF7506" w:rsidRPr="00AF7506">
        <w:rPr>
          <w:rFonts w:ascii="Arial" w:eastAsia="Times New Roman" w:hAnsi="Arial" w:cs="Arial"/>
          <w:color w:val="252525"/>
          <w:sz w:val="21"/>
          <w:szCs w:val="21"/>
        </w:rPr>
        <w:t>SMA</w:t>
      </w:r>
      <w:r w:rsidR="00AF7506">
        <w:rPr>
          <w:rFonts w:ascii="Arial" w:eastAsia="Times New Roman" w:hAnsi="Arial" w:cs="Arial"/>
          <w:color w:val="252525"/>
          <w:sz w:val="21"/>
          <w:szCs w:val="21"/>
        </w:rPr>
        <w:t>)</w:t>
      </w:r>
      <w:r w:rsidR="00AF7506" w:rsidRPr="00AF7506">
        <w:rPr>
          <w:rFonts w:ascii="Arial" w:eastAsia="Times New Roman" w:hAnsi="Arial" w:cs="Arial"/>
          <w:color w:val="252525"/>
          <w:sz w:val="21"/>
          <w:szCs w:val="21"/>
        </w:rPr>
        <w:t xml:space="preserve"> ratio, Relative Strength Index (RSI)</w:t>
      </w:r>
      <w:r w:rsidR="00AF7506">
        <w:rPr>
          <w:rFonts w:ascii="Arial" w:eastAsia="Times New Roman" w:hAnsi="Arial" w:cs="Arial"/>
          <w:color w:val="252525"/>
          <w:sz w:val="21"/>
          <w:szCs w:val="21"/>
        </w:rPr>
        <w:t>, Money Flow</w:t>
      </w:r>
      <w:r w:rsidR="00AF7506" w:rsidRPr="00AF7506">
        <w:rPr>
          <w:rFonts w:ascii="Arial" w:eastAsia="Times New Roman" w:hAnsi="Arial" w:cs="Arial"/>
          <w:color w:val="252525"/>
          <w:sz w:val="21"/>
          <w:szCs w:val="21"/>
        </w:rPr>
        <w:t xml:space="preserve"> Index (</w:t>
      </w:r>
      <w:r w:rsidR="00AF7506">
        <w:rPr>
          <w:rFonts w:ascii="Arial" w:eastAsia="Times New Roman" w:hAnsi="Arial" w:cs="Arial"/>
          <w:color w:val="252525"/>
          <w:sz w:val="21"/>
          <w:szCs w:val="21"/>
        </w:rPr>
        <w:t>MF</w:t>
      </w:r>
      <w:r w:rsidR="00AF7506" w:rsidRPr="00AF7506">
        <w:rPr>
          <w:rFonts w:ascii="Arial" w:eastAsia="Times New Roman" w:hAnsi="Arial" w:cs="Arial"/>
          <w:color w:val="252525"/>
          <w:sz w:val="21"/>
          <w:szCs w:val="21"/>
        </w:rPr>
        <w:t>I)</w:t>
      </w:r>
      <w:r w:rsidR="00AF7506">
        <w:rPr>
          <w:rFonts w:ascii="Arial" w:eastAsia="Times New Roman" w:hAnsi="Arial" w:cs="Arial"/>
          <w:color w:val="252525"/>
          <w:sz w:val="21"/>
          <w:szCs w:val="21"/>
        </w:rPr>
        <w:t>,</w:t>
      </w:r>
      <w:r w:rsidR="00AF7506" w:rsidRPr="00AF7506">
        <w:rPr>
          <w:rFonts w:ascii="Arial" w:eastAsia="Times New Roman" w:hAnsi="Arial" w:cs="Arial"/>
          <w:color w:val="252525"/>
          <w:sz w:val="21"/>
          <w:szCs w:val="21"/>
        </w:rPr>
        <w:t xml:space="preserve"> and </w:t>
      </w:r>
      <w:r w:rsidR="00AF7506">
        <w:rPr>
          <w:rFonts w:ascii="Arial" w:eastAsia="Times New Roman" w:hAnsi="Arial" w:cs="Arial"/>
          <w:color w:val="252525"/>
          <w:sz w:val="21"/>
          <w:szCs w:val="21"/>
        </w:rPr>
        <w:t xml:space="preserve">the </w:t>
      </w:r>
      <w:r w:rsidR="00AF7506" w:rsidRPr="00AF7506">
        <w:rPr>
          <w:rFonts w:ascii="Arial" w:eastAsia="Times New Roman" w:hAnsi="Arial" w:cs="Arial"/>
          <w:color w:val="252525"/>
          <w:sz w:val="21"/>
          <w:szCs w:val="21"/>
        </w:rPr>
        <w:t xml:space="preserve">CBOE Volatility Index </w:t>
      </w:r>
      <w:r w:rsidR="00AF7506">
        <w:rPr>
          <w:rFonts w:ascii="Arial" w:eastAsia="Times New Roman" w:hAnsi="Arial" w:cs="Arial"/>
          <w:color w:val="252525"/>
          <w:sz w:val="21"/>
          <w:szCs w:val="21"/>
        </w:rPr>
        <w:t xml:space="preserve">(VIX), </w:t>
      </w:r>
      <w:r w:rsidR="00EC66A7">
        <w:rPr>
          <w:rFonts w:ascii="Arial" w:eastAsia="Times New Roman" w:hAnsi="Arial" w:cs="Arial"/>
          <w:color w:val="252525"/>
          <w:sz w:val="21"/>
          <w:szCs w:val="21"/>
        </w:rPr>
        <w:t>were</w:t>
      </w:r>
      <w:r w:rsidR="00AF7506">
        <w:rPr>
          <w:rFonts w:ascii="Arial" w:eastAsia="Times New Roman" w:hAnsi="Arial" w:cs="Arial"/>
          <w:color w:val="252525"/>
          <w:sz w:val="21"/>
          <w:szCs w:val="21"/>
        </w:rPr>
        <w:t xml:space="preserve"> used. The details on how they were coded, the purpose of using each</w:t>
      </w:r>
      <w:r w:rsidR="00EC66A7">
        <w:rPr>
          <w:rFonts w:ascii="Arial" w:eastAsia="Times New Roman" w:hAnsi="Arial" w:cs="Arial"/>
          <w:color w:val="252525"/>
          <w:sz w:val="21"/>
          <w:szCs w:val="21"/>
        </w:rPr>
        <w:t>, and how they were implemented,</w:t>
      </w:r>
      <w:r w:rsidR="00AF7506">
        <w:rPr>
          <w:rFonts w:ascii="Arial" w:eastAsia="Times New Roman" w:hAnsi="Arial" w:cs="Arial"/>
          <w:color w:val="252525"/>
          <w:sz w:val="21"/>
          <w:szCs w:val="21"/>
        </w:rPr>
        <w:t xml:space="preserve"> </w:t>
      </w:r>
      <w:r>
        <w:rPr>
          <w:rFonts w:ascii="Arial" w:eastAsia="Times New Roman" w:hAnsi="Arial" w:cs="Arial"/>
          <w:color w:val="252525"/>
          <w:sz w:val="21"/>
          <w:szCs w:val="21"/>
        </w:rPr>
        <w:t xml:space="preserve">could be found in my report for </w:t>
      </w:r>
      <w:r w:rsidRPr="004234D0">
        <w:rPr>
          <w:rFonts w:ascii="Arial" w:eastAsia="Times New Roman" w:hAnsi="Arial" w:cs="Arial"/>
          <w:b/>
          <w:color w:val="252525"/>
          <w:sz w:val="21"/>
          <w:szCs w:val="21"/>
        </w:rPr>
        <w:t>Project 6.</w:t>
      </w:r>
    </w:p>
    <w:p w14:paraId="27D5D1A0" w14:textId="77777777" w:rsidR="007A51D6" w:rsidRPr="007A51D6" w:rsidRDefault="007A51D6" w:rsidP="007A51D6">
      <w:pPr>
        <w:pStyle w:val="ListParagraph"/>
        <w:spacing w:before="120" w:after="120"/>
        <w:ind w:left="360"/>
        <w:rPr>
          <w:rFonts w:ascii="Arial" w:eastAsia="Times New Roman" w:hAnsi="Arial" w:cs="Arial"/>
          <w:b/>
          <w:color w:val="252525"/>
          <w:sz w:val="21"/>
          <w:szCs w:val="21"/>
        </w:rPr>
      </w:pPr>
    </w:p>
    <w:p w14:paraId="561E4552" w14:textId="778CBD61" w:rsidR="007A51D6" w:rsidRDefault="007A51D6" w:rsidP="00AF7506">
      <w:pPr>
        <w:pStyle w:val="ListParagraph"/>
        <w:spacing w:before="120" w:after="120"/>
        <w:ind w:left="360"/>
        <w:rPr>
          <w:rFonts w:ascii="Arial" w:eastAsia="Times New Roman" w:hAnsi="Arial" w:cs="Arial"/>
          <w:color w:val="252525"/>
          <w:sz w:val="21"/>
          <w:szCs w:val="21"/>
          <w:lang w:eastAsia="zh-CN"/>
        </w:rPr>
      </w:pPr>
      <w:r>
        <w:rPr>
          <w:rFonts w:ascii="Arial" w:eastAsia="Times New Roman" w:hAnsi="Arial" w:cs="Arial"/>
          <w:color w:val="252525"/>
          <w:sz w:val="21"/>
          <w:szCs w:val="21"/>
          <w:lang w:eastAsia="zh-CN"/>
        </w:rPr>
        <w:t xml:space="preserve">To standardize the </w:t>
      </w:r>
      <w:r w:rsidRPr="007A51D6">
        <w:rPr>
          <w:rFonts w:ascii="Arial" w:eastAsia="Times New Roman" w:hAnsi="Arial" w:cs="Arial"/>
          <w:i/>
          <w:color w:val="252525"/>
          <w:sz w:val="21"/>
          <w:szCs w:val="21"/>
          <w:lang w:eastAsia="zh-CN"/>
        </w:rPr>
        <w:t>X</w:t>
      </w:r>
      <w:r>
        <w:rPr>
          <w:rFonts w:ascii="Arial" w:eastAsia="Times New Roman" w:hAnsi="Arial" w:cs="Arial"/>
          <w:color w:val="252525"/>
          <w:sz w:val="21"/>
          <w:szCs w:val="21"/>
          <w:lang w:eastAsia="zh-CN"/>
        </w:rPr>
        <w:t xml:space="preserve"> columns (i.e. the technical indicators), I firstly normalized the price of the target asset against </w:t>
      </w:r>
      <w:r w:rsidR="003D7C26">
        <w:rPr>
          <w:rFonts w:ascii="Arial" w:eastAsia="Times New Roman" w:hAnsi="Arial" w:cs="Arial"/>
          <w:color w:val="252525"/>
          <w:sz w:val="21"/>
          <w:szCs w:val="21"/>
          <w:lang w:eastAsia="zh-CN"/>
        </w:rPr>
        <w:t xml:space="preserve">its price on the </w:t>
      </w:r>
      <w:r>
        <w:rPr>
          <w:rFonts w:ascii="Arial" w:eastAsia="Times New Roman" w:hAnsi="Arial" w:cs="Arial"/>
          <w:color w:val="252525"/>
          <w:sz w:val="21"/>
          <w:szCs w:val="21"/>
          <w:lang w:eastAsia="zh-CN"/>
        </w:rPr>
        <w:t>first trading day</w:t>
      </w:r>
      <w:r w:rsidR="003D7C26">
        <w:rPr>
          <w:rFonts w:ascii="Arial" w:eastAsia="Times New Roman" w:hAnsi="Arial" w:cs="Arial"/>
          <w:color w:val="252525"/>
          <w:sz w:val="21"/>
          <w:szCs w:val="21"/>
          <w:lang w:eastAsia="zh-CN"/>
        </w:rPr>
        <w:t xml:space="preserve"> of training data</w:t>
      </w:r>
      <w:r w:rsidR="005936A8">
        <w:rPr>
          <w:rFonts w:ascii="Arial" w:eastAsia="Times New Roman" w:hAnsi="Arial" w:cs="Arial"/>
          <w:color w:val="252525"/>
          <w:sz w:val="21"/>
          <w:szCs w:val="21"/>
          <w:lang w:eastAsia="zh-CN"/>
        </w:rPr>
        <w:t xml:space="preserve"> (in the method </w:t>
      </w:r>
      <w:r w:rsidR="005936A8">
        <w:rPr>
          <w:rFonts w:ascii="Courier New" w:hAnsi="Courier New" w:cs="Courier New"/>
          <w:sz w:val="21"/>
          <w:szCs w:val="22"/>
        </w:rPr>
        <w:t>addEvidence</w:t>
      </w:r>
      <w:r w:rsidR="005936A8">
        <w:rPr>
          <w:rFonts w:ascii="Arial" w:eastAsia="Times New Roman" w:hAnsi="Arial" w:cs="Arial"/>
          <w:color w:val="252525"/>
          <w:sz w:val="21"/>
          <w:szCs w:val="21"/>
          <w:lang w:eastAsia="zh-CN"/>
        </w:rPr>
        <w:t>)</w:t>
      </w:r>
      <w:r w:rsidR="003D7C26">
        <w:rPr>
          <w:rFonts w:ascii="Arial" w:eastAsia="Times New Roman" w:hAnsi="Arial" w:cs="Arial"/>
          <w:color w:val="252525"/>
          <w:sz w:val="21"/>
          <w:szCs w:val="21"/>
          <w:lang w:eastAsia="zh-CN"/>
        </w:rPr>
        <w:t xml:space="preserve">, </w:t>
      </w:r>
      <w:r>
        <w:rPr>
          <w:rFonts w:ascii="Arial" w:eastAsia="Times New Roman" w:hAnsi="Arial" w:cs="Arial"/>
          <w:color w:val="252525"/>
          <w:sz w:val="21"/>
          <w:szCs w:val="21"/>
          <w:lang w:eastAsia="zh-CN"/>
        </w:rPr>
        <w:t xml:space="preserve">then </w:t>
      </w:r>
      <w:r w:rsidR="003D7C26">
        <w:rPr>
          <w:rFonts w:ascii="Arial" w:eastAsia="Times New Roman" w:hAnsi="Arial" w:cs="Arial"/>
          <w:color w:val="252525"/>
          <w:sz w:val="21"/>
          <w:szCs w:val="21"/>
          <w:lang w:eastAsia="zh-CN"/>
        </w:rPr>
        <w:t>calculated the technical indicators thereof</w:t>
      </w:r>
      <w:r w:rsidR="005936A8">
        <w:rPr>
          <w:rFonts w:ascii="Arial" w:eastAsia="Times New Roman" w:hAnsi="Arial" w:cs="Arial"/>
          <w:color w:val="252525"/>
          <w:sz w:val="21"/>
          <w:szCs w:val="21"/>
          <w:lang w:eastAsia="zh-CN"/>
        </w:rPr>
        <w:t xml:space="preserve"> (in the method </w:t>
      </w:r>
      <w:r w:rsidR="005936A8">
        <w:rPr>
          <w:rFonts w:ascii="Courier New" w:hAnsi="Courier New" w:cs="Courier New"/>
          <w:sz w:val="21"/>
          <w:szCs w:val="22"/>
        </w:rPr>
        <w:t>testPolicy</w:t>
      </w:r>
      <w:r w:rsidR="005936A8">
        <w:rPr>
          <w:rFonts w:ascii="Arial" w:eastAsia="Times New Roman" w:hAnsi="Arial" w:cs="Arial"/>
          <w:color w:val="252525"/>
          <w:sz w:val="21"/>
          <w:szCs w:val="21"/>
          <w:lang w:eastAsia="zh-CN"/>
        </w:rPr>
        <w:t>)</w:t>
      </w:r>
      <w:r w:rsidR="003D7C26">
        <w:rPr>
          <w:rFonts w:ascii="Arial" w:eastAsia="Times New Roman" w:hAnsi="Arial" w:cs="Arial"/>
          <w:color w:val="252525"/>
          <w:sz w:val="21"/>
          <w:szCs w:val="21"/>
          <w:lang w:eastAsia="zh-CN"/>
        </w:rPr>
        <w:t>. The look-back of the indicators SMA, RSI, and MFI are 14 trading days. To endure that these indicators would be available on the first trading day of the data, all the indicators were calculated 45 calendar days ahead of the date of the first trading day. For example, if the first trading day of the data is Jan 2</w:t>
      </w:r>
      <w:r w:rsidR="003D7C26" w:rsidRPr="003D7C26">
        <w:rPr>
          <w:rFonts w:ascii="Arial" w:eastAsia="Times New Roman" w:hAnsi="Arial" w:cs="Arial"/>
          <w:color w:val="252525"/>
          <w:sz w:val="21"/>
          <w:szCs w:val="21"/>
          <w:vertAlign w:val="superscript"/>
          <w:lang w:eastAsia="zh-CN"/>
        </w:rPr>
        <w:t>nd</w:t>
      </w:r>
      <w:r w:rsidR="003D7C26">
        <w:rPr>
          <w:rFonts w:ascii="Arial" w:eastAsia="Times New Roman" w:hAnsi="Arial" w:cs="Arial"/>
          <w:color w:val="252525"/>
          <w:sz w:val="21"/>
          <w:szCs w:val="21"/>
          <w:lang w:eastAsia="zh-CN"/>
        </w:rPr>
        <w:t>, 2008, all technical indicators would be calculated from Nov 19</w:t>
      </w:r>
      <w:r w:rsidR="003D7C26" w:rsidRPr="003D7C26">
        <w:rPr>
          <w:rFonts w:ascii="Arial" w:eastAsia="Times New Roman" w:hAnsi="Arial" w:cs="Arial"/>
          <w:color w:val="252525"/>
          <w:sz w:val="21"/>
          <w:szCs w:val="21"/>
          <w:vertAlign w:val="superscript"/>
          <w:lang w:eastAsia="zh-CN"/>
        </w:rPr>
        <w:t>th</w:t>
      </w:r>
      <w:r w:rsidR="003D7C26">
        <w:rPr>
          <w:rFonts w:ascii="Arial" w:eastAsia="Times New Roman" w:hAnsi="Arial" w:cs="Arial"/>
          <w:color w:val="252525"/>
          <w:sz w:val="21"/>
          <w:szCs w:val="21"/>
          <w:lang w:eastAsia="zh-CN"/>
        </w:rPr>
        <w:t xml:space="preserve">, 2007. </w:t>
      </w:r>
      <w:r w:rsidR="002A2DEC">
        <w:rPr>
          <w:rFonts w:ascii="Arial" w:eastAsia="Times New Roman" w:hAnsi="Arial" w:cs="Arial"/>
          <w:color w:val="252525"/>
          <w:sz w:val="21"/>
          <w:szCs w:val="21"/>
          <w:lang w:eastAsia="zh-CN"/>
        </w:rPr>
        <w:t xml:space="preserve">As bag learner using random learner is a classification model, to discretize the training results, I re-built the </w:t>
      </w:r>
      <w:r w:rsidR="002A2DEC" w:rsidRPr="002A2DEC">
        <w:rPr>
          <w:rFonts w:ascii="Arial" w:eastAsia="Times New Roman" w:hAnsi="Arial" w:cs="Arial"/>
          <w:i/>
          <w:color w:val="252525"/>
          <w:sz w:val="21"/>
          <w:szCs w:val="21"/>
          <w:lang w:eastAsia="zh-CN"/>
        </w:rPr>
        <w:t>Y</w:t>
      </w:r>
      <w:r w:rsidR="002A2DEC">
        <w:rPr>
          <w:rFonts w:ascii="Arial" w:eastAsia="Times New Roman" w:hAnsi="Arial" w:cs="Arial"/>
          <w:color w:val="252525"/>
          <w:sz w:val="21"/>
          <w:szCs w:val="21"/>
          <w:lang w:eastAsia="zh-CN"/>
        </w:rPr>
        <w:t xml:space="preserve"> column in a classify manner</w:t>
      </w:r>
      <w:r w:rsidR="002A2DEC" w:rsidRPr="002A2DEC">
        <w:rPr>
          <w:rFonts w:ascii="Arial" w:eastAsia="Times New Roman" w:hAnsi="Arial" w:cs="Arial"/>
          <w:color w:val="252525"/>
          <w:sz w:val="21"/>
          <w:szCs w:val="21"/>
          <w:lang w:eastAsia="zh-CN"/>
        </w:rPr>
        <w:t xml:space="preserve"> based on </w:t>
      </w:r>
      <w:r w:rsidR="002A2DEC">
        <w:rPr>
          <w:rFonts w:ascii="Arial" w:eastAsia="Times New Roman" w:hAnsi="Arial" w:cs="Arial"/>
          <w:color w:val="252525"/>
          <w:sz w:val="21"/>
          <w:szCs w:val="21"/>
          <w:lang w:eastAsia="zh-CN"/>
        </w:rPr>
        <w:t>14-day return</w:t>
      </w:r>
      <w:r w:rsidR="002A2DEC" w:rsidRPr="002A2DEC">
        <w:rPr>
          <w:rFonts w:ascii="Arial" w:eastAsia="Times New Roman" w:hAnsi="Arial" w:cs="Arial"/>
          <w:color w:val="252525"/>
          <w:sz w:val="21"/>
          <w:szCs w:val="21"/>
          <w:lang w:eastAsia="zh-CN"/>
        </w:rPr>
        <w:t xml:space="preserve"> in price</w:t>
      </w:r>
      <w:r w:rsidR="002A2DEC">
        <w:rPr>
          <w:rFonts w:ascii="Arial" w:eastAsia="Times New Roman" w:hAnsi="Arial" w:cs="Arial"/>
          <w:color w:val="252525"/>
          <w:sz w:val="21"/>
          <w:szCs w:val="21"/>
          <w:lang w:eastAsia="zh-CN"/>
        </w:rPr>
        <w:t xml:space="preserve">. If on a given date, the 14-day return is higher than 8%, Y value on that day will equal to 1; if the 14-day return is lower than -8%, Y value on that day will equal to -1; and the Y value on that day will equal to 0 on other cases. </w:t>
      </w:r>
    </w:p>
    <w:p w14:paraId="5B275613" w14:textId="0F1E0F2A" w:rsidR="003D7C26" w:rsidRDefault="003D7C26" w:rsidP="00AF7506">
      <w:pPr>
        <w:pStyle w:val="ListParagraph"/>
        <w:spacing w:before="120" w:after="120"/>
        <w:ind w:left="360"/>
        <w:rPr>
          <w:rFonts w:ascii="Arial" w:eastAsia="Times New Roman" w:hAnsi="Arial" w:cs="Arial"/>
          <w:color w:val="252525"/>
          <w:sz w:val="21"/>
          <w:szCs w:val="21"/>
          <w:lang w:eastAsia="zh-CN"/>
        </w:rPr>
      </w:pPr>
    </w:p>
    <w:p w14:paraId="4D77DBA0" w14:textId="45764E79" w:rsidR="003D7C26" w:rsidRPr="00EC66A7" w:rsidRDefault="002A2DEC" w:rsidP="00EC66A7">
      <w:pPr>
        <w:pStyle w:val="ListParagraph"/>
        <w:spacing w:before="120" w:after="120"/>
        <w:ind w:left="360"/>
        <w:rPr>
          <w:rFonts w:ascii="Arial" w:eastAsia="Times New Roman" w:hAnsi="Arial" w:cs="Arial"/>
          <w:color w:val="252525"/>
          <w:sz w:val="21"/>
          <w:szCs w:val="21"/>
        </w:rPr>
      </w:pPr>
      <w:r>
        <w:rPr>
          <w:rFonts w:ascii="Arial" w:eastAsia="Times New Roman" w:hAnsi="Arial" w:cs="Arial"/>
          <w:color w:val="252525"/>
          <w:sz w:val="21"/>
          <w:szCs w:val="21"/>
        </w:rPr>
        <w:t xml:space="preserve">The training data was then queried against the test data (which was built using the exact method) using the bag learner. In the query process, mode (rather than mean) of the data points was calculated, to ensure the resulted </w:t>
      </w:r>
      <w:r w:rsidRPr="002A2DEC">
        <w:rPr>
          <w:rFonts w:ascii="Arial" w:eastAsia="Times New Roman" w:hAnsi="Arial" w:cs="Arial"/>
          <w:i/>
          <w:color w:val="252525"/>
          <w:sz w:val="21"/>
          <w:szCs w:val="21"/>
        </w:rPr>
        <w:t>Y</w:t>
      </w:r>
      <w:r>
        <w:rPr>
          <w:rFonts w:ascii="Arial" w:eastAsia="Times New Roman" w:hAnsi="Arial" w:cs="Arial"/>
          <w:color w:val="252525"/>
          <w:sz w:val="21"/>
          <w:szCs w:val="21"/>
        </w:rPr>
        <w:t xml:space="preserve"> column will only contain categorized </w:t>
      </w:r>
      <w:r w:rsidR="00EC66A7">
        <w:rPr>
          <w:rFonts w:ascii="Arial" w:eastAsia="Times New Roman" w:hAnsi="Arial" w:cs="Arial"/>
          <w:color w:val="252525"/>
          <w:sz w:val="21"/>
          <w:szCs w:val="21"/>
        </w:rPr>
        <w:t>values</w:t>
      </w:r>
      <w:r>
        <w:rPr>
          <w:rFonts w:ascii="Arial" w:eastAsia="Times New Roman" w:hAnsi="Arial" w:cs="Arial"/>
          <w:color w:val="252525"/>
          <w:sz w:val="21"/>
          <w:szCs w:val="21"/>
        </w:rPr>
        <w:t xml:space="preserve"> (i.e. 1, 0, and -1). The resulted </w:t>
      </w:r>
      <w:r w:rsidRPr="002A2DEC">
        <w:rPr>
          <w:rFonts w:ascii="Arial" w:eastAsia="Times New Roman" w:hAnsi="Arial" w:cs="Arial"/>
          <w:i/>
          <w:color w:val="252525"/>
          <w:sz w:val="21"/>
          <w:szCs w:val="21"/>
        </w:rPr>
        <w:t>Y</w:t>
      </w:r>
      <w:r>
        <w:rPr>
          <w:rFonts w:ascii="Arial" w:eastAsia="Times New Roman" w:hAnsi="Arial" w:cs="Arial"/>
          <w:color w:val="252525"/>
          <w:sz w:val="21"/>
          <w:szCs w:val="21"/>
        </w:rPr>
        <w:t xml:space="preserve"> column was then </w:t>
      </w:r>
      <w:r w:rsidR="00EC66A7">
        <w:rPr>
          <w:rFonts w:ascii="Arial" w:eastAsia="Times New Roman" w:hAnsi="Arial" w:cs="Arial"/>
          <w:color w:val="252525"/>
          <w:sz w:val="21"/>
          <w:szCs w:val="21"/>
        </w:rPr>
        <w:t xml:space="preserve">used to generate a dataframe of trades </w:t>
      </w:r>
      <w:r w:rsidR="00437951">
        <w:rPr>
          <w:rFonts w:ascii="Arial" w:eastAsia="Times New Roman" w:hAnsi="Arial" w:cs="Arial"/>
          <w:color w:val="252525"/>
          <w:sz w:val="21"/>
          <w:szCs w:val="21"/>
        </w:rPr>
        <w:t xml:space="preserve">(i.e. </w:t>
      </w:r>
      <w:r w:rsidR="00437951" w:rsidRPr="00AF7506">
        <w:rPr>
          <w:rFonts w:ascii="Courier New" w:hAnsi="Courier New" w:cs="Courier New"/>
          <w:sz w:val="21"/>
          <w:szCs w:val="22"/>
        </w:rPr>
        <w:t>df_trade</w:t>
      </w:r>
      <w:r w:rsidR="00437951">
        <w:rPr>
          <w:rFonts w:ascii="Arial" w:eastAsia="Times New Roman" w:hAnsi="Arial" w:cs="Arial"/>
          <w:color w:val="252525"/>
          <w:sz w:val="21"/>
          <w:szCs w:val="21"/>
        </w:rPr>
        <w:t xml:space="preserve">) </w:t>
      </w:r>
      <w:r w:rsidR="00EC66A7">
        <w:rPr>
          <w:rFonts w:ascii="Arial" w:eastAsia="Times New Roman" w:hAnsi="Arial" w:cs="Arial"/>
          <w:color w:val="252525"/>
          <w:sz w:val="21"/>
          <w:szCs w:val="21"/>
        </w:rPr>
        <w:t xml:space="preserve">to make trading decisions and hence provide a solution to the trading problem. </w:t>
      </w:r>
    </w:p>
    <w:p w14:paraId="5933A794" w14:textId="77777777" w:rsidR="00AF7506" w:rsidRPr="00AF7506" w:rsidRDefault="00AF7506" w:rsidP="00AF7506">
      <w:pPr>
        <w:spacing w:before="240" w:after="120"/>
        <w:rPr>
          <w:rFonts w:ascii="Arial" w:hAnsi="Arial" w:cs="Arial"/>
          <w:color w:val="000000" w:themeColor="text1"/>
          <w:sz w:val="22"/>
          <w:szCs w:val="22"/>
        </w:rPr>
      </w:pPr>
    </w:p>
    <w:p w14:paraId="0549C4B1" w14:textId="3678C81A" w:rsidR="00EC66A7" w:rsidRPr="00EC66A7" w:rsidRDefault="00EC66A7" w:rsidP="00EC66A7">
      <w:pPr>
        <w:pStyle w:val="ListParagraph"/>
        <w:numPr>
          <w:ilvl w:val="0"/>
          <w:numId w:val="1"/>
        </w:numPr>
        <w:rPr>
          <w:rFonts w:ascii="Arial" w:hAnsi="Arial" w:cs="Arial"/>
          <w:b/>
          <w:sz w:val="22"/>
          <w:szCs w:val="22"/>
        </w:rPr>
      </w:pPr>
      <w:r w:rsidRPr="00EC66A7">
        <w:rPr>
          <w:rFonts w:ascii="Arial" w:hAnsi="Arial" w:cs="Arial"/>
          <w:b/>
          <w:sz w:val="22"/>
          <w:szCs w:val="22"/>
        </w:rPr>
        <w:t>Experiment 1: Using exactly the same indicators that you used in manual_strategy (trade JPM), compare your manual strategy with your learning strategy in sample. You can use the same impact (.005) as was used for Project 6 or use 0 for both. Be sure to add in an author method.</w:t>
      </w:r>
    </w:p>
    <w:p w14:paraId="7A0B6E39" w14:textId="77777777" w:rsidR="00EC66A7" w:rsidRPr="00EC66A7" w:rsidRDefault="00EC66A7" w:rsidP="00EC66A7">
      <w:pPr>
        <w:pStyle w:val="ListParagraph"/>
        <w:numPr>
          <w:ilvl w:val="0"/>
          <w:numId w:val="2"/>
        </w:numPr>
        <w:rPr>
          <w:rFonts w:ascii="Arial" w:hAnsi="Arial" w:cs="Arial"/>
          <w:b/>
          <w:sz w:val="22"/>
          <w:szCs w:val="22"/>
        </w:rPr>
      </w:pPr>
      <w:r w:rsidRPr="00EC66A7">
        <w:rPr>
          <w:rFonts w:ascii="Arial" w:hAnsi="Arial" w:cs="Arial"/>
          <w:b/>
          <w:sz w:val="22"/>
          <w:szCs w:val="22"/>
        </w:rPr>
        <w:t>Describe your experiment in detail: Assumptions, parameter values and so on.</w:t>
      </w:r>
    </w:p>
    <w:p w14:paraId="23907C31" w14:textId="77777777" w:rsidR="00EC66A7" w:rsidRPr="00EC66A7" w:rsidRDefault="00EC66A7" w:rsidP="00EC66A7">
      <w:pPr>
        <w:pStyle w:val="ListParagraph"/>
        <w:numPr>
          <w:ilvl w:val="0"/>
          <w:numId w:val="2"/>
        </w:numPr>
        <w:rPr>
          <w:rFonts w:ascii="Arial" w:hAnsi="Arial" w:cs="Arial"/>
          <w:b/>
          <w:sz w:val="22"/>
          <w:szCs w:val="22"/>
        </w:rPr>
      </w:pPr>
      <w:r w:rsidRPr="00EC66A7">
        <w:rPr>
          <w:rFonts w:ascii="Arial" w:hAnsi="Arial" w:cs="Arial"/>
          <w:b/>
          <w:sz w:val="22"/>
          <w:szCs w:val="22"/>
        </w:rPr>
        <w:t>Describe the outcome of your experiment.</w:t>
      </w:r>
    </w:p>
    <w:p w14:paraId="26911A44" w14:textId="6B23F2D4" w:rsidR="00AF7506" w:rsidRPr="00D81FB6" w:rsidRDefault="00EC66A7" w:rsidP="00D81FB6">
      <w:pPr>
        <w:pStyle w:val="ListParagraph"/>
        <w:numPr>
          <w:ilvl w:val="0"/>
          <w:numId w:val="2"/>
        </w:numPr>
        <w:rPr>
          <w:rFonts w:ascii="Arial" w:hAnsi="Arial" w:cs="Arial"/>
          <w:b/>
          <w:sz w:val="22"/>
          <w:szCs w:val="22"/>
        </w:rPr>
      </w:pPr>
      <w:r w:rsidRPr="00EC66A7">
        <w:rPr>
          <w:rFonts w:ascii="Arial" w:hAnsi="Arial" w:cs="Arial"/>
          <w:b/>
          <w:sz w:val="22"/>
          <w:szCs w:val="22"/>
        </w:rPr>
        <w:t>Would you expect this relative result every time with in-sample data? Explain why or why not.</w:t>
      </w:r>
    </w:p>
    <w:p w14:paraId="1252A60B" w14:textId="77777777" w:rsidR="00AF7506" w:rsidRPr="00AF7506" w:rsidRDefault="00AF7506" w:rsidP="00AF7506">
      <w:pPr>
        <w:pStyle w:val="ListParagraph"/>
        <w:ind w:left="1080"/>
        <w:rPr>
          <w:rFonts w:ascii="Arial" w:hAnsi="Arial" w:cs="Arial"/>
          <w:b/>
          <w:sz w:val="22"/>
          <w:szCs w:val="22"/>
        </w:rPr>
      </w:pPr>
    </w:p>
    <w:p w14:paraId="7F5C32CA" w14:textId="2BD98A91" w:rsidR="00AF7506" w:rsidRDefault="00AF7506" w:rsidP="00B60BE8">
      <w:pPr>
        <w:pStyle w:val="ListParagraph"/>
        <w:numPr>
          <w:ilvl w:val="1"/>
          <w:numId w:val="1"/>
        </w:numPr>
        <w:ind w:left="810" w:hanging="450"/>
        <w:rPr>
          <w:rFonts w:ascii="Arial" w:hAnsi="Arial" w:cs="Arial"/>
          <w:sz w:val="22"/>
          <w:szCs w:val="22"/>
        </w:rPr>
      </w:pPr>
      <w:r>
        <w:rPr>
          <w:rFonts w:ascii="Arial" w:hAnsi="Arial" w:cs="Arial"/>
          <w:sz w:val="22"/>
          <w:szCs w:val="22"/>
        </w:rPr>
        <w:t>Experimental Methods</w:t>
      </w:r>
    </w:p>
    <w:p w14:paraId="53A5A6DB" w14:textId="77777777" w:rsidR="00AF7506" w:rsidRDefault="00AF7506" w:rsidP="00AF7506">
      <w:pPr>
        <w:pStyle w:val="ListParagraph"/>
        <w:ind w:left="810"/>
        <w:rPr>
          <w:rFonts w:ascii="Arial" w:hAnsi="Arial" w:cs="Arial"/>
          <w:sz w:val="22"/>
          <w:szCs w:val="22"/>
        </w:rPr>
      </w:pPr>
    </w:p>
    <w:p w14:paraId="653D14A3" w14:textId="360F09C3" w:rsidR="00437951" w:rsidRDefault="00437951" w:rsidP="00437951">
      <w:pPr>
        <w:pStyle w:val="ListParagraph"/>
        <w:ind w:left="810"/>
        <w:rPr>
          <w:rFonts w:ascii="Arial" w:hAnsi="Arial" w:cs="Arial"/>
          <w:sz w:val="22"/>
          <w:szCs w:val="22"/>
        </w:rPr>
      </w:pPr>
      <w:r>
        <w:rPr>
          <w:rFonts w:ascii="Arial" w:hAnsi="Arial" w:cs="Arial"/>
          <w:sz w:val="22"/>
          <w:szCs w:val="22"/>
        </w:rPr>
        <w:lastRenderedPageBreak/>
        <w:t xml:space="preserve">For strategy learner, the training data was feed to </w:t>
      </w:r>
      <w:r w:rsidRPr="00AF7506">
        <w:rPr>
          <w:rFonts w:ascii="Courier New" w:hAnsi="Courier New" w:cs="Courier New"/>
          <w:sz w:val="21"/>
          <w:szCs w:val="22"/>
        </w:rPr>
        <w:t>Strategy</w:t>
      </w:r>
      <w:r>
        <w:rPr>
          <w:rFonts w:ascii="Courier New" w:hAnsi="Courier New" w:cs="Courier New"/>
          <w:sz w:val="21"/>
          <w:szCs w:val="22"/>
        </w:rPr>
        <w:t>Learner</w:t>
      </w:r>
      <w:r w:rsidRPr="00AF7506">
        <w:rPr>
          <w:rFonts w:ascii="Courier New" w:hAnsi="Courier New" w:cs="Courier New"/>
          <w:sz w:val="21"/>
          <w:szCs w:val="22"/>
        </w:rPr>
        <w:t>.py</w:t>
      </w:r>
      <w:r>
        <w:rPr>
          <w:rFonts w:ascii="Courier New" w:hAnsi="Courier New" w:cs="Courier New"/>
          <w:sz w:val="21"/>
          <w:szCs w:val="22"/>
        </w:rPr>
        <w:t xml:space="preserve"> </w:t>
      </w:r>
      <w:r>
        <w:rPr>
          <w:rFonts w:ascii="Arial" w:hAnsi="Arial" w:cs="Arial"/>
          <w:sz w:val="22"/>
          <w:szCs w:val="22"/>
        </w:rPr>
        <w:t xml:space="preserve">by calling the </w:t>
      </w:r>
      <w:r>
        <w:rPr>
          <w:rFonts w:ascii="Courier New" w:hAnsi="Courier New" w:cs="Courier New"/>
          <w:sz w:val="21"/>
          <w:szCs w:val="22"/>
        </w:rPr>
        <w:t xml:space="preserve">addEvidence </w:t>
      </w:r>
      <w:r>
        <w:rPr>
          <w:rFonts w:ascii="Arial" w:hAnsi="Arial" w:cs="Arial"/>
          <w:sz w:val="22"/>
          <w:szCs w:val="22"/>
        </w:rPr>
        <w:t xml:space="preserve">and </w:t>
      </w:r>
      <w:r>
        <w:rPr>
          <w:rFonts w:ascii="Courier New" w:hAnsi="Courier New" w:cs="Courier New"/>
          <w:sz w:val="21"/>
          <w:szCs w:val="22"/>
        </w:rPr>
        <w:t xml:space="preserve">testPolicy </w:t>
      </w:r>
      <w:r>
        <w:rPr>
          <w:rFonts w:ascii="Arial" w:hAnsi="Arial" w:cs="Arial"/>
          <w:sz w:val="22"/>
          <w:szCs w:val="22"/>
        </w:rPr>
        <w:t xml:space="preserve">methods to generate </w:t>
      </w:r>
      <w:r w:rsidRPr="00AF7506">
        <w:rPr>
          <w:rFonts w:ascii="Courier New" w:hAnsi="Courier New" w:cs="Courier New"/>
          <w:sz w:val="21"/>
          <w:szCs w:val="22"/>
        </w:rPr>
        <w:t>df_trade</w:t>
      </w:r>
      <w:r w:rsidR="005936A8">
        <w:rPr>
          <w:rFonts w:ascii="Courier New" w:hAnsi="Courier New" w:cs="Courier New"/>
          <w:sz w:val="21"/>
          <w:szCs w:val="22"/>
        </w:rPr>
        <w:t>_sl</w:t>
      </w:r>
      <w:r>
        <w:rPr>
          <w:rFonts w:ascii="Arial" w:hAnsi="Arial" w:cs="Arial"/>
          <w:sz w:val="22"/>
          <w:szCs w:val="22"/>
        </w:rPr>
        <w:t xml:space="preserve">, as described in </w:t>
      </w:r>
      <w:r w:rsidRPr="005936A8">
        <w:rPr>
          <w:rFonts w:ascii="Arial" w:hAnsi="Arial" w:cs="Arial"/>
          <w:b/>
          <w:sz w:val="22"/>
          <w:szCs w:val="22"/>
        </w:rPr>
        <w:t>Section 1</w:t>
      </w:r>
      <w:r>
        <w:rPr>
          <w:rFonts w:ascii="Arial" w:hAnsi="Arial" w:cs="Arial"/>
          <w:sz w:val="22"/>
          <w:szCs w:val="22"/>
        </w:rPr>
        <w:t xml:space="preserve">. </w:t>
      </w:r>
      <w:r w:rsidR="005936A8">
        <w:rPr>
          <w:rFonts w:ascii="Arial" w:hAnsi="Arial" w:cs="Arial"/>
          <w:sz w:val="22"/>
          <w:szCs w:val="22"/>
        </w:rPr>
        <w:t xml:space="preserve"> In the strategy learner, </w:t>
      </w:r>
      <w:r w:rsidR="008A746D" w:rsidRPr="009672A7">
        <w:rPr>
          <w:rFonts w:ascii="Arial" w:hAnsi="Arial" w:cs="Arial"/>
          <w:sz w:val="22"/>
          <w:szCs w:val="22"/>
        </w:rPr>
        <w:t>if</w:t>
      </w:r>
      <w:r w:rsidR="009672A7" w:rsidRPr="009672A7">
        <w:rPr>
          <w:rFonts w:ascii="Arial" w:hAnsi="Arial" w:cs="Arial"/>
          <w:sz w:val="22"/>
          <w:szCs w:val="22"/>
        </w:rPr>
        <w:t xml:space="preserve"> on a given date, the 14-day return is higher than 8%, </w:t>
      </w:r>
      <w:r w:rsidR="009672A7">
        <w:rPr>
          <w:rFonts w:ascii="Arial" w:hAnsi="Arial" w:cs="Arial"/>
          <w:sz w:val="22"/>
          <w:szCs w:val="22"/>
        </w:rPr>
        <w:t>the return on that</w:t>
      </w:r>
      <w:r w:rsidR="009672A7" w:rsidRPr="009672A7">
        <w:rPr>
          <w:rFonts w:ascii="Arial" w:hAnsi="Arial" w:cs="Arial"/>
          <w:sz w:val="22"/>
          <w:szCs w:val="22"/>
        </w:rPr>
        <w:t xml:space="preserve"> day </w:t>
      </w:r>
      <w:r w:rsidR="009672A7">
        <w:rPr>
          <w:rFonts w:ascii="Arial" w:hAnsi="Arial" w:cs="Arial"/>
          <w:sz w:val="22"/>
          <w:szCs w:val="22"/>
        </w:rPr>
        <w:t>will be defined as</w:t>
      </w:r>
      <w:r w:rsidR="009672A7" w:rsidRPr="009672A7">
        <w:rPr>
          <w:rFonts w:ascii="Arial" w:hAnsi="Arial" w:cs="Arial"/>
          <w:sz w:val="22"/>
          <w:szCs w:val="22"/>
        </w:rPr>
        <w:t xml:space="preserve"> 1; if the 14-day return is lower than -8%, </w:t>
      </w:r>
      <w:r w:rsidR="009672A7">
        <w:rPr>
          <w:rFonts w:ascii="Arial" w:hAnsi="Arial" w:cs="Arial"/>
          <w:sz w:val="22"/>
          <w:szCs w:val="22"/>
        </w:rPr>
        <w:t>the return on that</w:t>
      </w:r>
      <w:r w:rsidR="009672A7" w:rsidRPr="009672A7">
        <w:rPr>
          <w:rFonts w:ascii="Arial" w:hAnsi="Arial" w:cs="Arial"/>
          <w:sz w:val="22"/>
          <w:szCs w:val="22"/>
        </w:rPr>
        <w:t xml:space="preserve"> day </w:t>
      </w:r>
      <w:r w:rsidR="009672A7">
        <w:rPr>
          <w:rFonts w:ascii="Arial" w:hAnsi="Arial" w:cs="Arial"/>
          <w:sz w:val="22"/>
          <w:szCs w:val="22"/>
        </w:rPr>
        <w:t>will be defined as</w:t>
      </w:r>
      <w:r w:rsidR="009672A7" w:rsidRPr="009672A7">
        <w:rPr>
          <w:rFonts w:ascii="Arial" w:hAnsi="Arial" w:cs="Arial"/>
          <w:sz w:val="22"/>
          <w:szCs w:val="22"/>
        </w:rPr>
        <w:t xml:space="preserve"> -1; </w:t>
      </w:r>
      <w:r w:rsidR="009672A7">
        <w:rPr>
          <w:rFonts w:ascii="Arial" w:hAnsi="Arial" w:cs="Arial"/>
          <w:sz w:val="22"/>
          <w:szCs w:val="22"/>
        </w:rPr>
        <w:t>for the other cases, the return on that</w:t>
      </w:r>
      <w:r w:rsidR="009672A7" w:rsidRPr="009672A7">
        <w:rPr>
          <w:rFonts w:ascii="Arial" w:hAnsi="Arial" w:cs="Arial"/>
          <w:sz w:val="22"/>
          <w:szCs w:val="22"/>
        </w:rPr>
        <w:t xml:space="preserve"> day </w:t>
      </w:r>
      <w:r w:rsidR="009672A7">
        <w:rPr>
          <w:rFonts w:ascii="Arial" w:hAnsi="Arial" w:cs="Arial"/>
          <w:sz w:val="22"/>
          <w:szCs w:val="22"/>
        </w:rPr>
        <w:t>will be defined as</w:t>
      </w:r>
      <w:r w:rsidR="009672A7" w:rsidRPr="009672A7">
        <w:rPr>
          <w:rFonts w:ascii="Arial" w:hAnsi="Arial" w:cs="Arial"/>
          <w:sz w:val="22"/>
          <w:szCs w:val="22"/>
        </w:rPr>
        <w:t xml:space="preserve"> </w:t>
      </w:r>
      <w:r w:rsidR="009672A7">
        <w:rPr>
          <w:rFonts w:ascii="Arial" w:hAnsi="Arial" w:cs="Arial"/>
          <w:sz w:val="22"/>
          <w:szCs w:val="22"/>
        </w:rPr>
        <w:t xml:space="preserve">0. For the bag learner, the bag number equal to 20. For the random learner in the bag learner, leaf size equal to 5. </w:t>
      </w:r>
    </w:p>
    <w:p w14:paraId="42A28070" w14:textId="77777777" w:rsidR="005936A8" w:rsidRDefault="005936A8" w:rsidP="00437951">
      <w:pPr>
        <w:pStyle w:val="ListParagraph"/>
        <w:ind w:left="810"/>
        <w:rPr>
          <w:rFonts w:ascii="Arial" w:hAnsi="Arial" w:cs="Arial"/>
          <w:sz w:val="22"/>
          <w:szCs w:val="22"/>
        </w:rPr>
      </w:pPr>
    </w:p>
    <w:p w14:paraId="5A4E9D81" w14:textId="76B7C8B1" w:rsidR="00437951" w:rsidRDefault="00437951" w:rsidP="00437951">
      <w:pPr>
        <w:pStyle w:val="ListParagraph"/>
        <w:ind w:left="810"/>
        <w:rPr>
          <w:rFonts w:ascii="Arial" w:hAnsi="Arial" w:cs="Arial"/>
          <w:sz w:val="22"/>
          <w:szCs w:val="22"/>
        </w:rPr>
      </w:pPr>
      <w:r>
        <w:rPr>
          <w:rFonts w:ascii="Arial" w:hAnsi="Arial" w:cs="Arial"/>
          <w:sz w:val="22"/>
          <w:szCs w:val="22"/>
        </w:rPr>
        <w:t xml:space="preserve">For manual strategy, using the technical indicators described above in </w:t>
      </w:r>
      <w:r>
        <w:rPr>
          <w:rFonts w:ascii="Arial" w:hAnsi="Arial" w:cs="Arial"/>
          <w:b/>
          <w:sz w:val="22"/>
          <w:szCs w:val="22"/>
        </w:rPr>
        <w:t>Section</w:t>
      </w:r>
      <w:r w:rsidRPr="00AF7506">
        <w:rPr>
          <w:rFonts w:ascii="Arial" w:hAnsi="Arial" w:cs="Arial"/>
          <w:b/>
          <w:sz w:val="22"/>
          <w:szCs w:val="22"/>
        </w:rPr>
        <w:t xml:space="preserve"> 1</w:t>
      </w:r>
      <w:r>
        <w:rPr>
          <w:rFonts w:ascii="Arial" w:hAnsi="Arial" w:cs="Arial"/>
          <w:sz w:val="22"/>
          <w:szCs w:val="22"/>
        </w:rPr>
        <w:t xml:space="preserve">, a set of trading rules was implemented via calling </w:t>
      </w:r>
      <w:r w:rsidRPr="00AF7506">
        <w:rPr>
          <w:rFonts w:ascii="Courier New" w:hAnsi="Courier New" w:cs="Courier New"/>
          <w:sz w:val="21"/>
          <w:szCs w:val="22"/>
        </w:rPr>
        <w:t>ManualStrategy.py.</w:t>
      </w:r>
      <w:r>
        <w:rPr>
          <w:rFonts w:ascii="Arial" w:hAnsi="Arial" w:cs="Arial"/>
          <w:sz w:val="22"/>
          <w:szCs w:val="22"/>
        </w:rPr>
        <w:t xml:space="preserve"> </w:t>
      </w:r>
      <w:r w:rsidR="005936A8" w:rsidRPr="005936A8">
        <w:rPr>
          <w:rFonts w:ascii="Arial" w:hAnsi="Arial" w:cs="Arial"/>
          <w:sz w:val="22"/>
          <w:szCs w:val="22"/>
        </w:rPr>
        <w:t xml:space="preserve">The details on how </w:t>
      </w:r>
      <w:r w:rsidR="005936A8">
        <w:rPr>
          <w:rFonts w:ascii="Arial" w:hAnsi="Arial" w:cs="Arial"/>
          <w:sz w:val="22"/>
          <w:szCs w:val="22"/>
        </w:rPr>
        <w:t>these indicators</w:t>
      </w:r>
      <w:r w:rsidR="005936A8" w:rsidRPr="005936A8">
        <w:rPr>
          <w:rFonts w:ascii="Arial" w:hAnsi="Arial" w:cs="Arial"/>
          <w:sz w:val="22"/>
          <w:szCs w:val="22"/>
        </w:rPr>
        <w:t xml:space="preserve"> were coded, the purpose of using each, and how they were implemented, could be found in my report for </w:t>
      </w:r>
      <w:r w:rsidR="005936A8" w:rsidRPr="005936A8">
        <w:rPr>
          <w:rFonts w:ascii="Arial" w:hAnsi="Arial" w:cs="Arial"/>
          <w:b/>
          <w:sz w:val="22"/>
          <w:szCs w:val="22"/>
        </w:rPr>
        <w:t>Project 6</w:t>
      </w:r>
      <w:r w:rsidR="005936A8" w:rsidRPr="005936A8">
        <w:rPr>
          <w:rFonts w:ascii="Arial" w:hAnsi="Arial" w:cs="Arial"/>
          <w:sz w:val="22"/>
          <w:szCs w:val="22"/>
        </w:rPr>
        <w:t>.</w:t>
      </w:r>
      <w:r w:rsidR="005936A8">
        <w:rPr>
          <w:rFonts w:ascii="Arial" w:hAnsi="Arial" w:cs="Arial"/>
          <w:sz w:val="22"/>
          <w:szCs w:val="22"/>
        </w:rPr>
        <w:t xml:space="preserve"> </w:t>
      </w:r>
      <w:r>
        <w:rPr>
          <w:rFonts w:ascii="Arial" w:hAnsi="Arial" w:cs="Arial"/>
          <w:sz w:val="22"/>
          <w:szCs w:val="22"/>
        </w:rPr>
        <w:t>The trading strategy i</w:t>
      </w:r>
      <w:r w:rsidRPr="00223546">
        <w:rPr>
          <w:rFonts w:ascii="Arial" w:hAnsi="Arial" w:cs="Arial"/>
          <w:sz w:val="22"/>
          <w:szCs w:val="22"/>
        </w:rPr>
        <w:t>s:</w:t>
      </w:r>
    </w:p>
    <w:p w14:paraId="5905BE40" w14:textId="77777777" w:rsidR="00437951" w:rsidRDefault="00437951" w:rsidP="00437951">
      <w:pPr>
        <w:spacing w:before="240" w:after="120"/>
        <w:ind w:left="360" w:firstLine="720"/>
        <w:rPr>
          <w:rFonts w:ascii="Arial" w:hAnsi="Arial" w:cs="Arial"/>
          <w:sz w:val="22"/>
          <w:szCs w:val="22"/>
        </w:rPr>
      </w:pPr>
      <w:r>
        <w:rPr>
          <w:rFonts w:ascii="Arial" w:hAnsi="Arial" w:cs="Arial"/>
          <w:sz w:val="22"/>
          <w:szCs w:val="22"/>
        </w:rPr>
        <w:t>L</w:t>
      </w:r>
      <w:r w:rsidRPr="00AF7506">
        <w:rPr>
          <w:rFonts w:ascii="Arial" w:hAnsi="Arial" w:cs="Arial"/>
          <w:sz w:val="22"/>
          <w:szCs w:val="22"/>
        </w:rPr>
        <w:t xml:space="preserve">ong entry:  </w:t>
      </w:r>
      <w:r>
        <w:rPr>
          <w:rFonts w:ascii="Arial" w:hAnsi="Arial" w:cs="Arial"/>
          <w:sz w:val="22"/>
          <w:szCs w:val="22"/>
        </w:rPr>
        <w:t xml:space="preserve">when </w:t>
      </w:r>
      <w:r w:rsidRPr="00AF7506">
        <w:rPr>
          <w:rFonts w:ascii="Arial" w:hAnsi="Arial" w:cs="Arial"/>
          <w:sz w:val="22"/>
          <w:szCs w:val="22"/>
        </w:rPr>
        <w:t xml:space="preserve">RSI &lt; 30 &amp; </w:t>
      </w:r>
      <w:r>
        <w:rPr>
          <w:rFonts w:ascii="Arial" w:hAnsi="Arial" w:cs="Arial"/>
          <w:sz w:val="22"/>
          <w:szCs w:val="22"/>
        </w:rPr>
        <w:t>p</w:t>
      </w:r>
      <w:r w:rsidRPr="00AF7506">
        <w:rPr>
          <w:rFonts w:ascii="Arial" w:hAnsi="Arial" w:cs="Arial"/>
          <w:sz w:val="22"/>
          <w:szCs w:val="22"/>
        </w:rPr>
        <w:t>rice/SMA ratio &lt; 1 &amp; VIX &lt;</w:t>
      </w:r>
      <w:r>
        <w:rPr>
          <w:rFonts w:ascii="Arial" w:hAnsi="Arial" w:cs="Arial"/>
          <w:sz w:val="22"/>
          <w:szCs w:val="22"/>
        </w:rPr>
        <w:t xml:space="preserve"> </w:t>
      </w:r>
      <w:r w:rsidRPr="00AF7506">
        <w:rPr>
          <w:rFonts w:ascii="Arial" w:hAnsi="Arial" w:cs="Arial"/>
          <w:sz w:val="22"/>
          <w:szCs w:val="22"/>
        </w:rPr>
        <w:t>50</w:t>
      </w:r>
    </w:p>
    <w:p w14:paraId="4C607451" w14:textId="77777777" w:rsidR="00437951" w:rsidRDefault="00437951" w:rsidP="00437951">
      <w:pPr>
        <w:spacing w:before="240" w:after="120"/>
        <w:ind w:left="360" w:firstLine="720"/>
        <w:rPr>
          <w:rFonts w:ascii="Arial" w:hAnsi="Arial" w:cs="Arial"/>
          <w:sz w:val="22"/>
          <w:szCs w:val="22"/>
        </w:rPr>
      </w:pPr>
      <w:r>
        <w:rPr>
          <w:rFonts w:ascii="Arial" w:hAnsi="Arial" w:cs="Arial"/>
          <w:sz w:val="22"/>
          <w:szCs w:val="22"/>
        </w:rPr>
        <w:t>Short entry: when MFI &gt; 70</w:t>
      </w:r>
      <w:r w:rsidRPr="00AF7506">
        <w:rPr>
          <w:rFonts w:ascii="Arial" w:hAnsi="Arial" w:cs="Arial"/>
          <w:sz w:val="22"/>
          <w:szCs w:val="22"/>
        </w:rPr>
        <w:t xml:space="preserve"> &amp; </w:t>
      </w:r>
      <w:r>
        <w:rPr>
          <w:rFonts w:ascii="Arial" w:hAnsi="Arial" w:cs="Arial"/>
          <w:sz w:val="22"/>
          <w:szCs w:val="22"/>
        </w:rPr>
        <w:t>p</w:t>
      </w:r>
      <w:r w:rsidRPr="00AF7506">
        <w:rPr>
          <w:rFonts w:ascii="Arial" w:hAnsi="Arial" w:cs="Arial"/>
          <w:sz w:val="22"/>
          <w:szCs w:val="22"/>
        </w:rPr>
        <w:t xml:space="preserve">rice/SMA ratio </w:t>
      </w:r>
      <w:r>
        <w:rPr>
          <w:rFonts w:ascii="Arial" w:hAnsi="Arial" w:cs="Arial"/>
          <w:sz w:val="22"/>
          <w:szCs w:val="22"/>
        </w:rPr>
        <w:t xml:space="preserve">&gt; </w:t>
      </w:r>
      <w:r w:rsidRPr="00AF7506">
        <w:rPr>
          <w:rFonts w:ascii="Arial" w:hAnsi="Arial" w:cs="Arial"/>
          <w:sz w:val="22"/>
          <w:szCs w:val="22"/>
        </w:rPr>
        <w:t xml:space="preserve">1 &amp; VIX </w:t>
      </w:r>
      <w:r>
        <w:rPr>
          <w:rFonts w:ascii="Arial" w:hAnsi="Arial" w:cs="Arial"/>
          <w:sz w:val="22"/>
          <w:szCs w:val="22"/>
        </w:rPr>
        <w:t>&gt; 2</w:t>
      </w:r>
      <w:r w:rsidRPr="00AF7506">
        <w:rPr>
          <w:rFonts w:ascii="Arial" w:hAnsi="Arial" w:cs="Arial"/>
          <w:sz w:val="22"/>
          <w:szCs w:val="22"/>
        </w:rPr>
        <w:t>0</w:t>
      </w:r>
    </w:p>
    <w:p w14:paraId="2B5B23D0" w14:textId="77777777" w:rsidR="00437951" w:rsidRDefault="00437951" w:rsidP="00437951">
      <w:pPr>
        <w:spacing w:before="240" w:after="120"/>
        <w:ind w:left="360" w:firstLine="720"/>
        <w:rPr>
          <w:rFonts w:ascii="Arial" w:hAnsi="Arial" w:cs="Arial"/>
          <w:sz w:val="22"/>
          <w:szCs w:val="22"/>
        </w:rPr>
      </w:pPr>
      <w:r>
        <w:rPr>
          <w:rFonts w:ascii="Arial" w:hAnsi="Arial" w:cs="Arial"/>
          <w:sz w:val="22"/>
          <w:szCs w:val="22"/>
        </w:rPr>
        <w:t>Long exit:  when RSI &gt; 55</w:t>
      </w:r>
    </w:p>
    <w:p w14:paraId="6279BAFA" w14:textId="77777777" w:rsidR="00437951" w:rsidRDefault="00437951" w:rsidP="00437951">
      <w:pPr>
        <w:spacing w:before="240" w:after="120"/>
        <w:ind w:left="360" w:firstLine="720"/>
        <w:rPr>
          <w:rFonts w:ascii="Arial" w:hAnsi="Arial" w:cs="Arial"/>
          <w:sz w:val="22"/>
          <w:szCs w:val="22"/>
        </w:rPr>
      </w:pPr>
      <w:r>
        <w:rPr>
          <w:rFonts w:ascii="Arial" w:hAnsi="Arial" w:cs="Arial"/>
          <w:sz w:val="22"/>
          <w:szCs w:val="22"/>
        </w:rPr>
        <w:t>Short exit:  when MFI &lt; 55</w:t>
      </w:r>
    </w:p>
    <w:p w14:paraId="7306EF8B" w14:textId="48DAC100" w:rsidR="00437951" w:rsidRDefault="00437951" w:rsidP="00437951">
      <w:pPr>
        <w:spacing w:before="240" w:after="120"/>
        <w:ind w:left="810"/>
        <w:rPr>
          <w:rFonts w:ascii="Arial" w:hAnsi="Arial" w:cs="Arial"/>
          <w:sz w:val="22"/>
          <w:szCs w:val="22"/>
        </w:rPr>
      </w:pPr>
      <w:r>
        <w:rPr>
          <w:rFonts w:ascii="Arial" w:hAnsi="Arial" w:cs="Arial"/>
          <w:sz w:val="22"/>
          <w:szCs w:val="22"/>
        </w:rPr>
        <w:t xml:space="preserve">Then, similar to </w:t>
      </w:r>
      <w:r w:rsidR="005936A8" w:rsidRPr="005936A8">
        <w:rPr>
          <w:rFonts w:ascii="Arial" w:hAnsi="Arial" w:cs="Arial"/>
          <w:sz w:val="22"/>
          <w:szCs w:val="22"/>
        </w:rPr>
        <w:t>the strategy learner</w:t>
      </w:r>
      <w:r>
        <w:rPr>
          <w:rFonts w:ascii="Arial" w:hAnsi="Arial" w:cs="Arial"/>
          <w:sz w:val="22"/>
          <w:szCs w:val="22"/>
        </w:rPr>
        <w:t xml:space="preserve">, </w:t>
      </w:r>
      <w:r w:rsidRPr="00AF7506">
        <w:rPr>
          <w:rFonts w:ascii="Arial" w:hAnsi="Arial" w:cs="Arial"/>
          <w:sz w:val="22"/>
          <w:szCs w:val="22"/>
        </w:rPr>
        <w:t xml:space="preserve">a dataframe </w:t>
      </w:r>
      <w:r w:rsidRPr="00AF7506">
        <w:rPr>
          <w:rFonts w:ascii="Courier New" w:hAnsi="Courier New" w:cs="Courier New"/>
          <w:sz w:val="21"/>
          <w:szCs w:val="22"/>
          <w:lang w:eastAsia="en-US"/>
        </w:rPr>
        <w:t>df_trade</w:t>
      </w:r>
      <w:r w:rsidR="005936A8">
        <w:rPr>
          <w:rFonts w:ascii="Courier New" w:hAnsi="Courier New" w:cs="Courier New"/>
          <w:sz w:val="21"/>
          <w:szCs w:val="22"/>
          <w:lang w:eastAsia="en-US"/>
        </w:rPr>
        <w:t>_ms</w:t>
      </w:r>
      <w:r w:rsidRPr="00AF7506">
        <w:rPr>
          <w:rFonts w:ascii="Arial" w:hAnsi="Arial" w:cs="Arial"/>
          <w:sz w:val="22"/>
          <w:szCs w:val="22"/>
        </w:rPr>
        <w:t xml:space="preserve"> that adjusts the holdings to long 1000 shares </w:t>
      </w:r>
      <w:r>
        <w:rPr>
          <w:rFonts w:ascii="Arial" w:hAnsi="Arial" w:cs="Arial"/>
          <w:sz w:val="22"/>
          <w:szCs w:val="22"/>
        </w:rPr>
        <w:t xml:space="preserve">of the target stock </w:t>
      </w:r>
      <w:r w:rsidRPr="00AF7506">
        <w:rPr>
          <w:rFonts w:ascii="Arial" w:hAnsi="Arial" w:cs="Arial"/>
          <w:sz w:val="22"/>
          <w:szCs w:val="22"/>
        </w:rPr>
        <w:t xml:space="preserve">if </w:t>
      </w:r>
      <w:r>
        <w:rPr>
          <w:rFonts w:ascii="Arial" w:hAnsi="Arial" w:cs="Arial"/>
          <w:sz w:val="22"/>
          <w:szCs w:val="22"/>
        </w:rPr>
        <w:t>long entry appears</w:t>
      </w:r>
      <w:r w:rsidRPr="00AF7506">
        <w:rPr>
          <w:rFonts w:ascii="Arial" w:hAnsi="Arial" w:cs="Arial"/>
          <w:sz w:val="22"/>
          <w:szCs w:val="22"/>
        </w:rPr>
        <w:t xml:space="preserve">, short 1000 shares if the </w:t>
      </w:r>
      <w:r>
        <w:rPr>
          <w:rFonts w:ascii="Arial" w:hAnsi="Arial" w:cs="Arial"/>
          <w:sz w:val="22"/>
          <w:szCs w:val="22"/>
        </w:rPr>
        <w:t xml:space="preserve">short entry appears, and exit the respective position if long or short exit appears. </w:t>
      </w:r>
      <w:r w:rsidRPr="00AF7506">
        <w:rPr>
          <w:rFonts w:ascii="Arial" w:hAnsi="Arial" w:cs="Arial"/>
          <w:sz w:val="22"/>
          <w:szCs w:val="22"/>
        </w:rPr>
        <w:t xml:space="preserve"> </w:t>
      </w:r>
      <w:r w:rsidR="005936A8">
        <w:rPr>
          <w:rFonts w:ascii="Arial" w:hAnsi="Arial" w:cs="Arial"/>
          <w:sz w:val="22"/>
          <w:szCs w:val="22"/>
        </w:rPr>
        <w:t>The</w:t>
      </w:r>
      <w:r>
        <w:rPr>
          <w:rFonts w:ascii="Arial" w:hAnsi="Arial" w:cs="Arial"/>
          <w:sz w:val="22"/>
          <w:szCs w:val="22"/>
        </w:rPr>
        <w:t xml:space="preserve"> </w:t>
      </w:r>
      <w:r w:rsidRPr="00AF7506">
        <w:rPr>
          <w:rFonts w:ascii="Courier New" w:hAnsi="Courier New" w:cs="Courier New"/>
          <w:sz w:val="21"/>
          <w:szCs w:val="22"/>
          <w:lang w:eastAsia="en-US"/>
        </w:rPr>
        <w:t>df_trade</w:t>
      </w:r>
      <w:r w:rsidR="005936A8">
        <w:rPr>
          <w:rFonts w:ascii="Courier New" w:hAnsi="Courier New" w:cs="Courier New"/>
          <w:sz w:val="21"/>
          <w:szCs w:val="22"/>
          <w:lang w:eastAsia="en-US"/>
        </w:rPr>
        <w:t xml:space="preserve">_sl </w:t>
      </w:r>
      <w:r w:rsidR="005936A8">
        <w:rPr>
          <w:rFonts w:ascii="Arial" w:hAnsi="Arial" w:cs="Arial"/>
          <w:sz w:val="22"/>
          <w:szCs w:val="22"/>
        </w:rPr>
        <w:t xml:space="preserve">and </w:t>
      </w:r>
      <w:r w:rsidR="005936A8" w:rsidRPr="00AF7506">
        <w:rPr>
          <w:rFonts w:ascii="Courier New" w:hAnsi="Courier New" w:cs="Courier New"/>
          <w:sz w:val="21"/>
          <w:szCs w:val="22"/>
          <w:lang w:eastAsia="en-US"/>
        </w:rPr>
        <w:t>df_trade</w:t>
      </w:r>
      <w:r w:rsidR="005936A8">
        <w:rPr>
          <w:rFonts w:ascii="Courier New" w:hAnsi="Courier New" w:cs="Courier New"/>
          <w:sz w:val="21"/>
          <w:szCs w:val="22"/>
          <w:lang w:eastAsia="en-US"/>
        </w:rPr>
        <w:t xml:space="preserve">_ms </w:t>
      </w:r>
      <w:r w:rsidR="005936A8">
        <w:rPr>
          <w:rFonts w:ascii="Arial" w:hAnsi="Arial" w:cs="Arial"/>
          <w:sz w:val="22"/>
          <w:szCs w:val="22"/>
        </w:rPr>
        <w:t>d</w:t>
      </w:r>
      <w:r>
        <w:rPr>
          <w:rFonts w:ascii="Arial" w:hAnsi="Arial" w:cs="Arial"/>
          <w:sz w:val="22"/>
          <w:szCs w:val="22"/>
        </w:rPr>
        <w:t>ataframe</w:t>
      </w:r>
      <w:r w:rsidR="005936A8">
        <w:rPr>
          <w:rFonts w:ascii="Arial" w:hAnsi="Arial" w:cs="Arial"/>
          <w:sz w:val="22"/>
          <w:szCs w:val="22"/>
        </w:rPr>
        <w:t>s</w:t>
      </w:r>
      <w:r>
        <w:rPr>
          <w:rFonts w:ascii="Arial" w:hAnsi="Arial" w:cs="Arial"/>
          <w:sz w:val="22"/>
          <w:szCs w:val="22"/>
        </w:rPr>
        <w:t xml:space="preserve"> </w:t>
      </w:r>
      <w:r w:rsidR="005936A8">
        <w:rPr>
          <w:rFonts w:ascii="Arial" w:hAnsi="Arial" w:cs="Arial"/>
          <w:sz w:val="22"/>
          <w:szCs w:val="22"/>
        </w:rPr>
        <w:t>were</w:t>
      </w:r>
      <w:r>
        <w:rPr>
          <w:rFonts w:ascii="Arial" w:hAnsi="Arial" w:cs="Arial"/>
          <w:sz w:val="22"/>
          <w:szCs w:val="22"/>
        </w:rPr>
        <w:t xml:space="preserve"> then </w:t>
      </w:r>
      <w:r w:rsidR="005936A8">
        <w:rPr>
          <w:rFonts w:ascii="Arial" w:hAnsi="Arial" w:cs="Arial"/>
          <w:sz w:val="22"/>
          <w:szCs w:val="22"/>
        </w:rPr>
        <w:t xml:space="preserve">respectively </w:t>
      </w:r>
      <w:r>
        <w:rPr>
          <w:rFonts w:ascii="Arial" w:hAnsi="Arial" w:cs="Arial"/>
          <w:sz w:val="22"/>
          <w:szCs w:val="22"/>
        </w:rPr>
        <w:t xml:space="preserve">returned to </w:t>
      </w:r>
      <w:r w:rsidRPr="00AF7506">
        <w:rPr>
          <w:rFonts w:ascii="Courier New" w:hAnsi="Courier New" w:cs="Courier New"/>
          <w:sz w:val="21"/>
          <w:szCs w:val="22"/>
          <w:lang w:eastAsia="en-US"/>
        </w:rPr>
        <w:t>marketsim.py</w:t>
      </w:r>
      <w:r>
        <w:rPr>
          <w:rFonts w:ascii="Courier New" w:hAnsi="Courier New" w:cs="Courier New"/>
          <w:sz w:val="21"/>
          <w:szCs w:val="22"/>
          <w:lang w:eastAsia="en-US"/>
        </w:rPr>
        <w:t>.</w:t>
      </w:r>
    </w:p>
    <w:p w14:paraId="1A3EB532" w14:textId="40B59838" w:rsidR="00AF7506" w:rsidRPr="009672A7" w:rsidRDefault="00AF7506" w:rsidP="009672A7">
      <w:pPr>
        <w:pStyle w:val="ListParagraph"/>
        <w:numPr>
          <w:ilvl w:val="1"/>
          <w:numId w:val="1"/>
        </w:numPr>
        <w:spacing w:before="240" w:after="120"/>
        <w:ind w:left="810" w:hanging="450"/>
        <w:rPr>
          <w:rFonts w:ascii="Arial" w:hAnsi="Arial" w:cs="Arial"/>
          <w:sz w:val="22"/>
          <w:szCs w:val="22"/>
        </w:rPr>
      </w:pPr>
      <w:r w:rsidRPr="009672A7">
        <w:rPr>
          <w:rFonts w:ascii="Arial" w:hAnsi="Arial" w:cs="Arial"/>
          <w:sz w:val="22"/>
          <w:szCs w:val="22"/>
        </w:rPr>
        <w:t>Result</w:t>
      </w:r>
    </w:p>
    <w:p w14:paraId="2D4520DC" w14:textId="4D4CCA10" w:rsidR="00AF7506" w:rsidRDefault="00AF7506" w:rsidP="00AF7506">
      <w:pPr>
        <w:spacing w:before="240" w:after="120"/>
        <w:ind w:left="810"/>
        <w:rPr>
          <w:rFonts w:ascii="Arial" w:hAnsi="Arial" w:cs="Arial"/>
          <w:sz w:val="22"/>
          <w:szCs w:val="22"/>
        </w:rPr>
      </w:pPr>
      <w:r w:rsidRPr="00AF7506">
        <w:rPr>
          <w:rFonts w:ascii="Arial" w:hAnsi="Arial" w:cs="Arial"/>
          <w:b/>
          <w:sz w:val="22"/>
          <w:szCs w:val="22"/>
        </w:rPr>
        <w:t xml:space="preserve">Figure </w:t>
      </w:r>
      <w:r w:rsidR="009672A7">
        <w:rPr>
          <w:rFonts w:ascii="Arial" w:hAnsi="Arial" w:cs="Arial"/>
          <w:b/>
          <w:sz w:val="22"/>
          <w:szCs w:val="22"/>
        </w:rPr>
        <w:t>1</w:t>
      </w:r>
      <w:r>
        <w:rPr>
          <w:rFonts w:ascii="Arial" w:hAnsi="Arial" w:cs="Arial"/>
          <w:sz w:val="22"/>
          <w:szCs w:val="22"/>
        </w:rPr>
        <w:t xml:space="preserve"> demonstrates the </w:t>
      </w:r>
      <w:r w:rsidR="009672A7">
        <w:rPr>
          <w:rFonts w:ascii="Arial" w:hAnsi="Arial" w:cs="Arial"/>
          <w:sz w:val="22"/>
          <w:szCs w:val="22"/>
        </w:rPr>
        <w:t>manual strategy, the strategy learner, and the benchmark</w:t>
      </w:r>
      <w:r w:rsidRPr="00AF7506">
        <w:rPr>
          <w:rFonts w:ascii="Arial" w:hAnsi="Arial" w:cs="Arial"/>
          <w:sz w:val="22"/>
          <w:szCs w:val="22"/>
        </w:rPr>
        <w:t xml:space="preserve"> portfolio</w:t>
      </w:r>
      <w:r>
        <w:rPr>
          <w:rFonts w:ascii="Arial" w:hAnsi="Arial" w:cs="Arial"/>
          <w:sz w:val="22"/>
          <w:szCs w:val="22"/>
        </w:rPr>
        <w:t xml:space="preserve">. </w:t>
      </w:r>
      <w:r w:rsidR="006815FC">
        <w:rPr>
          <w:rFonts w:ascii="Arial" w:hAnsi="Arial" w:cs="Arial"/>
          <w:sz w:val="22"/>
          <w:szCs w:val="22"/>
        </w:rPr>
        <w:t>Overall speaking, the strategy learner overperforms the manual strategy and the benchmark with significantly higher Sharpe Ratio and cumulative return. The Sharpe Ratio of the manual strategy, the strategy learner, and the benchmark</w:t>
      </w:r>
      <w:r w:rsidR="006815FC" w:rsidRPr="00AF7506">
        <w:rPr>
          <w:rFonts w:ascii="Arial" w:hAnsi="Arial" w:cs="Arial"/>
          <w:sz w:val="22"/>
          <w:szCs w:val="22"/>
        </w:rPr>
        <w:t xml:space="preserve"> </w:t>
      </w:r>
      <w:r w:rsidR="006815FC">
        <w:rPr>
          <w:rFonts w:ascii="Arial" w:hAnsi="Arial" w:cs="Arial"/>
          <w:sz w:val="22"/>
          <w:szCs w:val="22"/>
        </w:rPr>
        <w:t xml:space="preserve">are 0.731, 1.487, and 0.157 respectively. </w:t>
      </w:r>
      <w:r>
        <w:rPr>
          <w:rFonts w:ascii="Arial" w:hAnsi="Arial" w:cs="Arial"/>
          <w:sz w:val="22"/>
          <w:szCs w:val="22"/>
        </w:rPr>
        <w:t xml:space="preserve">The cumulative return of </w:t>
      </w:r>
      <w:r w:rsidR="009672A7">
        <w:rPr>
          <w:rFonts w:ascii="Arial" w:hAnsi="Arial" w:cs="Arial"/>
          <w:sz w:val="22"/>
          <w:szCs w:val="22"/>
        </w:rPr>
        <w:t>the manual strategy, the strategy learner, and the benchmark</w:t>
      </w:r>
      <w:r w:rsidR="009672A7" w:rsidRPr="00AF7506">
        <w:rPr>
          <w:rFonts w:ascii="Arial" w:hAnsi="Arial" w:cs="Arial"/>
          <w:sz w:val="22"/>
          <w:szCs w:val="22"/>
        </w:rPr>
        <w:t xml:space="preserve"> </w:t>
      </w:r>
      <w:r>
        <w:rPr>
          <w:rFonts w:ascii="Arial" w:hAnsi="Arial" w:cs="Arial"/>
          <w:sz w:val="22"/>
          <w:szCs w:val="22"/>
        </w:rPr>
        <w:t xml:space="preserve">are </w:t>
      </w:r>
      <w:r w:rsidR="009672A7">
        <w:rPr>
          <w:rFonts w:ascii="Arial" w:hAnsi="Arial" w:cs="Arial"/>
          <w:sz w:val="22"/>
          <w:szCs w:val="22"/>
        </w:rPr>
        <w:t xml:space="preserve">0.1766, 0.5691, and 0.0123 </w:t>
      </w:r>
      <w:r>
        <w:rPr>
          <w:rFonts w:ascii="Arial" w:hAnsi="Arial" w:cs="Arial"/>
          <w:sz w:val="22"/>
          <w:szCs w:val="22"/>
        </w:rPr>
        <w:t xml:space="preserve">respectively. The standard deviation </w:t>
      </w:r>
      <w:r w:rsidR="009672A7">
        <w:rPr>
          <w:rFonts w:ascii="Arial" w:hAnsi="Arial" w:cs="Arial"/>
          <w:sz w:val="22"/>
          <w:szCs w:val="22"/>
        </w:rPr>
        <w:t>of the manual strategy, the strategy learner, and the benchmark</w:t>
      </w:r>
      <w:r w:rsidR="009672A7" w:rsidRPr="00AF7506">
        <w:rPr>
          <w:rFonts w:ascii="Arial" w:hAnsi="Arial" w:cs="Arial"/>
          <w:sz w:val="22"/>
          <w:szCs w:val="22"/>
        </w:rPr>
        <w:t xml:space="preserve"> </w:t>
      </w:r>
      <w:r w:rsidR="009672A7">
        <w:rPr>
          <w:rFonts w:ascii="Arial" w:hAnsi="Arial" w:cs="Arial"/>
          <w:sz w:val="22"/>
          <w:szCs w:val="22"/>
        </w:rPr>
        <w:t>ar</w:t>
      </w:r>
      <w:r>
        <w:rPr>
          <w:rFonts w:ascii="Arial" w:hAnsi="Arial" w:cs="Arial"/>
          <w:sz w:val="22"/>
          <w:szCs w:val="22"/>
        </w:rPr>
        <w:t>e 0.00</w:t>
      </w:r>
      <w:r w:rsidR="009672A7">
        <w:rPr>
          <w:rFonts w:ascii="Arial" w:hAnsi="Arial" w:cs="Arial"/>
          <w:sz w:val="22"/>
          <w:szCs w:val="22"/>
        </w:rPr>
        <w:t>76, 0.0</w:t>
      </w:r>
      <w:r w:rsidR="006815FC">
        <w:rPr>
          <w:rFonts w:ascii="Arial" w:hAnsi="Arial" w:cs="Arial"/>
          <w:sz w:val="22"/>
          <w:szCs w:val="22"/>
        </w:rPr>
        <w:t>110</w:t>
      </w:r>
      <w:r w:rsidR="009672A7">
        <w:rPr>
          <w:rFonts w:ascii="Arial" w:hAnsi="Arial" w:cs="Arial"/>
          <w:sz w:val="22"/>
          <w:szCs w:val="22"/>
        </w:rPr>
        <w:t>,</w:t>
      </w:r>
      <w:r>
        <w:rPr>
          <w:rFonts w:ascii="Arial" w:hAnsi="Arial" w:cs="Arial"/>
          <w:sz w:val="22"/>
          <w:szCs w:val="22"/>
        </w:rPr>
        <w:t xml:space="preserve"> and 0.0170, respectively. The mean of daily returns </w:t>
      </w:r>
      <w:r w:rsidR="009672A7">
        <w:rPr>
          <w:rFonts w:ascii="Arial" w:hAnsi="Arial" w:cs="Arial"/>
          <w:sz w:val="22"/>
          <w:szCs w:val="22"/>
        </w:rPr>
        <w:t>of the manual strategy, the strategy learner, and the benchmark</w:t>
      </w:r>
      <w:r w:rsidR="009672A7" w:rsidRPr="00AF7506">
        <w:rPr>
          <w:rFonts w:ascii="Arial" w:hAnsi="Arial" w:cs="Arial"/>
          <w:sz w:val="22"/>
          <w:szCs w:val="22"/>
        </w:rPr>
        <w:t xml:space="preserve"> </w:t>
      </w:r>
      <w:r w:rsidR="009672A7">
        <w:rPr>
          <w:rFonts w:ascii="Arial" w:hAnsi="Arial" w:cs="Arial"/>
          <w:sz w:val="22"/>
          <w:szCs w:val="22"/>
        </w:rPr>
        <w:t xml:space="preserve">are </w:t>
      </w:r>
      <w:r>
        <w:rPr>
          <w:rFonts w:ascii="Arial" w:hAnsi="Arial" w:cs="Arial"/>
          <w:sz w:val="22"/>
          <w:szCs w:val="22"/>
        </w:rPr>
        <w:t>0.003</w:t>
      </w:r>
      <w:r w:rsidR="009672A7">
        <w:rPr>
          <w:rFonts w:ascii="Arial" w:hAnsi="Arial" w:cs="Arial"/>
          <w:sz w:val="22"/>
          <w:szCs w:val="22"/>
        </w:rPr>
        <w:t>5</w:t>
      </w:r>
      <w:r>
        <w:rPr>
          <w:rFonts w:ascii="Arial" w:hAnsi="Arial" w:cs="Arial"/>
          <w:sz w:val="22"/>
          <w:szCs w:val="22"/>
        </w:rPr>
        <w:t>2</w:t>
      </w:r>
      <w:r w:rsidR="009672A7">
        <w:rPr>
          <w:rFonts w:ascii="Arial" w:hAnsi="Arial" w:cs="Arial"/>
          <w:sz w:val="22"/>
          <w:szCs w:val="22"/>
        </w:rPr>
        <w:t>, 0.00</w:t>
      </w:r>
      <w:r w:rsidR="006815FC">
        <w:rPr>
          <w:rFonts w:ascii="Arial" w:hAnsi="Arial" w:cs="Arial"/>
          <w:sz w:val="22"/>
          <w:szCs w:val="22"/>
        </w:rPr>
        <w:t>1029</w:t>
      </w:r>
      <w:r w:rsidR="009672A7">
        <w:rPr>
          <w:rFonts w:ascii="Arial" w:hAnsi="Arial" w:cs="Arial"/>
          <w:sz w:val="22"/>
          <w:szCs w:val="22"/>
        </w:rPr>
        <w:t>,</w:t>
      </w:r>
      <w:r>
        <w:rPr>
          <w:rFonts w:ascii="Arial" w:hAnsi="Arial" w:cs="Arial"/>
          <w:sz w:val="22"/>
          <w:szCs w:val="22"/>
        </w:rPr>
        <w:t xml:space="preserve"> and 0.00017, respectively. </w:t>
      </w:r>
    </w:p>
    <w:p w14:paraId="7E13804B" w14:textId="18E3BBE0" w:rsidR="00AF7506" w:rsidRDefault="009672A7" w:rsidP="009672A7">
      <w:pPr>
        <w:spacing w:before="240" w:after="120"/>
        <w:rPr>
          <w:rFonts w:ascii="Arial" w:hAnsi="Arial" w:cs="Arial"/>
          <w:sz w:val="22"/>
          <w:szCs w:val="22"/>
        </w:rPr>
      </w:pPr>
      <w:r>
        <w:rPr>
          <w:rFonts w:ascii="Arial" w:hAnsi="Arial" w:cs="Arial"/>
          <w:noProof/>
          <w:sz w:val="22"/>
          <w:szCs w:val="22"/>
        </w:rPr>
        <w:lastRenderedPageBreak/>
        <w:drawing>
          <wp:anchor distT="0" distB="0" distL="114300" distR="114300" simplePos="0" relativeHeight="251689984" behindDoc="0" locked="0" layoutInCell="1" allowOverlap="1" wp14:anchorId="74A603A9" wp14:editId="148CB8AB">
            <wp:simplePos x="0" y="0"/>
            <wp:positionH relativeFrom="column">
              <wp:posOffset>-68580</wp:posOffset>
            </wp:positionH>
            <wp:positionV relativeFrom="paragraph">
              <wp:posOffset>79375</wp:posOffset>
            </wp:positionV>
            <wp:extent cx="5727700" cy="286385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9">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14:sizeRelH relativeFrom="page">
              <wp14:pctWidth>0</wp14:pctWidth>
            </wp14:sizeRelH>
            <wp14:sizeRelV relativeFrom="page">
              <wp14:pctHeight>0</wp14:pctHeight>
            </wp14:sizeRelV>
          </wp:anchor>
        </w:drawing>
      </w:r>
      <w:r w:rsidR="00AF7506" w:rsidRPr="000D7E0E">
        <w:rPr>
          <w:rFonts w:ascii="Arial" w:hAnsi="Arial" w:cs="Arial"/>
          <w:b/>
          <w:sz w:val="22"/>
          <w:szCs w:val="22"/>
        </w:rPr>
        <w:t xml:space="preserve">Figure </w:t>
      </w:r>
      <w:r>
        <w:rPr>
          <w:rFonts w:ascii="Arial" w:hAnsi="Arial" w:cs="Arial"/>
          <w:b/>
          <w:sz w:val="22"/>
          <w:szCs w:val="22"/>
        </w:rPr>
        <w:t>1</w:t>
      </w:r>
      <w:r w:rsidR="00AF7506" w:rsidRPr="000D7E0E">
        <w:rPr>
          <w:rFonts w:ascii="Arial" w:hAnsi="Arial" w:cs="Arial"/>
          <w:b/>
          <w:sz w:val="22"/>
          <w:szCs w:val="22"/>
        </w:rPr>
        <w:t>:</w:t>
      </w:r>
      <w:r w:rsidR="00AF7506" w:rsidRPr="000D7E0E">
        <w:rPr>
          <w:rFonts w:ascii="Arial" w:hAnsi="Arial" w:cs="Arial"/>
          <w:sz w:val="22"/>
          <w:szCs w:val="22"/>
        </w:rPr>
        <w:t xml:space="preserve"> </w:t>
      </w:r>
      <w:r w:rsidR="006815FC">
        <w:rPr>
          <w:rFonts w:ascii="Arial" w:hAnsi="Arial" w:cs="Arial"/>
          <w:sz w:val="22"/>
          <w:szCs w:val="22"/>
        </w:rPr>
        <w:t>Representative p</w:t>
      </w:r>
      <w:r w:rsidR="00AF7506">
        <w:rPr>
          <w:rFonts w:ascii="Arial" w:hAnsi="Arial" w:cs="Arial"/>
          <w:sz w:val="22"/>
          <w:szCs w:val="22"/>
        </w:rPr>
        <w:t>erformance of benchmark (</w:t>
      </w:r>
      <w:r w:rsidR="00AF7506" w:rsidRPr="00AF7506">
        <w:rPr>
          <w:rFonts w:ascii="Arial" w:hAnsi="Arial" w:cs="Arial"/>
          <w:sz w:val="22"/>
          <w:szCs w:val="22"/>
        </w:rPr>
        <w:t>normalized to 1.0 at the start</w:t>
      </w:r>
      <w:r w:rsidR="00AF7506">
        <w:rPr>
          <w:rFonts w:ascii="Arial" w:hAnsi="Arial" w:cs="Arial"/>
          <w:sz w:val="22"/>
          <w:szCs w:val="22"/>
        </w:rPr>
        <w:t>, g</w:t>
      </w:r>
      <w:r w:rsidR="00AF7506" w:rsidRPr="00AF7506">
        <w:rPr>
          <w:rFonts w:ascii="Arial" w:hAnsi="Arial" w:cs="Arial"/>
          <w:sz w:val="22"/>
          <w:szCs w:val="22"/>
        </w:rPr>
        <w:t>reen line</w:t>
      </w:r>
      <w:r w:rsidR="00AF7506">
        <w:rPr>
          <w:rFonts w:ascii="Arial" w:hAnsi="Arial" w:cs="Arial"/>
          <w:sz w:val="22"/>
          <w:szCs w:val="22"/>
        </w:rPr>
        <w:t xml:space="preserve">) </w:t>
      </w:r>
      <w:r>
        <w:rPr>
          <w:rFonts w:ascii="Arial" w:hAnsi="Arial" w:cs="Arial"/>
          <w:sz w:val="22"/>
          <w:szCs w:val="22"/>
        </w:rPr>
        <w:t xml:space="preserve">, </w:t>
      </w:r>
      <w:r w:rsidR="00AF7506">
        <w:rPr>
          <w:rFonts w:ascii="Arial" w:hAnsi="Arial" w:cs="Arial"/>
          <w:sz w:val="22"/>
          <w:szCs w:val="22"/>
        </w:rPr>
        <w:t xml:space="preserve">the </w:t>
      </w:r>
      <w:r>
        <w:rPr>
          <w:rFonts w:ascii="Arial" w:hAnsi="Arial" w:cs="Arial"/>
          <w:sz w:val="22"/>
          <w:szCs w:val="22"/>
        </w:rPr>
        <w:t>manual strategy</w:t>
      </w:r>
      <w:r w:rsidR="00AF7506" w:rsidRPr="00AF7506">
        <w:rPr>
          <w:rFonts w:ascii="Arial" w:hAnsi="Arial" w:cs="Arial"/>
          <w:sz w:val="22"/>
          <w:szCs w:val="22"/>
        </w:rPr>
        <w:t xml:space="preserve"> portfolio (normalized to 1.0 at the start</w:t>
      </w:r>
      <w:r w:rsidR="00AF7506">
        <w:rPr>
          <w:rFonts w:ascii="Arial" w:hAnsi="Arial" w:cs="Arial"/>
          <w:sz w:val="22"/>
          <w:szCs w:val="22"/>
        </w:rPr>
        <w:t>, r</w:t>
      </w:r>
      <w:r w:rsidR="00AF7506" w:rsidRPr="00AF7506">
        <w:rPr>
          <w:rFonts w:ascii="Arial" w:hAnsi="Arial" w:cs="Arial"/>
          <w:sz w:val="22"/>
          <w:szCs w:val="22"/>
        </w:rPr>
        <w:t>ed line</w:t>
      </w:r>
      <w:r w:rsidR="00AF7506">
        <w:rPr>
          <w:rFonts w:ascii="Arial" w:hAnsi="Arial" w:cs="Arial"/>
          <w:sz w:val="22"/>
          <w:szCs w:val="22"/>
        </w:rPr>
        <w:t xml:space="preserve">) </w:t>
      </w:r>
      <w:r>
        <w:rPr>
          <w:rFonts w:ascii="Arial" w:hAnsi="Arial" w:cs="Arial"/>
          <w:sz w:val="22"/>
          <w:szCs w:val="22"/>
        </w:rPr>
        <w:t xml:space="preserve">, and the strategy learner portfolio </w:t>
      </w:r>
      <w:r w:rsidRPr="00AF7506">
        <w:rPr>
          <w:rFonts w:ascii="Arial" w:hAnsi="Arial" w:cs="Arial"/>
          <w:sz w:val="22"/>
          <w:szCs w:val="22"/>
        </w:rPr>
        <w:t>(normalized to 1.0 at the start</w:t>
      </w:r>
      <w:r>
        <w:rPr>
          <w:rFonts w:ascii="Arial" w:hAnsi="Arial" w:cs="Arial"/>
          <w:sz w:val="22"/>
          <w:szCs w:val="22"/>
        </w:rPr>
        <w:t>, blue</w:t>
      </w:r>
      <w:r w:rsidRPr="00AF7506">
        <w:rPr>
          <w:rFonts w:ascii="Arial" w:hAnsi="Arial" w:cs="Arial"/>
          <w:sz w:val="22"/>
          <w:szCs w:val="22"/>
        </w:rPr>
        <w:t xml:space="preserve"> line</w:t>
      </w:r>
      <w:r>
        <w:rPr>
          <w:rFonts w:ascii="Arial" w:hAnsi="Arial" w:cs="Arial"/>
          <w:sz w:val="22"/>
          <w:szCs w:val="22"/>
        </w:rPr>
        <w:t xml:space="preserve">) </w:t>
      </w:r>
      <w:r w:rsidR="00AF7506">
        <w:rPr>
          <w:rFonts w:ascii="Arial" w:hAnsi="Arial" w:cs="Arial"/>
          <w:sz w:val="22"/>
          <w:szCs w:val="22"/>
        </w:rPr>
        <w:t>over the in-sample period. (T</w:t>
      </w:r>
      <w:r w:rsidR="00AF7506" w:rsidRPr="00AF7506">
        <w:rPr>
          <w:rFonts w:ascii="Arial" w:hAnsi="Arial" w:cs="Arial"/>
          <w:sz w:val="22"/>
          <w:szCs w:val="22"/>
        </w:rPr>
        <w:t>ransaction costs: Commission $</w:t>
      </w:r>
      <w:r w:rsidR="00AF7506">
        <w:rPr>
          <w:rFonts w:ascii="Arial" w:hAnsi="Arial" w:cs="Arial"/>
          <w:sz w:val="22"/>
          <w:szCs w:val="22"/>
        </w:rPr>
        <w:t>0.00</w:t>
      </w:r>
      <w:r w:rsidR="00AF7506" w:rsidRPr="00AF7506">
        <w:rPr>
          <w:rFonts w:ascii="Arial" w:hAnsi="Arial" w:cs="Arial"/>
          <w:sz w:val="22"/>
          <w:szCs w:val="22"/>
        </w:rPr>
        <w:t>, Impact 0.00</w:t>
      </w:r>
      <w:r w:rsidR="00AF7506">
        <w:rPr>
          <w:rFonts w:ascii="Arial" w:hAnsi="Arial" w:cs="Arial"/>
          <w:sz w:val="22"/>
          <w:szCs w:val="22"/>
        </w:rPr>
        <w:t>0)</w:t>
      </w:r>
    </w:p>
    <w:p w14:paraId="1DD2A6F2" w14:textId="56D51230" w:rsidR="009672A7" w:rsidRDefault="009672A7" w:rsidP="009672A7">
      <w:pPr>
        <w:pStyle w:val="ListParagraph"/>
        <w:numPr>
          <w:ilvl w:val="1"/>
          <w:numId w:val="1"/>
        </w:numPr>
        <w:spacing w:before="240" w:after="120"/>
        <w:ind w:left="810" w:hanging="450"/>
        <w:rPr>
          <w:rFonts w:ascii="Arial" w:hAnsi="Arial" w:cs="Arial"/>
          <w:sz w:val="22"/>
          <w:szCs w:val="22"/>
        </w:rPr>
      </w:pPr>
      <w:r w:rsidRPr="009672A7">
        <w:rPr>
          <w:rFonts w:ascii="Arial" w:hAnsi="Arial" w:cs="Arial"/>
          <w:sz w:val="22"/>
          <w:szCs w:val="22"/>
        </w:rPr>
        <w:t>Discussion</w:t>
      </w:r>
    </w:p>
    <w:p w14:paraId="15DD2D75" w14:textId="554B893B" w:rsidR="009672A7" w:rsidRDefault="006815FC" w:rsidP="007F3C47">
      <w:pPr>
        <w:pStyle w:val="ListParagraph"/>
        <w:spacing w:before="240" w:after="120"/>
        <w:ind w:left="810"/>
        <w:rPr>
          <w:rFonts w:ascii="Arial" w:hAnsi="Arial" w:cs="Arial"/>
          <w:sz w:val="22"/>
          <w:szCs w:val="22"/>
        </w:rPr>
      </w:pPr>
      <w:r>
        <w:rPr>
          <w:rFonts w:ascii="Arial" w:hAnsi="Arial" w:cs="Arial"/>
          <w:sz w:val="22"/>
          <w:szCs w:val="22"/>
        </w:rPr>
        <w:t xml:space="preserve">The result of the strategy learner is dependent on randomness. To investigate how this randomness will affect the performance of the strategy learner, I performed in-sample trading simulation ten times using the strategy learner. While the Sharpe Ratio of the manual strategy kept constant at 0.731, the Sharpe Ratio from </w:t>
      </w:r>
      <w:r w:rsidR="007F3C47">
        <w:rPr>
          <w:rFonts w:ascii="Arial" w:hAnsi="Arial" w:cs="Arial"/>
          <w:sz w:val="22"/>
          <w:szCs w:val="22"/>
        </w:rPr>
        <w:t>the strategy learner range from 0.746 to 2.047, with an average of 1.422. Thus, I would confidently expect the strategy will relatively overperforms the manual strategy.</w:t>
      </w:r>
    </w:p>
    <w:p w14:paraId="4DDC761F" w14:textId="77777777" w:rsidR="007F3C47" w:rsidRPr="007F3C47" w:rsidRDefault="007F3C47" w:rsidP="007F3C47">
      <w:pPr>
        <w:pStyle w:val="ListParagraph"/>
        <w:spacing w:before="240" w:after="120"/>
        <w:ind w:left="810"/>
        <w:rPr>
          <w:rFonts w:ascii="Arial" w:hAnsi="Arial" w:cs="Arial"/>
          <w:sz w:val="22"/>
          <w:szCs w:val="22"/>
        </w:rPr>
      </w:pPr>
    </w:p>
    <w:p w14:paraId="77DC1F65" w14:textId="4F68A7BD" w:rsidR="00AF7506" w:rsidRPr="00AF7506" w:rsidRDefault="00AF7506" w:rsidP="00AF7506">
      <w:pPr>
        <w:rPr>
          <w:rFonts w:ascii="Arial" w:hAnsi="Arial" w:cs="Arial"/>
          <w:sz w:val="22"/>
          <w:szCs w:val="22"/>
        </w:rPr>
      </w:pPr>
    </w:p>
    <w:p w14:paraId="42423303" w14:textId="77A60160" w:rsidR="007F3C47" w:rsidRPr="007F3C47" w:rsidRDefault="007F3C47" w:rsidP="007F3C47">
      <w:pPr>
        <w:pStyle w:val="ListParagraph"/>
        <w:numPr>
          <w:ilvl w:val="0"/>
          <w:numId w:val="1"/>
        </w:numPr>
        <w:rPr>
          <w:rFonts w:ascii="Arial" w:hAnsi="Arial" w:cs="Arial"/>
          <w:b/>
          <w:sz w:val="22"/>
          <w:szCs w:val="22"/>
        </w:rPr>
      </w:pPr>
      <w:r w:rsidRPr="007F3C47">
        <w:rPr>
          <w:rFonts w:ascii="Arial" w:hAnsi="Arial" w:cs="Arial"/>
          <w:b/>
          <w:sz w:val="22"/>
          <w:szCs w:val="22"/>
        </w:rPr>
        <w:t xml:space="preserve">Experiment 2: Provide a hypothesis regarding how changing the value of impact should affect in sample trading behavior and results (provide at least two metrics). Conduct an experiment with JPM on the </w:t>
      </w:r>
      <w:r w:rsidR="008A746D" w:rsidRPr="007F3C47">
        <w:rPr>
          <w:rFonts w:ascii="Arial" w:hAnsi="Arial" w:cs="Arial"/>
          <w:b/>
          <w:sz w:val="22"/>
          <w:szCs w:val="22"/>
        </w:rPr>
        <w:t>in-sample</w:t>
      </w:r>
      <w:r w:rsidRPr="007F3C47">
        <w:rPr>
          <w:rFonts w:ascii="Arial" w:hAnsi="Arial" w:cs="Arial"/>
          <w:b/>
          <w:sz w:val="22"/>
          <w:szCs w:val="22"/>
        </w:rPr>
        <w:t xml:space="preserve"> period to test that hypothesis. Provide charts, graphs or tables that illustrate the results of your experiment. The code that implements this experiment and generates the relevant charts and data should be submitted as experiment2.py. Be sure to add in an author method.</w:t>
      </w:r>
    </w:p>
    <w:p w14:paraId="27A95BCD" w14:textId="441705B1" w:rsidR="00AF7506" w:rsidRDefault="00AF7506" w:rsidP="007F3C47">
      <w:pPr>
        <w:pStyle w:val="ListParagraph"/>
        <w:ind w:left="360"/>
        <w:rPr>
          <w:rFonts w:ascii="Arial" w:hAnsi="Arial" w:cs="Arial"/>
          <w:b/>
          <w:sz w:val="22"/>
          <w:szCs w:val="22"/>
        </w:rPr>
      </w:pPr>
    </w:p>
    <w:p w14:paraId="0D807174" w14:textId="77777777" w:rsidR="00AF7506" w:rsidRDefault="00AF7506" w:rsidP="00B60BE8">
      <w:pPr>
        <w:pStyle w:val="ListParagraph"/>
        <w:numPr>
          <w:ilvl w:val="1"/>
          <w:numId w:val="1"/>
        </w:numPr>
        <w:spacing w:before="240"/>
        <w:ind w:left="806" w:hanging="446"/>
        <w:contextualSpacing w:val="0"/>
        <w:rPr>
          <w:rFonts w:ascii="Arial" w:hAnsi="Arial" w:cs="Arial"/>
          <w:sz w:val="22"/>
          <w:szCs w:val="22"/>
        </w:rPr>
      </w:pPr>
      <w:r>
        <w:rPr>
          <w:rFonts w:ascii="Arial" w:hAnsi="Arial" w:cs="Arial"/>
          <w:sz w:val="22"/>
          <w:szCs w:val="22"/>
        </w:rPr>
        <w:t>Experimental Methods</w:t>
      </w:r>
    </w:p>
    <w:p w14:paraId="138D3A99" w14:textId="77777777" w:rsidR="00AF7506" w:rsidRDefault="00AF7506" w:rsidP="00AF7506">
      <w:pPr>
        <w:pStyle w:val="ListParagraph"/>
        <w:ind w:left="810"/>
        <w:rPr>
          <w:rFonts w:ascii="Arial" w:hAnsi="Arial" w:cs="Arial"/>
          <w:sz w:val="22"/>
          <w:szCs w:val="22"/>
        </w:rPr>
      </w:pPr>
    </w:p>
    <w:p w14:paraId="005B6687" w14:textId="11B3936E" w:rsidR="0008574D" w:rsidRDefault="0008574D" w:rsidP="00223546">
      <w:pPr>
        <w:pStyle w:val="ListParagraph"/>
        <w:ind w:left="810"/>
        <w:rPr>
          <w:rFonts w:ascii="Arial" w:hAnsi="Arial" w:cs="Arial"/>
          <w:sz w:val="22"/>
          <w:szCs w:val="22"/>
        </w:rPr>
      </w:pPr>
      <w:r w:rsidRPr="0008574D">
        <w:rPr>
          <w:rFonts w:ascii="Arial" w:hAnsi="Arial" w:cs="Arial"/>
          <w:sz w:val="22"/>
          <w:szCs w:val="22"/>
        </w:rPr>
        <w:t xml:space="preserve">Hypothesis: increasing the value of impact will result in the decrease of </w:t>
      </w:r>
      <w:r w:rsidR="00D80C76">
        <w:rPr>
          <w:rFonts w:ascii="Arial" w:hAnsi="Arial" w:cs="Arial"/>
          <w:sz w:val="22"/>
          <w:szCs w:val="22"/>
        </w:rPr>
        <w:t xml:space="preserve">the </w:t>
      </w:r>
      <w:r w:rsidRPr="0008574D">
        <w:rPr>
          <w:rFonts w:ascii="Arial" w:hAnsi="Arial" w:cs="Arial"/>
          <w:sz w:val="22"/>
          <w:szCs w:val="22"/>
        </w:rPr>
        <w:t>cumulative return</w:t>
      </w:r>
      <w:r w:rsidR="00F80937">
        <w:rPr>
          <w:rFonts w:ascii="Arial" w:hAnsi="Arial" w:cs="Arial"/>
          <w:sz w:val="22"/>
          <w:szCs w:val="22"/>
        </w:rPr>
        <w:t xml:space="preserve">. </w:t>
      </w:r>
    </w:p>
    <w:p w14:paraId="3476B7C2" w14:textId="77777777" w:rsidR="0008574D" w:rsidRDefault="0008574D" w:rsidP="00223546">
      <w:pPr>
        <w:pStyle w:val="ListParagraph"/>
        <w:ind w:left="810"/>
        <w:rPr>
          <w:rFonts w:ascii="Arial" w:hAnsi="Arial" w:cs="Arial"/>
          <w:sz w:val="22"/>
          <w:szCs w:val="22"/>
        </w:rPr>
      </w:pPr>
    </w:p>
    <w:p w14:paraId="5AFA16C4" w14:textId="284C72B2" w:rsidR="00AF7506" w:rsidRDefault="00F80937" w:rsidP="00F80937">
      <w:pPr>
        <w:pStyle w:val="ListParagraph"/>
        <w:ind w:left="810"/>
        <w:rPr>
          <w:rFonts w:ascii="Arial" w:hAnsi="Arial" w:cs="Arial"/>
          <w:sz w:val="22"/>
          <w:szCs w:val="22"/>
        </w:rPr>
      </w:pPr>
      <w:r>
        <w:rPr>
          <w:rFonts w:ascii="Arial" w:hAnsi="Arial" w:cs="Arial"/>
          <w:sz w:val="22"/>
          <w:szCs w:val="22"/>
        </w:rPr>
        <w:t xml:space="preserve">In </w:t>
      </w:r>
      <w:r>
        <w:rPr>
          <w:rFonts w:ascii="Courier New" w:hAnsi="Courier New" w:cs="Courier New"/>
          <w:sz w:val="21"/>
          <w:szCs w:val="22"/>
        </w:rPr>
        <w:t xml:space="preserve">experinment2.py, </w:t>
      </w:r>
      <w:r>
        <w:rPr>
          <w:rFonts w:ascii="Arial" w:hAnsi="Arial" w:cs="Arial"/>
          <w:sz w:val="22"/>
          <w:szCs w:val="22"/>
        </w:rPr>
        <w:t xml:space="preserve">I investigated how the impact will affect the cumulative return on the strategy learner and the manual strategy. The impact under various range were investigated. The resulted return from the strategy learner and the manual strategy under various impact are plotted in </w:t>
      </w:r>
      <w:r w:rsidRPr="00F80937">
        <w:rPr>
          <w:rFonts w:ascii="Arial" w:hAnsi="Arial" w:cs="Arial"/>
          <w:b/>
          <w:sz w:val="22"/>
          <w:szCs w:val="22"/>
        </w:rPr>
        <w:t>Figure 2</w:t>
      </w:r>
      <w:r>
        <w:rPr>
          <w:rFonts w:ascii="Arial" w:hAnsi="Arial" w:cs="Arial"/>
          <w:sz w:val="22"/>
          <w:szCs w:val="22"/>
        </w:rPr>
        <w:t xml:space="preserve"> and </w:t>
      </w:r>
      <w:r w:rsidRPr="00F80937">
        <w:rPr>
          <w:rFonts w:ascii="Arial" w:hAnsi="Arial" w:cs="Arial"/>
          <w:b/>
          <w:sz w:val="22"/>
          <w:szCs w:val="22"/>
        </w:rPr>
        <w:t>Figure 3</w:t>
      </w:r>
      <w:r>
        <w:rPr>
          <w:rFonts w:ascii="Arial" w:hAnsi="Arial" w:cs="Arial"/>
          <w:b/>
          <w:sz w:val="22"/>
          <w:szCs w:val="22"/>
        </w:rPr>
        <w:t>.</w:t>
      </w:r>
    </w:p>
    <w:p w14:paraId="72CAEDC2" w14:textId="5964998D" w:rsidR="00AF7506" w:rsidRDefault="00AF7506" w:rsidP="00AF7506">
      <w:pPr>
        <w:spacing w:before="240" w:after="120"/>
        <w:ind w:left="810" w:hanging="450"/>
        <w:rPr>
          <w:rFonts w:ascii="Arial" w:hAnsi="Arial" w:cs="Arial"/>
          <w:sz w:val="22"/>
          <w:szCs w:val="22"/>
        </w:rPr>
      </w:pPr>
      <w:r>
        <w:rPr>
          <w:rFonts w:ascii="Arial" w:hAnsi="Arial" w:cs="Arial"/>
          <w:sz w:val="22"/>
          <w:szCs w:val="22"/>
        </w:rPr>
        <w:t>3.2. Result</w:t>
      </w:r>
    </w:p>
    <w:p w14:paraId="7526338B" w14:textId="4FB13DC2" w:rsidR="008A746D" w:rsidRDefault="00AF7506" w:rsidP="008A746D">
      <w:pPr>
        <w:spacing w:before="240" w:after="120"/>
        <w:ind w:left="810"/>
        <w:rPr>
          <w:rFonts w:ascii="Arial" w:hAnsi="Arial" w:cs="Arial"/>
          <w:sz w:val="22"/>
          <w:szCs w:val="22"/>
        </w:rPr>
      </w:pPr>
      <w:r w:rsidRPr="00AF7506">
        <w:rPr>
          <w:rFonts w:ascii="Arial" w:hAnsi="Arial" w:cs="Arial"/>
          <w:b/>
          <w:sz w:val="22"/>
          <w:szCs w:val="22"/>
        </w:rPr>
        <w:t xml:space="preserve">Figure </w:t>
      </w:r>
      <w:r w:rsidR="00F80937">
        <w:rPr>
          <w:rFonts w:ascii="Arial" w:hAnsi="Arial" w:cs="Arial"/>
          <w:b/>
          <w:sz w:val="22"/>
          <w:szCs w:val="22"/>
        </w:rPr>
        <w:t>2</w:t>
      </w:r>
      <w:r>
        <w:rPr>
          <w:rFonts w:ascii="Arial" w:hAnsi="Arial" w:cs="Arial"/>
          <w:sz w:val="22"/>
          <w:szCs w:val="22"/>
        </w:rPr>
        <w:t xml:space="preserve"> </w:t>
      </w:r>
      <w:r w:rsidR="00F80937">
        <w:rPr>
          <w:rFonts w:ascii="Arial" w:hAnsi="Arial" w:cs="Arial"/>
          <w:sz w:val="22"/>
          <w:szCs w:val="22"/>
        </w:rPr>
        <w:t xml:space="preserve">and </w:t>
      </w:r>
      <w:r w:rsidR="00F80937" w:rsidRPr="00F80937">
        <w:rPr>
          <w:rFonts w:ascii="Arial" w:hAnsi="Arial" w:cs="Arial"/>
          <w:b/>
          <w:sz w:val="22"/>
          <w:szCs w:val="22"/>
        </w:rPr>
        <w:t>Figure 3</w:t>
      </w:r>
      <w:r w:rsidR="00F80937">
        <w:rPr>
          <w:rFonts w:ascii="Arial" w:hAnsi="Arial" w:cs="Arial"/>
          <w:sz w:val="22"/>
          <w:szCs w:val="22"/>
        </w:rPr>
        <w:t xml:space="preserve"> </w:t>
      </w:r>
      <w:r>
        <w:rPr>
          <w:rFonts w:ascii="Arial" w:hAnsi="Arial" w:cs="Arial"/>
          <w:sz w:val="22"/>
          <w:szCs w:val="22"/>
        </w:rPr>
        <w:t xml:space="preserve">demonstrates the </w:t>
      </w:r>
      <w:r w:rsidR="008A746D">
        <w:rPr>
          <w:rFonts w:ascii="Arial" w:hAnsi="Arial" w:cs="Arial"/>
          <w:sz w:val="22"/>
          <w:szCs w:val="22"/>
        </w:rPr>
        <w:t xml:space="preserve">cumulative return of the </w:t>
      </w:r>
      <w:r w:rsidR="00F80937">
        <w:rPr>
          <w:rFonts w:ascii="Arial" w:hAnsi="Arial" w:cs="Arial"/>
          <w:sz w:val="22"/>
          <w:szCs w:val="22"/>
        </w:rPr>
        <w:t>strategy learner</w:t>
      </w:r>
      <w:r w:rsidRPr="00AF7506">
        <w:rPr>
          <w:rFonts w:ascii="Arial" w:hAnsi="Arial" w:cs="Arial"/>
          <w:sz w:val="22"/>
          <w:szCs w:val="22"/>
        </w:rPr>
        <w:t xml:space="preserve"> and</w:t>
      </w:r>
      <w:r>
        <w:rPr>
          <w:rFonts w:ascii="Arial" w:hAnsi="Arial" w:cs="Arial"/>
          <w:sz w:val="22"/>
          <w:szCs w:val="22"/>
        </w:rPr>
        <w:t xml:space="preserve"> </w:t>
      </w:r>
      <w:r w:rsidRPr="00AF7506">
        <w:rPr>
          <w:rFonts w:ascii="Arial" w:hAnsi="Arial" w:cs="Arial"/>
          <w:sz w:val="22"/>
          <w:szCs w:val="22"/>
        </w:rPr>
        <w:t xml:space="preserve">the </w:t>
      </w:r>
      <w:r>
        <w:rPr>
          <w:rFonts w:ascii="Arial" w:hAnsi="Arial" w:cs="Arial"/>
          <w:sz w:val="22"/>
          <w:szCs w:val="22"/>
        </w:rPr>
        <w:t>manual strategy</w:t>
      </w:r>
      <w:r w:rsidRPr="00AF7506">
        <w:rPr>
          <w:rFonts w:ascii="Arial" w:hAnsi="Arial" w:cs="Arial"/>
          <w:sz w:val="22"/>
          <w:szCs w:val="22"/>
        </w:rPr>
        <w:t xml:space="preserve"> portfolio</w:t>
      </w:r>
      <w:r w:rsidR="008A746D">
        <w:rPr>
          <w:rFonts w:ascii="Arial" w:hAnsi="Arial" w:cs="Arial"/>
          <w:sz w:val="22"/>
          <w:szCs w:val="22"/>
        </w:rPr>
        <w:t xml:space="preserve"> under a range of impact</w:t>
      </w:r>
      <w:r>
        <w:rPr>
          <w:rFonts w:ascii="Arial" w:hAnsi="Arial" w:cs="Arial"/>
          <w:sz w:val="22"/>
          <w:szCs w:val="22"/>
        </w:rPr>
        <w:t xml:space="preserve">. </w:t>
      </w:r>
      <w:r w:rsidR="008A746D">
        <w:rPr>
          <w:rFonts w:ascii="Arial" w:hAnsi="Arial" w:cs="Arial"/>
          <w:sz w:val="22"/>
          <w:szCs w:val="22"/>
        </w:rPr>
        <w:t>It is trivial to notice that</w:t>
      </w:r>
      <w:r>
        <w:rPr>
          <w:rFonts w:ascii="Arial" w:hAnsi="Arial" w:cs="Arial"/>
          <w:sz w:val="22"/>
          <w:szCs w:val="22"/>
        </w:rPr>
        <w:t xml:space="preserve"> </w:t>
      </w:r>
      <w:r>
        <w:rPr>
          <w:rFonts w:ascii="Arial" w:hAnsi="Arial" w:cs="Arial"/>
          <w:sz w:val="22"/>
          <w:szCs w:val="22"/>
        </w:rPr>
        <w:lastRenderedPageBreak/>
        <w:t xml:space="preserve">the performance of </w:t>
      </w:r>
      <w:r w:rsidR="008A746D">
        <w:rPr>
          <w:rFonts w:ascii="Arial" w:hAnsi="Arial" w:cs="Arial"/>
          <w:sz w:val="22"/>
          <w:szCs w:val="22"/>
        </w:rPr>
        <w:t xml:space="preserve">both </w:t>
      </w:r>
      <w:r>
        <w:rPr>
          <w:rFonts w:ascii="Arial" w:hAnsi="Arial" w:cs="Arial"/>
          <w:sz w:val="22"/>
          <w:szCs w:val="22"/>
        </w:rPr>
        <w:t xml:space="preserve">the </w:t>
      </w:r>
      <w:r w:rsidR="008A746D">
        <w:rPr>
          <w:rFonts w:ascii="Arial" w:hAnsi="Arial" w:cs="Arial"/>
          <w:sz w:val="22"/>
          <w:szCs w:val="22"/>
        </w:rPr>
        <w:t>strategy learner</w:t>
      </w:r>
      <w:r w:rsidR="008A746D" w:rsidRPr="00AF7506">
        <w:rPr>
          <w:rFonts w:ascii="Arial" w:hAnsi="Arial" w:cs="Arial"/>
          <w:sz w:val="22"/>
          <w:szCs w:val="22"/>
        </w:rPr>
        <w:t xml:space="preserve"> and</w:t>
      </w:r>
      <w:r w:rsidR="008A746D">
        <w:rPr>
          <w:rFonts w:ascii="Arial" w:hAnsi="Arial" w:cs="Arial"/>
          <w:sz w:val="22"/>
          <w:szCs w:val="22"/>
        </w:rPr>
        <w:t xml:space="preserve"> </w:t>
      </w:r>
      <w:r w:rsidR="008A746D" w:rsidRPr="00AF7506">
        <w:rPr>
          <w:rFonts w:ascii="Arial" w:hAnsi="Arial" w:cs="Arial"/>
          <w:sz w:val="22"/>
          <w:szCs w:val="22"/>
        </w:rPr>
        <w:t xml:space="preserve">the </w:t>
      </w:r>
      <w:r w:rsidR="008A746D">
        <w:rPr>
          <w:rFonts w:ascii="Arial" w:hAnsi="Arial" w:cs="Arial"/>
          <w:sz w:val="22"/>
          <w:szCs w:val="22"/>
        </w:rPr>
        <w:t>manual strategy</w:t>
      </w:r>
      <w:r w:rsidR="008A746D" w:rsidRPr="00AF7506">
        <w:rPr>
          <w:rFonts w:ascii="Arial" w:hAnsi="Arial" w:cs="Arial"/>
          <w:sz w:val="22"/>
          <w:szCs w:val="22"/>
        </w:rPr>
        <w:t xml:space="preserve"> </w:t>
      </w:r>
      <w:r w:rsidR="008A746D">
        <w:rPr>
          <w:rFonts w:ascii="Arial" w:hAnsi="Arial" w:cs="Arial"/>
          <w:sz w:val="22"/>
          <w:szCs w:val="22"/>
        </w:rPr>
        <w:t xml:space="preserve">monotonically decrease. Compared with the manual strategy, the strategy learner was more significantly affected by the impact, which is possibly due to that more trades were made by the strategy learner. </w:t>
      </w:r>
    </w:p>
    <w:p w14:paraId="36A01E6F" w14:textId="0C786613" w:rsidR="008A746D" w:rsidRDefault="008A746D" w:rsidP="00AF7506">
      <w:pPr>
        <w:spacing w:before="240" w:after="120"/>
        <w:ind w:left="360"/>
        <w:rPr>
          <w:rFonts w:ascii="Arial" w:hAnsi="Arial" w:cs="Arial"/>
          <w:sz w:val="22"/>
          <w:szCs w:val="22"/>
        </w:rPr>
      </w:pPr>
      <w:r>
        <w:rPr>
          <w:rFonts w:ascii="Arial" w:hAnsi="Arial" w:cs="Arial"/>
          <w:noProof/>
          <w:sz w:val="22"/>
          <w:szCs w:val="22"/>
        </w:rPr>
        <w:drawing>
          <wp:inline distT="0" distB="0" distL="0" distR="0" wp14:anchorId="5120CE0D" wp14:editId="12EAAB10">
            <wp:extent cx="5727700" cy="4295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2.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3614D984" w14:textId="353DEDC6" w:rsidR="008A746D" w:rsidRDefault="008A746D" w:rsidP="008A746D">
      <w:pPr>
        <w:spacing w:before="240" w:after="120"/>
        <w:rPr>
          <w:rFonts w:ascii="Arial" w:hAnsi="Arial" w:cs="Arial"/>
          <w:sz w:val="22"/>
          <w:szCs w:val="22"/>
        </w:rPr>
      </w:pPr>
      <w:r>
        <w:rPr>
          <w:rFonts w:ascii="Arial" w:hAnsi="Arial" w:cs="Arial"/>
          <w:b/>
          <w:sz w:val="22"/>
          <w:szCs w:val="22"/>
        </w:rPr>
        <w:t>F</w:t>
      </w:r>
      <w:r w:rsidRPr="000D7E0E">
        <w:rPr>
          <w:rFonts w:ascii="Arial" w:hAnsi="Arial" w:cs="Arial"/>
          <w:b/>
          <w:sz w:val="22"/>
          <w:szCs w:val="22"/>
        </w:rPr>
        <w:t xml:space="preserve">igure </w:t>
      </w:r>
      <w:r>
        <w:rPr>
          <w:rFonts w:ascii="Arial" w:hAnsi="Arial" w:cs="Arial"/>
          <w:b/>
          <w:sz w:val="22"/>
          <w:szCs w:val="22"/>
        </w:rPr>
        <w:t>2</w:t>
      </w:r>
      <w:r w:rsidRPr="000D7E0E">
        <w:rPr>
          <w:rFonts w:ascii="Arial" w:hAnsi="Arial" w:cs="Arial"/>
          <w:b/>
          <w:sz w:val="22"/>
          <w:szCs w:val="22"/>
        </w:rPr>
        <w:t>:</w:t>
      </w:r>
      <w:r>
        <w:rPr>
          <w:rFonts w:ascii="Arial" w:hAnsi="Arial" w:cs="Arial"/>
          <w:sz w:val="22"/>
          <w:szCs w:val="22"/>
        </w:rPr>
        <w:t xml:space="preserve"> Trading impact vs. the cumulative return of the manual strategy</w:t>
      </w:r>
      <w:r w:rsidRPr="00AF7506">
        <w:rPr>
          <w:rFonts w:ascii="Arial" w:hAnsi="Arial" w:cs="Arial"/>
          <w:sz w:val="22"/>
          <w:szCs w:val="22"/>
        </w:rPr>
        <w:t xml:space="preserve"> portfolio </w:t>
      </w:r>
      <w:r>
        <w:rPr>
          <w:rFonts w:ascii="Arial" w:hAnsi="Arial" w:cs="Arial"/>
          <w:sz w:val="22"/>
          <w:szCs w:val="22"/>
        </w:rPr>
        <w:t>and the strategy learner portfolio. Range of impact is 0.0 to 0.2.</w:t>
      </w:r>
    </w:p>
    <w:p w14:paraId="01F08CBF" w14:textId="2209BC35" w:rsidR="008A746D" w:rsidRDefault="008A746D" w:rsidP="008A746D">
      <w:pPr>
        <w:spacing w:before="240" w:after="120"/>
        <w:ind w:left="360"/>
        <w:rPr>
          <w:rFonts w:ascii="Arial" w:hAnsi="Arial" w:cs="Arial"/>
          <w:sz w:val="22"/>
          <w:szCs w:val="22"/>
        </w:rPr>
      </w:pPr>
      <w:r>
        <w:rPr>
          <w:rFonts w:ascii="Arial" w:hAnsi="Arial" w:cs="Arial"/>
          <w:noProof/>
          <w:sz w:val="22"/>
          <w:szCs w:val="22"/>
        </w:rPr>
        <w:lastRenderedPageBreak/>
        <w:drawing>
          <wp:inline distT="0" distB="0" distL="0" distR="0" wp14:anchorId="71039139" wp14:editId="48EAA04E">
            <wp:extent cx="5727700" cy="42957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3.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370004B4" w14:textId="436F582C" w:rsidR="008A746D" w:rsidRDefault="008A746D" w:rsidP="008A746D">
      <w:pPr>
        <w:spacing w:before="240" w:after="120"/>
        <w:rPr>
          <w:rFonts w:ascii="Arial" w:hAnsi="Arial" w:cs="Arial"/>
          <w:sz w:val="22"/>
          <w:szCs w:val="22"/>
        </w:rPr>
      </w:pPr>
      <w:r>
        <w:rPr>
          <w:rFonts w:ascii="Arial" w:hAnsi="Arial" w:cs="Arial"/>
          <w:b/>
          <w:sz w:val="22"/>
          <w:szCs w:val="22"/>
        </w:rPr>
        <w:t>F</w:t>
      </w:r>
      <w:r w:rsidRPr="000D7E0E">
        <w:rPr>
          <w:rFonts w:ascii="Arial" w:hAnsi="Arial" w:cs="Arial"/>
          <w:b/>
          <w:sz w:val="22"/>
          <w:szCs w:val="22"/>
        </w:rPr>
        <w:t xml:space="preserve">igure </w:t>
      </w:r>
      <w:r>
        <w:rPr>
          <w:rFonts w:ascii="Arial" w:hAnsi="Arial" w:cs="Arial"/>
          <w:b/>
          <w:sz w:val="22"/>
          <w:szCs w:val="22"/>
        </w:rPr>
        <w:t>3</w:t>
      </w:r>
      <w:r w:rsidRPr="000D7E0E">
        <w:rPr>
          <w:rFonts w:ascii="Arial" w:hAnsi="Arial" w:cs="Arial"/>
          <w:b/>
          <w:sz w:val="22"/>
          <w:szCs w:val="22"/>
        </w:rPr>
        <w:t>:</w:t>
      </w:r>
      <w:r>
        <w:rPr>
          <w:rFonts w:ascii="Arial" w:hAnsi="Arial" w:cs="Arial"/>
          <w:sz w:val="22"/>
          <w:szCs w:val="22"/>
        </w:rPr>
        <w:t xml:space="preserve"> Trading impact vs. the cumulative return of the manual strategy</w:t>
      </w:r>
      <w:r w:rsidRPr="00AF7506">
        <w:rPr>
          <w:rFonts w:ascii="Arial" w:hAnsi="Arial" w:cs="Arial"/>
          <w:sz w:val="22"/>
          <w:szCs w:val="22"/>
        </w:rPr>
        <w:t xml:space="preserve"> portfolio </w:t>
      </w:r>
      <w:r>
        <w:rPr>
          <w:rFonts w:ascii="Arial" w:hAnsi="Arial" w:cs="Arial"/>
          <w:sz w:val="22"/>
          <w:szCs w:val="22"/>
        </w:rPr>
        <w:t>and the strategy learner portfolio. Range of impact is 0.0 to 1.0.</w:t>
      </w:r>
    </w:p>
    <w:p w14:paraId="6A85F5AC" w14:textId="77777777" w:rsidR="008A746D" w:rsidRDefault="008A746D" w:rsidP="008A746D">
      <w:pPr>
        <w:spacing w:before="240" w:after="120"/>
        <w:ind w:left="360"/>
        <w:rPr>
          <w:rFonts w:ascii="Arial" w:hAnsi="Arial" w:cs="Arial"/>
          <w:sz w:val="22"/>
          <w:szCs w:val="22"/>
        </w:rPr>
      </w:pPr>
    </w:p>
    <w:sectPr w:rsidR="008A746D" w:rsidSect="000F5DE6">
      <w:headerReference w:type="default" r:id="rId12"/>
      <w:footerReference w:type="default" r:id="rId13"/>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05CF8" w14:textId="77777777" w:rsidR="00443455" w:rsidRDefault="00443455" w:rsidP="008166B3">
      <w:r>
        <w:separator/>
      </w:r>
    </w:p>
  </w:endnote>
  <w:endnote w:type="continuationSeparator" w:id="0">
    <w:p w14:paraId="3D5FA28F" w14:textId="77777777" w:rsidR="00443455" w:rsidRDefault="00443455" w:rsidP="00816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93DEC" w14:textId="415393AA" w:rsidR="00963703" w:rsidRPr="0059475A" w:rsidRDefault="00963703">
    <w:pPr>
      <w:pStyle w:val="Footer"/>
      <w:tabs>
        <w:tab w:val="clear" w:pos="4680"/>
        <w:tab w:val="clear" w:pos="9360"/>
      </w:tabs>
      <w:jc w:val="center"/>
      <w:rPr>
        <w:caps/>
        <w:noProof/>
        <w:color w:val="4472C4" w:themeColor="accent1"/>
        <w:sz w:val="20"/>
        <w:szCs w:val="20"/>
      </w:rPr>
    </w:pPr>
    <w:r w:rsidRPr="0059475A">
      <w:rPr>
        <w:caps/>
        <w:color w:val="4472C4" w:themeColor="accent1"/>
        <w:sz w:val="20"/>
        <w:szCs w:val="20"/>
      </w:rPr>
      <w:t xml:space="preserve">page </w:t>
    </w:r>
    <w:r w:rsidRPr="0059475A">
      <w:rPr>
        <w:caps/>
        <w:color w:val="4472C4" w:themeColor="accent1"/>
        <w:sz w:val="20"/>
        <w:szCs w:val="20"/>
      </w:rPr>
      <w:fldChar w:fldCharType="begin"/>
    </w:r>
    <w:r w:rsidRPr="0059475A">
      <w:rPr>
        <w:caps/>
        <w:color w:val="4472C4" w:themeColor="accent1"/>
        <w:sz w:val="20"/>
        <w:szCs w:val="20"/>
      </w:rPr>
      <w:instrText xml:space="preserve"> PAGE   \* MERGEFORMAT </w:instrText>
    </w:r>
    <w:r w:rsidRPr="0059475A">
      <w:rPr>
        <w:caps/>
        <w:color w:val="4472C4" w:themeColor="accent1"/>
        <w:sz w:val="20"/>
        <w:szCs w:val="20"/>
      </w:rPr>
      <w:fldChar w:fldCharType="separate"/>
    </w:r>
    <w:r>
      <w:rPr>
        <w:caps/>
        <w:noProof/>
        <w:color w:val="4472C4" w:themeColor="accent1"/>
        <w:sz w:val="20"/>
        <w:szCs w:val="20"/>
      </w:rPr>
      <w:t>6</w:t>
    </w:r>
    <w:r w:rsidRPr="0059475A">
      <w:rPr>
        <w:caps/>
        <w:noProof/>
        <w:color w:val="4472C4" w:themeColor="accent1"/>
        <w:sz w:val="20"/>
        <w:szCs w:val="20"/>
      </w:rPr>
      <w:fldChar w:fldCharType="end"/>
    </w:r>
  </w:p>
  <w:p w14:paraId="0C58A55D" w14:textId="77777777" w:rsidR="00963703" w:rsidRDefault="009637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EC1B87" w14:textId="77777777" w:rsidR="00443455" w:rsidRDefault="00443455" w:rsidP="008166B3">
      <w:r>
        <w:separator/>
      </w:r>
    </w:p>
  </w:footnote>
  <w:footnote w:type="continuationSeparator" w:id="0">
    <w:p w14:paraId="377B5249" w14:textId="77777777" w:rsidR="00443455" w:rsidRDefault="00443455" w:rsidP="00816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979E4" w14:textId="5DD06BBC" w:rsidR="00963703" w:rsidRPr="00C214D5" w:rsidRDefault="00443455">
    <w:pPr>
      <w:pStyle w:val="Header"/>
      <w:tabs>
        <w:tab w:val="clear" w:pos="4680"/>
        <w:tab w:val="clear" w:pos="9360"/>
      </w:tabs>
      <w:jc w:val="right"/>
      <w:rPr>
        <w:color w:val="4472C4" w:themeColor="accent1"/>
        <w:sz w:val="22"/>
        <w:szCs w:val="22"/>
      </w:rPr>
    </w:pPr>
    <w:sdt>
      <w:sdtPr>
        <w:rPr>
          <w:color w:val="4472C4" w:themeColor="accent1"/>
          <w:sz w:val="22"/>
          <w:szCs w:val="22"/>
        </w:rPr>
        <w:alias w:val="Title"/>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6A60A9">
          <w:rPr>
            <w:color w:val="4472C4" w:themeColor="accent1"/>
            <w:sz w:val="22"/>
            <w:szCs w:val="22"/>
          </w:rPr>
          <w:t>Report: Project 8</w:t>
        </w:r>
      </w:sdtContent>
    </w:sdt>
    <w:r w:rsidR="00963703" w:rsidRPr="00C214D5">
      <w:rPr>
        <w:color w:val="4472C4" w:themeColor="accent1"/>
        <w:sz w:val="22"/>
        <w:szCs w:val="22"/>
      </w:rPr>
      <w:t xml:space="preserve"> | </w:t>
    </w:r>
    <w:sdt>
      <w:sdtPr>
        <w:rPr>
          <w:color w:val="4472C4" w:themeColor="accent1"/>
          <w:sz w:val="22"/>
          <w:szCs w:val="22"/>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963703">
          <w:rPr>
            <w:color w:val="4472C4" w:themeColor="accent1"/>
            <w:sz w:val="22"/>
            <w:szCs w:val="22"/>
          </w:rPr>
          <w:t>Hui Xia (hxia40)</w:t>
        </w:r>
      </w:sdtContent>
    </w:sdt>
  </w:p>
  <w:p w14:paraId="7A6614CA" w14:textId="77777777" w:rsidR="00963703" w:rsidRDefault="009637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27CE3"/>
    <w:multiLevelType w:val="multilevel"/>
    <w:tmpl w:val="17DE2488"/>
    <w:lvl w:ilvl="0">
      <w:start w:val="1"/>
      <w:numFmt w:val="decimal"/>
      <w:lvlText w:val="%1."/>
      <w:lvlJc w:val="left"/>
      <w:pPr>
        <w:ind w:left="36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8F8153B"/>
    <w:multiLevelType w:val="hybridMultilevel"/>
    <w:tmpl w:val="771CDE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6B3"/>
    <w:rsid w:val="000051BA"/>
    <w:rsid w:val="00005704"/>
    <w:rsid w:val="000122D2"/>
    <w:rsid w:val="00023944"/>
    <w:rsid w:val="000259A3"/>
    <w:rsid w:val="00031975"/>
    <w:rsid w:val="0003582F"/>
    <w:rsid w:val="00035BC2"/>
    <w:rsid w:val="00037EFE"/>
    <w:rsid w:val="00037F83"/>
    <w:rsid w:val="000469E5"/>
    <w:rsid w:val="00051949"/>
    <w:rsid w:val="00057D6D"/>
    <w:rsid w:val="00064CAC"/>
    <w:rsid w:val="00067F8C"/>
    <w:rsid w:val="000740F1"/>
    <w:rsid w:val="0008574D"/>
    <w:rsid w:val="00093536"/>
    <w:rsid w:val="00093668"/>
    <w:rsid w:val="00094F26"/>
    <w:rsid w:val="000A0D9C"/>
    <w:rsid w:val="000A2AE1"/>
    <w:rsid w:val="000A7CA3"/>
    <w:rsid w:val="000B41CB"/>
    <w:rsid w:val="000B5E4F"/>
    <w:rsid w:val="000B69D5"/>
    <w:rsid w:val="000C015C"/>
    <w:rsid w:val="000C083C"/>
    <w:rsid w:val="000C14A8"/>
    <w:rsid w:val="000C33B8"/>
    <w:rsid w:val="000D7E0E"/>
    <w:rsid w:val="000E1435"/>
    <w:rsid w:val="000E227E"/>
    <w:rsid w:val="000E2744"/>
    <w:rsid w:val="000E32F6"/>
    <w:rsid w:val="000E3850"/>
    <w:rsid w:val="000F5DE6"/>
    <w:rsid w:val="000F6772"/>
    <w:rsid w:val="000F7D1F"/>
    <w:rsid w:val="0010372D"/>
    <w:rsid w:val="00103A2D"/>
    <w:rsid w:val="001043F3"/>
    <w:rsid w:val="00113364"/>
    <w:rsid w:val="00116070"/>
    <w:rsid w:val="0011613E"/>
    <w:rsid w:val="001168D2"/>
    <w:rsid w:val="00116CEF"/>
    <w:rsid w:val="00120715"/>
    <w:rsid w:val="00123504"/>
    <w:rsid w:val="001262FE"/>
    <w:rsid w:val="00132B20"/>
    <w:rsid w:val="0014546B"/>
    <w:rsid w:val="001465A9"/>
    <w:rsid w:val="001500DE"/>
    <w:rsid w:val="00155FFC"/>
    <w:rsid w:val="00157F79"/>
    <w:rsid w:val="001607EE"/>
    <w:rsid w:val="00167541"/>
    <w:rsid w:val="00170EA8"/>
    <w:rsid w:val="001757D8"/>
    <w:rsid w:val="00176AD7"/>
    <w:rsid w:val="0018118A"/>
    <w:rsid w:val="001825BE"/>
    <w:rsid w:val="00187F37"/>
    <w:rsid w:val="001901A5"/>
    <w:rsid w:val="0019226C"/>
    <w:rsid w:val="00195582"/>
    <w:rsid w:val="001A12EB"/>
    <w:rsid w:val="001A1C20"/>
    <w:rsid w:val="001A2CDC"/>
    <w:rsid w:val="001A3AAC"/>
    <w:rsid w:val="001B5059"/>
    <w:rsid w:val="001B6CE7"/>
    <w:rsid w:val="001C0617"/>
    <w:rsid w:val="001C061D"/>
    <w:rsid w:val="001C160D"/>
    <w:rsid w:val="001C1DD1"/>
    <w:rsid w:val="001C6986"/>
    <w:rsid w:val="001C716B"/>
    <w:rsid w:val="001D08F5"/>
    <w:rsid w:val="001E30C2"/>
    <w:rsid w:val="001E3547"/>
    <w:rsid w:val="001E7090"/>
    <w:rsid w:val="001F01C0"/>
    <w:rsid w:val="001F7AA8"/>
    <w:rsid w:val="00205CD4"/>
    <w:rsid w:val="0021225E"/>
    <w:rsid w:val="0021631A"/>
    <w:rsid w:val="00223334"/>
    <w:rsid w:val="00223546"/>
    <w:rsid w:val="00223BEA"/>
    <w:rsid w:val="00223D3C"/>
    <w:rsid w:val="00224F79"/>
    <w:rsid w:val="00232718"/>
    <w:rsid w:val="00235DF6"/>
    <w:rsid w:val="00240705"/>
    <w:rsid w:val="00240D05"/>
    <w:rsid w:val="00241C3D"/>
    <w:rsid w:val="00247E37"/>
    <w:rsid w:val="00250870"/>
    <w:rsid w:val="002573AC"/>
    <w:rsid w:val="00260780"/>
    <w:rsid w:val="00262A34"/>
    <w:rsid w:val="00263C0B"/>
    <w:rsid w:val="00264B4F"/>
    <w:rsid w:val="0027641C"/>
    <w:rsid w:val="00281D5E"/>
    <w:rsid w:val="00281FCC"/>
    <w:rsid w:val="00287544"/>
    <w:rsid w:val="00292352"/>
    <w:rsid w:val="0029430E"/>
    <w:rsid w:val="002964D1"/>
    <w:rsid w:val="002A0B01"/>
    <w:rsid w:val="002A2DEC"/>
    <w:rsid w:val="002A58AB"/>
    <w:rsid w:val="002A6203"/>
    <w:rsid w:val="002A6A20"/>
    <w:rsid w:val="002B042D"/>
    <w:rsid w:val="002B576E"/>
    <w:rsid w:val="002C14A7"/>
    <w:rsid w:val="002C2DF9"/>
    <w:rsid w:val="002C6CA7"/>
    <w:rsid w:val="002D24A9"/>
    <w:rsid w:val="002D379F"/>
    <w:rsid w:val="002E0CA7"/>
    <w:rsid w:val="002E223A"/>
    <w:rsid w:val="002E359F"/>
    <w:rsid w:val="002E3D10"/>
    <w:rsid w:val="002E4716"/>
    <w:rsid w:val="002E5CAD"/>
    <w:rsid w:val="002F1910"/>
    <w:rsid w:val="002F2F04"/>
    <w:rsid w:val="002F4B63"/>
    <w:rsid w:val="002F5BA4"/>
    <w:rsid w:val="002F7A7A"/>
    <w:rsid w:val="00300D3B"/>
    <w:rsid w:val="003040F5"/>
    <w:rsid w:val="00312255"/>
    <w:rsid w:val="0031243C"/>
    <w:rsid w:val="003124D4"/>
    <w:rsid w:val="00316778"/>
    <w:rsid w:val="0032372E"/>
    <w:rsid w:val="00324B56"/>
    <w:rsid w:val="0032784C"/>
    <w:rsid w:val="003305D4"/>
    <w:rsid w:val="00330F28"/>
    <w:rsid w:val="0033503F"/>
    <w:rsid w:val="00336107"/>
    <w:rsid w:val="00347E65"/>
    <w:rsid w:val="00352ADC"/>
    <w:rsid w:val="003531B6"/>
    <w:rsid w:val="0036564F"/>
    <w:rsid w:val="00371CBC"/>
    <w:rsid w:val="003753C1"/>
    <w:rsid w:val="00381FE0"/>
    <w:rsid w:val="003830F2"/>
    <w:rsid w:val="003839F2"/>
    <w:rsid w:val="00387FEB"/>
    <w:rsid w:val="00395CDE"/>
    <w:rsid w:val="003A2EE8"/>
    <w:rsid w:val="003A3D22"/>
    <w:rsid w:val="003A48D6"/>
    <w:rsid w:val="003A4D5B"/>
    <w:rsid w:val="003B03E6"/>
    <w:rsid w:val="003B6E0F"/>
    <w:rsid w:val="003C4653"/>
    <w:rsid w:val="003C7C2A"/>
    <w:rsid w:val="003D14B4"/>
    <w:rsid w:val="003D6831"/>
    <w:rsid w:val="003D7C26"/>
    <w:rsid w:val="003E0785"/>
    <w:rsid w:val="003E3274"/>
    <w:rsid w:val="003E7F18"/>
    <w:rsid w:val="003F0B50"/>
    <w:rsid w:val="003F1FB3"/>
    <w:rsid w:val="003F3346"/>
    <w:rsid w:val="003F6836"/>
    <w:rsid w:val="003F68DF"/>
    <w:rsid w:val="00404D7C"/>
    <w:rsid w:val="0040702E"/>
    <w:rsid w:val="00410893"/>
    <w:rsid w:val="00417506"/>
    <w:rsid w:val="0041775E"/>
    <w:rsid w:val="004234D0"/>
    <w:rsid w:val="00426CC1"/>
    <w:rsid w:val="004301EC"/>
    <w:rsid w:val="00437951"/>
    <w:rsid w:val="0043797A"/>
    <w:rsid w:val="00442C10"/>
    <w:rsid w:val="00443455"/>
    <w:rsid w:val="004440F7"/>
    <w:rsid w:val="004461F6"/>
    <w:rsid w:val="00451762"/>
    <w:rsid w:val="0045368D"/>
    <w:rsid w:val="00453F39"/>
    <w:rsid w:val="00454B5E"/>
    <w:rsid w:val="00455593"/>
    <w:rsid w:val="00456633"/>
    <w:rsid w:val="00461CB5"/>
    <w:rsid w:val="004645B7"/>
    <w:rsid w:val="00465D0F"/>
    <w:rsid w:val="00466286"/>
    <w:rsid w:val="0047019C"/>
    <w:rsid w:val="00470F58"/>
    <w:rsid w:val="00475DB5"/>
    <w:rsid w:val="004857A0"/>
    <w:rsid w:val="004858A9"/>
    <w:rsid w:val="004900D5"/>
    <w:rsid w:val="004908A2"/>
    <w:rsid w:val="00494118"/>
    <w:rsid w:val="00497DF6"/>
    <w:rsid w:val="004A2CD0"/>
    <w:rsid w:val="004A3656"/>
    <w:rsid w:val="004A3BB9"/>
    <w:rsid w:val="004B143B"/>
    <w:rsid w:val="004B1D51"/>
    <w:rsid w:val="004C4811"/>
    <w:rsid w:val="004D032F"/>
    <w:rsid w:val="004D1A95"/>
    <w:rsid w:val="004D2518"/>
    <w:rsid w:val="004D5580"/>
    <w:rsid w:val="004D7A66"/>
    <w:rsid w:val="004E0DA4"/>
    <w:rsid w:val="004E3D3B"/>
    <w:rsid w:val="004E7B7D"/>
    <w:rsid w:val="004F0F4C"/>
    <w:rsid w:val="004F22B7"/>
    <w:rsid w:val="004F57B8"/>
    <w:rsid w:val="004F57BD"/>
    <w:rsid w:val="004F6634"/>
    <w:rsid w:val="004F6907"/>
    <w:rsid w:val="00505893"/>
    <w:rsid w:val="0050594D"/>
    <w:rsid w:val="00506A08"/>
    <w:rsid w:val="00512908"/>
    <w:rsid w:val="00512E42"/>
    <w:rsid w:val="00520638"/>
    <w:rsid w:val="0052197F"/>
    <w:rsid w:val="00523358"/>
    <w:rsid w:val="00523B3F"/>
    <w:rsid w:val="005327FB"/>
    <w:rsid w:val="0053714F"/>
    <w:rsid w:val="005415B4"/>
    <w:rsid w:val="00544BB9"/>
    <w:rsid w:val="00554F77"/>
    <w:rsid w:val="00555B17"/>
    <w:rsid w:val="00556FE0"/>
    <w:rsid w:val="00565074"/>
    <w:rsid w:val="00565635"/>
    <w:rsid w:val="0056638C"/>
    <w:rsid w:val="00566C2E"/>
    <w:rsid w:val="005740AA"/>
    <w:rsid w:val="005758A8"/>
    <w:rsid w:val="005816D1"/>
    <w:rsid w:val="00583506"/>
    <w:rsid w:val="005875AD"/>
    <w:rsid w:val="005935D8"/>
    <w:rsid w:val="005936A8"/>
    <w:rsid w:val="0059475A"/>
    <w:rsid w:val="005B07F9"/>
    <w:rsid w:val="005B42F4"/>
    <w:rsid w:val="005B5679"/>
    <w:rsid w:val="005B65D1"/>
    <w:rsid w:val="005C0852"/>
    <w:rsid w:val="005C19F3"/>
    <w:rsid w:val="005C6C68"/>
    <w:rsid w:val="005D09F0"/>
    <w:rsid w:val="005D240B"/>
    <w:rsid w:val="005E3D69"/>
    <w:rsid w:val="005E5D99"/>
    <w:rsid w:val="005F2C04"/>
    <w:rsid w:val="005F3218"/>
    <w:rsid w:val="005F606F"/>
    <w:rsid w:val="005F6373"/>
    <w:rsid w:val="005F6773"/>
    <w:rsid w:val="005F6F92"/>
    <w:rsid w:val="005F70BD"/>
    <w:rsid w:val="00601A7B"/>
    <w:rsid w:val="006060CA"/>
    <w:rsid w:val="00607DC1"/>
    <w:rsid w:val="0061090D"/>
    <w:rsid w:val="00611DA0"/>
    <w:rsid w:val="006142DE"/>
    <w:rsid w:val="00622C70"/>
    <w:rsid w:val="00622E97"/>
    <w:rsid w:val="00622EC4"/>
    <w:rsid w:val="00624337"/>
    <w:rsid w:val="00624F44"/>
    <w:rsid w:val="00630E42"/>
    <w:rsid w:val="00631E56"/>
    <w:rsid w:val="00632F20"/>
    <w:rsid w:val="00632F50"/>
    <w:rsid w:val="00635547"/>
    <w:rsid w:val="0063698E"/>
    <w:rsid w:val="00636DF3"/>
    <w:rsid w:val="00642304"/>
    <w:rsid w:val="00645131"/>
    <w:rsid w:val="006458DC"/>
    <w:rsid w:val="006459B5"/>
    <w:rsid w:val="00647E92"/>
    <w:rsid w:val="0065044D"/>
    <w:rsid w:val="00653369"/>
    <w:rsid w:val="0065384A"/>
    <w:rsid w:val="00656108"/>
    <w:rsid w:val="00662D2F"/>
    <w:rsid w:val="006634DC"/>
    <w:rsid w:val="00663610"/>
    <w:rsid w:val="006643FC"/>
    <w:rsid w:val="00664468"/>
    <w:rsid w:val="006719D6"/>
    <w:rsid w:val="00676AEF"/>
    <w:rsid w:val="006815FC"/>
    <w:rsid w:val="00682A59"/>
    <w:rsid w:val="00684993"/>
    <w:rsid w:val="00691930"/>
    <w:rsid w:val="00693699"/>
    <w:rsid w:val="00694E52"/>
    <w:rsid w:val="006A60A9"/>
    <w:rsid w:val="006B7FF4"/>
    <w:rsid w:val="006C0F13"/>
    <w:rsid w:val="006C312E"/>
    <w:rsid w:val="006C65C6"/>
    <w:rsid w:val="006C7B7B"/>
    <w:rsid w:val="006D0F0C"/>
    <w:rsid w:val="006E1FF0"/>
    <w:rsid w:val="006F3EAC"/>
    <w:rsid w:val="006F511B"/>
    <w:rsid w:val="006F701D"/>
    <w:rsid w:val="007000AC"/>
    <w:rsid w:val="007027E6"/>
    <w:rsid w:val="00706935"/>
    <w:rsid w:val="0070721B"/>
    <w:rsid w:val="0071298A"/>
    <w:rsid w:val="0072221D"/>
    <w:rsid w:val="007229ED"/>
    <w:rsid w:val="00722A34"/>
    <w:rsid w:val="00726F7C"/>
    <w:rsid w:val="0072735E"/>
    <w:rsid w:val="0073156B"/>
    <w:rsid w:val="00731F61"/>
    <w:rsid w:val="00737DF0"/>
    <w:rsid w:val="00740DAD"/>
    <w:rsid w:val="00740F40"/>
    <w:rsid w:val="0075153C"/>
    <w:rsid w:val="00751777"/>
    <w:rsid w:val="00752315"/>
    <w:rsid w:val="00754609"/>
    <w:rsid w:val="00755683"/>
    <w:rsid w:val="00756A25"/>
    <w:rsid w:val="00760178"/>
    <w:rsid w:val="00766B74"/>
    <w:rsid w:val="00770E30"/>
    <w:rsid w:val="0077173A"/>
    <w:rsid w:val="00771B37"/>
    <w:rsid w:val="007732B4"/>
    <w:rsid w:val="00773D49"/>
    <w:rsid w:val="00774C13"/>
    <w:rsid w:val="00777F30"/>
    <w:rsid w:val="007818A2"/>
    <w:rsid w:val="007819B8"/>
    <w:rsid w:val="00784D37"/>
    <w:rsid w:val="007908FE"/>
    <w:rsid w:val="0079371F"/>
    <w:rsid w:val="00793E29"/>
    <w:rsid w:val="00794AA8"/>
    <w:rsid w:val="007977AB"/>
    <w:rsid w:val="007A51D6"/>
    <w:rsid w:val="007A6429"/>
    <w:rsid w:val="007A64C7"/>
    <w:rsid w:val="007B5C16"/>
    <w:rsid w:val="007B5F5C"/>
    <w:rsid w:val="007C0DDC"/>
    <w:rsid w:val="007C1063"/>
    <w:rsid w:val="007C1894"/>
    <w:rsid w:val="007C1AFB"/>
    <w:rsid w:val="007D2B90"/>
    <w:rsid w:val="007D52D1"/>
    <w:rsid w:val="007D6103"/>
    <w:rsid w:val="007D6616"/>
    <w:rsid w:val="007E159D"/>
    <w:rsid w:val="007E1F2A"/>
    <w:rsid w:val="007E6520"/>
    <w:rsid w:val="007F2053"/>
    <w:rsid w:val="007F3C47"/>
    <w:rsid w:val="007F6E8B"/>
    <w:rsid w:val="007F7CCD"/>
    <w:rsid w:val="00800134"/>
    <w:rsid w:val="00800200"/>
    <w:rsid w:val="00805C6B"/>
    <w:rsid w:val="00806EB0"/>
    <w:rsid w:val="008100F3"/>
    <w:rsid w:val="00810B4B"/>
    <w:rsid w:val="00812A7E"/>
    <w:rsid w:val="00814642"/>
    <w:rsid w:val="00814C7F"/>
    <w:rsid w:val="008166B3"/>
    <w:rsid w:val="00820766"/>
    <w:rsid w:val="008218B1"/>
    <w:rsid w:val="0082252C"/>
    <w:rsid w:val="00827C65"/>
    <w:rsid w:val="00830CF1"/>
    <w:rsid w:val="00830E6F"/>
    <w:rsid w:val="00833725"/>
    <w:rsid w:val="008368CC"/>
    <w:rsid w:val="00841355"/>
    <w:rsid w:val="008454D3"/>
    <w:rsid w:val="0085060C"/>
    <w:rsid w:val="008524F1"/>
    <w:rsid w:val="0085337B"/>
    <w:rsid w:val="008635FD"/>
    <w:rsid w:val="00866554"/>
    <w:rsid w:val="00872748"/>
    <w:rsid w:val="00884D8A"/>
    <w:rsid w:val="0089193F"/>
    <w:rsid w:val="0089428D"/>
    <w:rsid w:val="008949B5"/>
    <w:rsid w:val="008A2352"/>
    <w:rsid w:val="008A3F7C"/>
    <w:rsid w:val="008A746D"/>
    <w:rsid w:val="008B2B12"/>
    <w:rsid w:val="008B3766"/>
    <w:rsid w:val="008C105A"/>
    <w:rsid w:val="008C336D"/>
    <w:rsid w:val="008C6175"/>
    <w:rsid w:val="008C62E7"/>
    <w:rsid w:val="008D5EC3"/>
    <w:rsid w:val="008E0D19"/>
    <w:rsid w:val="008E2A9C"/>
    <w:rsid w:val="008E5BE9"/>
    <w:rsid w:val="008E664F"/>
    <w:rsid w:val="008E6725"/>
    <w:rsid w:val="008F778D"/>
    <w:rsid w:val="009025DC"/>
    <w:rsid w:val="00903CC5"/>
    <w:rsid w:val="0090639B"/>
    <w:rsid w:val="00943217"/>
    <w:rsid w:val="00943C39"/>
    <w:rsid w:val="00944B42"/>
    <w:rsid w:val="00946867"/>
    <w:rsid w:val="00947060"/>
    <w:rsid w:val="00951194"/>
    <w:rsid w:val="009514BD"/>
    <w:rsid w:val="00951806"/>
    <w:rsid w:val="00955780"/>
    <w:rsid w:val="00960D5E"/>
    <w:rsid w:val="00963703"/>
    <w:rsid w:val="00965663"/>
    <w:rsid w:val="00966BCA"/>
    <w:rsid w:val="009672A7"/>
    <w:rsid w:val="00971744"/>
    <w:rsid w:val="009734AD"/>
    <w:rsid w:val="00975226"/>
    <w:rsid w:val="009803F6"/>
    <w:rsid w:val="00980BDD"/>
    <w:rsid w:val="00986378"/>
    <w:rsid w:val="009910BC"/>
    <w:rsid w:val="00996CD4"/>
    <w:rsid w:val="00997AC2"/>
    <w:rsid w:val="009A47FE"/>
    <w:rsid w:val="009A7BD3"/>
    <w:rsid w:val="009B7755"/>
    <w:rsid w:val="009C1A02"/>
    <w:rsid w:val="009C3C04"/>
    <w:rsid w:val="009D3A4B"/>
    <w:rsid w:val="009D6011"/>
    <w:rsid w:val="009D654B"/>
    <w:rsid w:val="009D7E99"/>
    <w:rsid w:val="009E10A6"/>
    <w:rsid w:val="009E298F"/>
    <w:rsid w:val="009E411F"/>
    <w:rsid w:val="009F4F35"/>
    <w:rsid w:val="009F726A"/>
    <w:rsid w:val="009F79FC"/>
    <w:rsid w:val="00A015F6"/>
    <w:rsid w:val="00A02ED9"/>
    <w:rsid w:val="00A20277"/>
    <w:rsid w:val="00A213FA"/>
    <w:rsid w:val="00A21438"/>
    <w:rsid w:val="00A234F0"/>
    <w:rsid w:val="00A30D78"/>
    <w:rsid w:val="00A31D29"/>
    <w:rsid w:val="00A35039"/>
    <w:rsid w:val="00A36691"/>
    <w:rsid w:val="00A37FA3"/>
    <w:rsid w:val="00A400B1"/>
    <w:rsid w:val="00A446EC"/>
    <w:rsid w:val="00A44951"/>
    <w:rsid w:val="00A47204"/>
    <w:rsid w:val="00A47D94"/>
    <w:rsid w:val="00A60477"/>
    <w:rsid w:val="00A62BC8"/>
    <w:rsid w:val="00A66810"/>
    <w:rsid w:val="00A713A0"/>
    <w:rsid w:val="00A853F1"/>
    <w:rsid w:val="00A92E5D"/>
    <w:rsid w:val="00A94C31"/>
    <w:rsid w:val="00A9678F"/>
    <w:rsid w:val="00AB1B9C"/>
    <w:rsid w:val="00AB2512"/>
    <w:rsid w:val="00AC1776"/>
    <w:rsid w:val="00AE25F6"/>
    <w:rsid w:val="00AE2E78"/>
    <w:rsid w:val="00AE3A3A"/>
    <w:rsid w:val="00AF11E5"/>
    <w:rsid w:val="00AF1A20"/>
    <w:rsid w:val="00AF3AA9"/>
    <w:rsid w:val="00AF6ADA"/>
    <w:rsid w:val="00AF7506"/>
    <w:rsid w:val="00B069A9"/>
    <w:rsid w:val="00B07218"/>
    <w:rsid w:val="00B079C8"/>
    <w:rsid w:val="00B10177"/>
    <w:rsid w:val="00B12E5A"/>
    <w:rsid w:val="00B13E6F"/>
    <w:rsid w:val="00B15A44"/>
    <w:rsid w:val="00B15E33"/>
    <w:rsid w:val="00B24162"/>
    <w:rsid w:val="00B30CA6"/>
    <w:rsid w:val="00B31BD4"/>
    <w:rsid w:val="00B41398"/>
    <w:rsid w:val="00B425DD"/>
    <w:rsid w:val="00B457CC"/>
    <w:rsid w:val="00B47870"/>
    <w:rsid w:val="00B514B9"/>
    <w:rsid w:val="00B52D71"/>
    <w:rsid w:val="00B550C7"/>
    <w:rsid w:val="00B557E8"/>
    <w:rsid w:val="00B577C3"/>
    <w:rsid w:val="00B60BE8"/>
    <w:rsid w:val="00B65B57"/>
    <w:rsid w:val="00B67FB8"/>
    <w:rsid w:val="00B758F8"/>
    <w:rsid w:val="00B76662"/>
    <w:rsid w:val="00B82F11"/>
    <w:rsid w:val="00B83095"/>
    <w:rsid w:val="00B83EBE"/>
    <w:rsid w:val="00B84D97"/>
    <w:rsid w:val="00B85842"/>
    <w:rsid w:val="00B879D8"/>
    <w:rsid w:val="00B91D4E"/>
    <w:rsid w:val="00BA5BA0"/>
    <w:rsid w:val="00BA68D7"/>
    <w:rsid w:val="00BD015D"/>
    <w:rsid w:val="00BD02C3"/>
    <w:rsid w:val="00BD1E48"/>
    <w:rsid w:val="00BD1F89"/>
    <w:rsid w:val="00BD7656"/>
    <w:rsid w:val="00BF5DAD"/>
    <w:rsid w:val="00C01423"/>
    <w:rsid w:val="00C01B29"/>
    <w:rsid w:val="00C04025"/>
    <w:rsid w:val="00C15A74"/>
    <w:rsid w:val="00C214D5"/>
    <w:rsid w:val="00C21A78"/>
    <w:rsid w:val="00C26F9A"/>
    <w:rsid w:val="00C369A6"/>
    <w:rsid w:val="00C36F90"/>
    <w:rsid w:val="00C41AD3"/>
    <w:rsid w:val="00C46747"/>
    <w:rsid w:val="00C50469"/>
    <w:rsid w:val="00C54B39"/>
    <w:rsid w:val="00C642EC"/>
    <w:rsid w:val="00C64500"/>
    <w:rsid w:val="00C6533A"/>
    <w:rsid w:val="00C662B1"/>
    <w:rsid w:val="00C7078F"/>
    <w:rsid w:val="00C73195"/>
    <w:rsid w:val="00C73D68"/>
    <w:rsid w:val="00C759A0"/>
    <w:rsid w:val="00C76C22"/>
    <w:rsid w:val="00C7784D"/>
    <w:rsid w:val="00C873C3"/>
    <w:rsid w:val="00CA0AD8"/>
    <w:rsid w:val="00CA7D34"/>
    <w:rsid w:val="00CB2330"/>
    <w:rsid w:val="00CB5463"/>
    <w:rsid w:val="00CB6BB4"/>
    <w:rsid w:val="00CC51FB"/>
    <w:rsid w:val="00CD069A"/>
    <w:rsid w:val="00CD6483"/>
    <w:rsid w:val="00CD6858"/>
    <w:rsid w:val="00CE056A"/>
    <w:rsid w:val="00CE43B3"/>
    <w:rsid w:val="00CE58B8"/>
    <w:rsid w:val="00CF3DC7"/>
    <w:rsid w:val="00D05AE0"/>
    <w:rsid w:val="00D10E05"/>
    <w:rsid w:val="00D134BB"/>
    <w:rsid w:val="00D13AD9"/>
    <w:rsid w:val="00D15607"/>
    <w:rsid w:val="00D170E7"/>
    <w:rsid w:val="00D1733D"/>
    <w:rsid w:val="00D17D26"/>
    <w:rsid w:val="00D17F75"/>
    <w:rsid w:val="00D236F3"/>
    <w:rsid w:val="00D30305"/>
    <w:rsid w:val="00D34A1E"/>
    <w:rsid w:val="00D36A57"/>
    <w:rsid w:val="00D373E6"/>
    <w:rsid w:val="00D502A2"/>
    <w:rsid w:val="00D511A1"/>
    <w:rsid w:val="00D52926"/>
    <w:rsid w:val="00D5498E"/>
    <w:rsid w:val="00D5696D"/>
    <w:rsid w:val="00D56BAB"/>
    <w:rsid w:val="00D56E8E"/>
    <w:rsid w:val="00D5781A"/>
    <w:rsid w:val="00D61602"/>
    <w:rsid w:val="00D631F0"/>
    <w:rsid w:val="00D6321B"/>
    <w:rsid w:val="00D751DD"/>
    <w:rsid w:val="00D77646"/>
    <w:rsid w:val="00D80C76"/>
    <w:rsid w:val="00D81FB6"/>
    <w:rsid w:val="00D83427"/>
    <w:rsid w:val="00D838B3"/>
    <w:rsid w:val="00DA03FF"/>
    <w:rsid w:val="00DA07DA"/>
    <w:rsid w:val="00DA1542"/>
    <w:rsid w:val="00DB43CD"/>
    <w:rsid w:val="00DB64B4"/>
    <w:rsid w:val="00DC2607"/>
    <w:rsid w:val="00DC6FB4"/>
    <w:rsid w:val="00DD312B"/>
    <w:rsid w:val="00DD38FF"/>
    <w:rsid w:val="00DD4E18"/>
    <w:rsid w:val="00DE72C2"/>
    <w:rsid w:val="00DF04D2"/>
    <w:rsid w:val="00DF16EF"/>
    <w:rsid w:val="00DF559C"/>
    <w:rsid w:val="00E05F46"/>
    <w:rsid w:val="00E202C5"/>
    <w:rsid w:val="00E25549"/>
    <w:rsid w:val="00E32E16"/>
    <w:rsid w:val="00E366B5"/>
    <w:rsid w:val="00E36D40"/>
    <w:rsid w:val="00E37914"/>
    <w:rsid w:val="00E4006C"/>
    <w:rsid w:val="00E40D80"/>
    <w:rsid w:val="00E53828"/>
    <w:rsid w:val="00E544EF"/>
    <w:rsid w:val="00E602DA"/>
    <w:rsid w:val="00E67AF1"/>
    <w:rsid w:val="00E7396B"/>
    <w:rsid w:val="00E80BA9"/>
    <w:rsid w:val="00E816F8"/>
    <w:rsid w:val="00E85DE5"/>
    <w:rsid w:val="00E972E6"/>
    <w:rsid w:val="00EA47FB"/>
    <w:rsid w:val="00EB407A"/>
    <w:rsid w:val="00EB4E11"/>
    <w:rsid w:val="00EB76BE"/>
    <w:rsid w:val="00EC18CC"/>
    <w:rsid w:val="00EC2CA6"/>
    <w:rsid w:val="00EC66A7"/>
    <w:rsid w:val="00EC69BD"/>
    <w:rsid w:val="00EE2B79"/>
    <w:rsid w:val="00EE2C48"/>
    <w:rsid w:val="00EE56EC"/>
    <w:rsid w:val="00EE5ED5"/>
    <w:rsid w:val="00EE79F1"/>
    <w:rsid w:val="00EF16DE"/>
    <w:rsid w:val="00EF1B8A"/>
    <w:rsid w:val="00EF29FC"/>
    <w:rsid w:val="00EF2C0A"/>
    <w:rsid w:val="00EF664E"/>
    <w:rsid w:val="00F10639"/>
    <w:rsid w:val="00F12A70"/>
    <w:rsid w:val="00F26BC6"/>
    <w:rsid w:val="00F26F55"/>
    <w:rsid w:val="00F2781B"/>
    <w:rsid w:val="00F35C4E"/>
    <w:rsid w:val="00F41261"/>
    <w:rsid w:val="00F41335"/>
    <w:rsid w:val="00F4478D"/>
    <w:rsid w:val="00F44F7A"/>
    <w:rsid w:val="00F466C7"/>
    <w:rsid w:val="00F505A8"/>
    <w:rsid w:val="00F52D89"/>
    <w:rsid w:val="00F53DBB"/>
    <w:rsid w:val="00F56587"/>
    <w:rsid w:val="00F624C0"/>
    <w:rsid w:val="00F708E1"/>
    <w:rsid w:val="00F7392A"/>
    <w:rsid w:val="00F73C22"/>
    <w:rsid w:val="00F80937"/>
    <w:rsid w:val="00F863A5"/>
    <w:rsid w:val="00F91EB5"/>
    <w:rsid w:val="00F932EA"/>
    <w:rsid w:val="00F94E41"/>
    <w:rsid w:val="00F96F75"/>
    <w:rsid w:val="00F976F0"/>
    <w:rsid w:val="00FA172F"/>
    <w:rsid w:val="00FA2361"/>
    <w:rsid w:val="00FA23EF"/>
    <w:rsid w:val="00FA59AF"/>
    <w:rsid w:val="00FA6337"/>
    <w:rsid w:val="00FA7FD5"/>
    <w:rsid w:val="00FB1874"/>
    <w:rsid w:val="00FB51BA"/>
    <w:rsid w:val="00FB60AE"/>
    <w:rsid w:val="00FB63A0"/>
    <w:rsid w:val="00FB7C89"/>
    <w:rsid w:val="00FC071A"/>
    <w:rsid w:val="00FC2A25"/>
    <w:rsid w:val="00FC38D5"/>
    <w:rsid w:val="00FC6527"/>
    <w:rsid w:val="00FD08F8"/>
    <w:rsid w:val="00FD5664"/>
    <w:rsid w:val="00FD7741"/>
    <w:rsid w:val="00FE0BFB"/>
    <w:rsid w:val="00FE3225"/>
    <w:rsid w:val="00FE6213"/>
    <w:rsid w:val="00FE75FA"/>
    <w:rsid w:val="00FE7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97BE2"/>
  <w14:defaultImageDpi w14:val="32767"/>
  <w15:chartTrackingRefBased/>
  <w15:docId w15:val="{3FCDF335-0E74-754A-BE2B-98A98DBB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15F6"/>
    <w:rPr>
      <w:rFonts w:ascii="Times New Roman" w:hAnsi="Times New Roman" w:cs="Times New Roman"/>
      <w:lang w:eastAsia="zh-CN"/>
    </w:rPr>
  </w:style>
  <w:style w:type="paragraph" w:styleId="Heading1">
    <w:name w:val="heading 1"/>
    <w:basedOn w:val="Normal"/>
    <w:link w:val="Heading1Char"/>
    <w:uiPriority w:val="9"/>
    <w:qFormat/>
    <w:rsid w:val="00F7392A"/>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5E3D6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6B3"/>
    <w:pPr>
      <w:tabs>
        <w:tab w:val="center" w:pos="4680"/>
        <w:tab w:val="right" w:pos="9360"/>
      </w:tabs>
    </w:pPr>
    <w:rPr>
      <w:rFonts w:asciiTheme="minorHAnsi" w:hAnsiTheme="minorHAnsi" w:cstheme="minorBidi"/>
      <w:lang w:eastAsia="en-US"/>
    </w:rPr>
  </w:style>
  <w:style w:type="character" w:customStyle="1" w:styleId="HeaderChar">
    <w:name w:val="Header Char"/>
    <w:basedOn w:val="DefaultParagraphFont"/>
    <w:link w:val="Header"/>
    <w:uiPriority w:val="99"/>
    <w:rsid w:val="008166B3"/>
  </w:style>
  <w:style w:type="paragraph" w:styleId="Footer">
    <w:name w:val="footer"/>
    <w:basedOn w:val="Normal"/>
    <w:link w:val="FooterChar"/>
    <w:uiPriority w:val="99"/>
    <w:unhideWhenUsed/>
    <w:rsid w:val="008166B3"/>
    <w:pPr>
      <w:tabs>
        <w:tab w:val="center" w:pos="4680"/>
        <w:tab w:val="right" w:pos="9360"/>
      </w:tabs>
    </w:pPr>
    <w:rPr>
      <w:rFonts w:asciiTheme="minorHAnsi" w:hAnsiTheme="minorHAnsi" w:cstheme="minorBidi"/>
      <w:lang w:eastAsia="en-US"/>
    </w:rPr>
  </w:style>
  <w:style w:type="character" w:customStyle="1" w:styleId="FooterChar">
    <w:name w:val="Footer Char"/>
    <w:basedOn w:val="DefaultParagraphFont"/>
    <w:link w:val="Footer"/>
    <w:uiPriority w:val="99"/>
    <w:rsid w:val="008166B3"/>
  </w:style>
  <w:style w:type="paragraph" w:styleId="ListParagraph">
    <w:name w:val="List Paragraph"/>
    <w:basedOn w:val="Normal"/>
    <w:uiPriority w:val="34"/>
    <w:qFormat/>
    <w:rsid w:val="00C214D5"/>
    <w:pPr>
      <w:ind w:left="720"/>
      <w:contextualSpacing/>
    </w:pPr>
    <w:rPr>
      <w:rFonts w:asciiTheme="minorHAnsi" w:hAnsiTheme="minorHAnsi" w:cstheme="minorBidi"/>
      <w:lang w:eastAsia="en-US"/>
    </w:rPr>
  </w:style>
  <w:style w:type="character" w:customStyle="1" w:styleId="apple-converted-space">
    <w:name w:val="apple-converted-space"/>
    <w:basedOn w:val="DefaultParagraphFont"/>
    <w:rsid w:val="002573AC"/>
  </w:style>
  <w:style w:type="character" w:styleId="HTMLTypewriter">
    <w:name w:val="HTML Typewriter"/>
    <w:basedOn w:val="DefaultParagraphFont"/>
    <w:uiPriority w:val="99"/>
    <w:semiHidden/>
    <w:unhideWhenUsed/>
    <w:rsid w:val="002573AC"/>
    <w:rPr>
      <w:rFonts w:ascii="Courier New" w:eastAsia="SimSun" w:hAnsi="Courier New" w:cs="Courier New"/>
      <w:sz w:val="20"/>
      <w:szCs w:val="20"/>
    </w:rPr>
  </w:style>
  <w:style w:type="paragraph" w:styleId="NormalWeb">
    <w:name w:val="Normal (Web)"/>
    <w:basedOn w:val="Normal"/>
    <w:uiPriority w:val="99"/>
    <w:semiHidden/>
    <w:unhideWhenUsed/>
    <w:rsid w:val="006E1FF0"/>
    <w:pPr>
      <w:spacing w:before="100" w:beforeAutospacing="1" w:after="100" w:afterAutospacing="1"/>
    </w:pPr>
    <w:rPr>
      <w:rFonts w:eastAsiaTheme="minorEastAsia"/>
    </w:rPr>
  </w:style>
  <w:style w:type="paragraph" w:styleId="NoSpacing">
    <w:name w:val="No Spacing"/>
    <w:link w:val="NoSpacingChar"/>
    <w:uiPriority w:val="1"/>
    <w:qFormat/>
    <w:rsid w:val="00D134BB"/>
    <w:rPr>
      <w:rFonts w:eastAsiaTheme="minorEastAsia"/>
      <w:sz w:val="22"/>
      <w:szCs w:val="22"/>
      <w:lang w:eastAsia="zh-CN"/>
    </w:rPr>
  </w:style>
  <w:style w:type="paragraph" w:styleId="HTMLPreformatted">
    <w:name w:val="HTML Preformatted"/>
    <w:basedOn w:val="Normal"/>
    <w:link w:val="HTMLPreformattedChar"/>
    <w:uiPriority w:val="99"/>
    <w:unhideWhenUsed/>
    <w:rsid w:val="00AF1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F11E5"/>
    <w:rPr>
      <w:rFonts w:ascii="Courier New" w:hAnsi="Courier New" w:cs="Courier New"/>
      <w:sz w:val="20"/>
      <w:szCs w:val="20"/>
      <w:lang w:eastAsia="zh-CN"/>
    </w:rPr>
  </w:style>
  <w:style w:type="character" w:customStyle="1" w:styleId="NoSpacingChar">
    <w:name w:val="No Spacing Char"/>
    <w:basedOn w:val="DefaultParagraphFont"/>
    <w:link w:val="NoSpacing"/>
    <w:uiPriority w:val="1"/>
    <w:rsid w:val="000F5DE6"/>
    <w:rPr>
      <w:rFonts w:eastAsiaTheme="minorEastAsia"/>
      <w:sz w:val="22"/>
      <w:szCs w:val="22"/>
      <w:lang w:eastAsia="zh-CN"/>
    </w:rPr>
  </w:style>
  <w:style w:type="character" w:styleId="Hyperlink">
    <w:name w:val="Hyperlink"/>
    <w:basedOn w:val="DefaultParagraphFont"/>
    <w:uiPriority w:val="99"/>
    <w:unhideWhenUsed/>
    <w:rsid w:val="00281D5E"/>
    <w:rPr>
      <w:color w:val="0000FF"/>
      <w:u w:val="single"/>
    </w:rPr>
  </w:style>
  <w:style w:type="character" w:customStyle="1" w:styleId="Heading1Char">
    <w:name w:val="Heading 1 Char"/>
    <w:basedOn w:val="DefaultParagraphFont"/>
    <w:link w:val="Heading1"/>
    <w:uiPriority w:val="9"/>
    <w:rsid w:val="00F7392A"/>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5E3D69"/>
    <w:rPr>
      <w:rFonts w:ascii="Times New Roman" w:hAnsi="Times New Roman" w:cs="Times New Roman"/>
      <w:b/>
      <w:bCs/>
      <w:sz w:val="36"/>
      <w:szCs w:val="36"/>
      <w:lang w:eastAsia="zh-CN"/>
    </w:rPr>
  </w:style>
  <w:style w:type="character" w:customStyle="1" w:styleId="mw-headline">
    <w:name w:val="mw-headline"/>
    <w:basedOn w:val="DefaultParagraphFont"/>
    <w:rsid w:val="005E3D69"/>
  </w:style>
  <w:style w:type="paragraph" w:styleId="Date">
    <w:name w:val="Date"/>
    <w:basedOn w:val="Normal"/>
    <w:next w:val="Normal"/>
    <w:link w:val="DateChar"/>
    <w:uiPriority w:val="99"/>
    <w:semiHidden/>
    <w:unhideWhenUsed/>
    <w:rsid w:val="000B41CB"/>
  </w:style>
  <w:style w:type="character" w:customStyle="1" w:styleId="DateChar">
    <w:name w:val="Date Char"/>
    <w:basedOn w:val="DefaultParagraphFont"/>
    <w:link w:val="Date"/>
    <w:uiPriority w:val="99"/>
    <w:semiHidden/>
    <w:rsid w:val="000B41CB"/>
    <w:rPr>
      <w:rFonts w:ascii="Times New Roman" w:hAnsi="Times New Roman" w:cs="Times New Roman"/>
      <w:lang w:eastAsia="zh-CN"/>
    </w:rPr>
  </w:style>
  <w:style w:type="character" w:styleId="PlaceholderText">
    <w:name w:val="Placeholder Text"/>
    <w:basedOn w:val="DefaultParagraphFont"/>
    <w:uiPriority w:val="99"/>
    <w:semiHidden/>
    <w:rsid w:val="00A35039"/>
    <w:rPr>
      <w:color w:val="808080"/>
    </w:rPr>
  </w:style>
  <w:style w:type="paragraph" w:styleId="BalloonText">
    <w:name w:val="Balloon Text"/>
    <w:basedOn w:val="Normal"/>
    <w:link w:val="BalloonTextChar"/>
    <w:uiPriority w:val="99"/>
    <w:semiHidden/>
    <w:unhideWhenUsed/>
    <w:rsid w:val="00F26F55"/>
    <w:rPr>
      <w:sz w:val="18"/>
      <w:szCs w:val="18"/>
    </w:rPr>
  </w:style>
  <w:style w:type="character" w:customStyle="1" w:styleId="BalloonTextChar">
    <w:name w:val="Balloon Text Char"/>
    <w:basedOn w:val="DefaultParagraphFont"/>
    <w:link w:val="BalloonText"/>
    <w:uiPriority w:val="99"/>
    <w:semiHidden/>
    <w:rsid w:val="00F26F55"/>
    <w:rPr>
      <w:rFonts w:ascii="Times New Roman" w:hAnsi="Times New Roman" w:cs="Times New Roman"/>
      <w:sz w:val="18"/>
      <w:szCs w:val="18"/>
      <w:lang w:eastAsia="zh-CN"/>
    </w:rPr>
  </w:style>
  <w:style w:type="character" w:styleId="UnresolvedMention">
    <w:name w:val="Unresolved Mention"/>
    <w:basedOn w:val="DefaultParagraphFont"/>
    <w:uiPriority w:val="99"/>
    <w:rsid w:val="00E544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518">
      <w:bodyDiv w:val="1"/>
      <w:marLeft w:val="0"/>
      <w:marRight w:val="0"/>
      <w:marTop w:val="0"/>
      <w:marBottom w:val="0"/>
      <w:divBdr>
        <w:top w:val="none" w:sz="0" w:space="0" w:color="auto"/>
        <w:left w:val="none" w:sz="0" w:space="0" w:color="auto"/>
        <w:bottom w:val="none" w:sz="0" w:space="0" w:color="auto"/>
        <w:right w:val="none" w:sz="0" w:space="0" w:color="auto"/>
      </w:divBdr>
    </w:div>
    <w:div w:id="17315532">
      <w:bodyDiv w:val="1"/>
      <w:marLeft w:val="0"/>
      <w:marRight w:val="0"/>
      <w:marTop w:val="0"/>
      <w:marBottom w:val="0"/>
      <w:divBdr>
        <w:top w:val="none" w:sz="0" w:space="0" w:color="auto"/>
        <w:left w:val="none" w:sz="0" w:space="0" w:color="auto"/>
        <w:bottom w:val="none" w:sz="0" w:space="0" w:color="auto"/>
        <w:right w:val="none" w:sz="0" w:space="0" w:color="auto"/>
      </w:divBdr>
    </w:div>
    <w:div w:id="20400714">
      <w:bodyDiv w:val="1"/>
      <w:marLeft w:val="0"/>
      <w:marRight w:val="0"/>
      <w:marTop w:val="0"/>
      <w:marBottom w:val="0"/>
      <w:divBdr>
        <w:top w:val="none" w:sz="0" w:space="0" w:color="auto"/>
        <w:left w:val="none" w:sz="0" w:space="0" w:color="auto"/>
        <w:bottom w:val="none" w:sz="0" w:space="0" w:color="auto"/>
        <w:right w:val="none" w:sz="0" w:space="0" w:color="auto"/>
      </w:divBdr>
    </w:div>
    <w:div w:id="21907581">
      <w:bodyDiv w:val="1"/>
      <w:marLeft w:val="0"/>
      <w:marRight w:val="0"/>
      <w:marTop w:val="0"/>
      <w:marBottom w:val="0"/>
      <w:divBdr>
        <w:top w:val="none" w:sz="0" w:space="0" w:color="auto"/>
        <w:left w:val="none" w:sz="0" w:space="0" w:color="auto"/>
        <w:bottom w:val="none" w:sz="0" w:space="0" w:color="auto"/>
        <w:right w:val="none" w:sz="0" w:space="0" w:color="auto"/>
      </w:divBdr>
    </w:div>
    <w:div w:id="27144715">
      <w:bodyDiv w:val="1"/>
      <w:marLeft w:val="0"/>
      <w:marRight w:val="0"/>
      <w:marTop w:val="0"/>
      <w:marBottom w:val="0"/>
      <w:divBdr>
        <w:top w:val="none" w:sz="0" w:space="0" w:color="auto"/>
        <w:left w:val="none" w:sz="0" w:space="0" w:color="auto"/>
        <w:bottom w:val="none" w:sz="0" w:space="0" w:color="auto"/>
        <w:right w:val="none" w:sz="0" w:space="0" w:color="auto"/>
      </w:divBdr>
    </w:div>
    <w:div w:id="34819961">
      <w:bodyDiv w:val="1"/>
      <w:marLeft w:val="0"/>
      <w:marRight w:val="0"/>
      <w:marTop w:val="0"/>
      <w:marBottom w:val="0"/>
      <w:divBdr>
        <w:top w:val="none" w:sz="0" w:space="0" w:color="auto"/>
        <w:left w:val="none" w:sz="0" w:space="0" w:color="auto"/>
        <w:bottom w:val="none" w:sz="0" w:space="0" w:color="auto"/>
        <w:right w:val="none" w:sz="0" w:space="0" w:color="auto"/>
      </w:divBdr>
    </w:div>
    <w:div w:id="44529728">
      <w:bodyDiv w:val="1"/>
      <w:marLeft w:val="0"/>
      <w:marRight w:val="0"/>
      <w:marTop w:val="0"/>
      <w:marBottom w:val="0"/>
      <w:divBdr>
        <w:top w:val="none" w:sz="0" w:space="0" w:color="auto"/>
        <w:left w:val="none" w:sz="0" w:space="0" w:color="auto"/>
        <w:bottom w:val="none" w:sz="0" w:space="0" w:color="auto"/>
        <w:right w:val="none" w:sz="0" w:space="0" w:color="auto"/>
      </w:divBdr>
    </w:div>
    <w:div w:id="66997413">
      <w:bodyDiv w:val="1"/>
      <w:marLeft w:val="0"/>
      <w:marRight w:val="0"/>
      <w:marTop w:val="0"/>
      <w:marBottom w:val="0"/>
      <w:divBdr>
        <w:top w:val="none" w:sz="0" w:space="0" w:color="auto"/>
        <w:left w:val="none" w:sz="0" w:space="0" w:color="auto"/>
        <w:bottom w:val="none" w:sz="0" w:space="0" w:color="auto"/>
        <w:right w:val="none" w:sz="0" w:space="0" w:color="auto"/>
      </w:divBdr>
    </w:div>
    <w:div w:id="69426087">
      <w:bodyDiv w:val="1"/>
      <w:marLeft w:val="0"/>
      <w:marRight w:val="0"/>
      <w:marTop w:val="0"/>
      <w:marBottom w:val="0"/>
      <w:divBdr>
        <w:top w:val="none" w:sz="0" w:space="0" w:color="auto"/>
        <w:left w:val="none" w:sz="0" w:space="0" w:color="auto"/>
        <w:bottom w:val="none" w:sz="0" w:space="0" w:color="auto"/>
        <w:right w:val="none" w:sz="0" w:space="0" w:color="auto"/>
      </w:divBdr>
    </w:div>
    <w:div w:id="74784929">
      <w:bodyDiv w:val="1"/>
      <w:marLeft w:val="0"/>
      <w:marRight w:val="0"/>
      <w:marTop w:val="0"/>
      <w:marBottom w:val="0"/>
      <w:divBdr>
        <w:top w:val="none" w:sz="0" w:space="0" w:color="auto"/>
        <w:left w:val="none" w:sz="0" w:space="0" w:color="auto"/>
        <w:bottom w:val="none" w:sz="0" w:space="0" w:color="auto"/>
        <w:right w:val="none" w:sz="0" w:space="0" w:color="auto"/>
      </w:divBdr>
    </w:div>
    <w:div w:id="79985996">
      <w:bodyDiv w:val="1"/>
      <w:marLeft w:val="0"/>
      <w:marRight w:val="0"/>
      <w:marTop w:val="0"/>
      <w:marBottom w:val="0"/>
      <w:divBdr>
        <w:top w:val="none" w:sz="0" w:space="0" w:color="auto"/>
        <w:left w:val="none" w:sz="0" w:space="0" w:color="auto"/>
        <w:bottom w:val="none" w:sz="0" w:space="0" w:color="auto"/>
        <w:right w:val="none" w:sz="0" w:space="0" w:color="auto"/>
      </w:divBdr>
    </w:div>
    <w:div w:id="81026206">
      <w:bodyDiv w:val="1"/>
      <w:marLeft w:val="0"/>
      <w:marRight w:val="0"/>
      <w:marTop w:val="0"/>
      <w:marBottom w:val="0"/>
      <w:divBdr>
        <w:top w:val="none" w:sz="0" w:space="0" w:color="auto"/>
        <w:left w:val="none" w:sz="0" w:space="0" w:color="auto"/>
        <w:bottom w:val="none" w:sz="0" w:space="0" w:color="auto"/>
        <w:right w:val="none" w:sz="0" w:space="0" w:color="auto"/>
      </w:divBdr>
    </w:div>
    <w:div w:id="90514176">
      <w:bodyDiv w:val="1"/>
      <w:marLeft w:val="0"/>
      <w:marRight w:val="0"/>
      <w:marTop w:val="0"/>
      <w:marBottom w:val="0"/>
      <w:divBdr>
        <w:top w:val="none" w:sz="0" w:space="0" w:color="auto"/>
        <w:left w:val="none" w:sz="0" w:space="0" w:color="auto"/>
        <w:bottom w:val="none" w:sz="0" w:space="0" w:color="auto"/>
        <w:right w:val="none" w:sz="0" w:space="0" w:color="auto"/>
      </w:divBdr>
    </w:div>
    <w:div w:id="120150615">
      <w:bodyDiv w:val="1"/>
      <w:marLeft w:val="0"/>
      <w:marRight w:val="0"/>
      <w:marTop w:val="0"/>
      <w:marBottom w:val="0"/>
      <w:divBdr>
        <w:top w:val="none" w:sz="0" w:space="0" w:color="auto"/>
        <w:left w:val="none" w:sz="0" w:space="0" w:color="auto"/>
        <w:bottom w:val="none" w:sz="0" w:space="0" w:color="auto"/>
        <w:right w:val="none" w:sz="0" w:space="0" w:color="auto"/>
      </w:divBdr>
    </w:div>
    <w:div w:id="132598288">
      <w:bodyDiv w:val="1"/>
      <w:marLeft w:val="0"/>
      <w:marRight w:val="0"/>
      <w:marTop w:val="0"/>
      <w:marBottom w:val="0"/>
      <w:divBdr>
        <w:top w:val="none" w:sz="0" w:space="0" w:color="auto"/>
        <w:left w:val="none" w:sz="0" w:space="0" w:color="auto"/>
        <w:bottom w:val="none" w:sz="0" w:space="0" w:color="auto"/>
        <w:right w:val="none" w:sz="0" w:space="0" w:color="auto"/>
      </w:divBdr>
    </w:div>
    <w:div w:id="144788083">
      <w:bodyDiv w:val="1"/>
      <w:marLeft w:val="0"/>
      <w:marRight w:val="0"/>
      <w:marTop w:val="0"/>
      <w:marBottom w:val="0"/>
      <w:divBdr>
        <w:top w:val="none" w:sz="0" w:space="0" w:color="auto"/>
        <w:left w:val="none" w:sz="0" w:space="0" w:color="auto"/>
        <w:bottom w:val="none" w:sz="0" w:space="0" w:color="auto"/>
        <w:right w:val="none" w:sz="0" w:space="0" w:color="auto"/>
      </w:divBdr>
    </w:div>
    <w:div w:id="156265098">
      <w:bodyDiv w:val="1"/>
      <w:marLeft w:val="0"/>
      <w:marRight w:val="0"/>
      <w:marTop w:val="0"/>
      <w:marBottom w:val="0"/>
      <w:divBdr>
        <w:top w:val="none" w:sz="0" w:space="0" w:color="auto"/>
        <w:left w:val="none" w:sz="0" w:space="0" w:color="auto"/>
        <w:bottom w:val="none" w:sz="0" w:space="0" w:color="auto"/>
        <w:right w:val="none" w:sz="0" w:space="0" w:color="auto"/>
      </w:divBdr>
    </w:div>
    <w:div w:id="159929634">
      <w:bodyDiv w:val="1"/>
      <w:marLeft w:val="0"/>
      <w:marRight w:val="0"/>
      <w:marTop w:val="0"/>
      <w:marBottom w:val="0"/>
      <w:divBdr>
        <w:top w:val="none" w:sz="0" w:space="0" w:color="auto"/>
        <w:left w:val="none" w:sz="0" w:space="0" w:color="auto"/>
        <w:bottom w:val="none" w:sz="0" w:space="0" w:color="auto"/>
        <w:right w:val="none" w:sz="0" w:space="0" w:color="auto"/>
      </w:divBdr>
    </w:div>
    <w:div w:id="183834813">
      <w:bodyDiv w:val="1"/>
      <w:marLeft w:val="0"/>
      <w:marRight w:val="0"/>
      <w:marTop w:val="0"/>
      <w:marBottom w:val="0"/>
      <w:divBdr>
        <w:top w:val="none" w:sz="0" w:space="0" w:color="auto"/>
        <w:left w:val="none" w:sz="0" w:space="0" w:color="auto"/>
        <w:bottom w:val="none" w:sz="0" w:space="0" w:color="auto"/>
        <w:right w:val="none" w:sz="0" w:space="0" w:color="auto"/>
      </w:divBdr>
    </w:div>
    <w:div w:id="206111124">
      <w:bodyDiv w:val="1"/>
      <w:marLeft w:val="0"/>
      <w:marRight w:val="0"/>
      <w:marTop w:val="0"/>
      <w:marBottom w:val="0"/>
      <w:divBdr>
        <w:top w:val="none" w:sz="0" w:space="0" w:color="auto"/>
        <w:left w:val="none" w:sz="0" w:space="0" w:color="auto"/>
        <w:bottom w:val="none" w:sz="0" w:space="0" w:color="auto"/>
        <w:right w:val="none" w:sz="0" w:space="0" w:color="auto"/>
      </w:divBdr>
    </w:div>
    <w:div w:id="214588940">
      <w:bodyDiv w:val="1"/>
      <w:marLeft w:val="0"/>
      <w:marRight w:val="0"/>
      <w:marTop w:val="0"/>
      <w:marBottom w:val="0"/>
      <w:divBdr>
        <w:top w:val="none" w:sz="0" w:space="0" w:color="auto"/>
        <w:left w:val="none" w:sz="0" w:space="0" w:color="auto"/>
        <w:bottom w:val="none" w:sz="0" w:space="0" w:color="auto"/>
        <w:right w:val="none" w:sz="0" w:space="0" w:color="auto"/>
      </w:divBdr>
    </w:div>
    <w:div w:id="236063961">
      <w:bodyDiv w:val="1"/>
      <w:marLeft w:val="0"/>
      <w:marRight w:val="0"/>
      <w:marTop w:val="0"/>
      <w:marBottom w:val="0"/>
      <w:divBdr>
        <w:top w:val="none" w:sz="0" w:space="0" w:color="auto"/>
        <w:left w:val="none" w:sz="0" w:space="0" w:color="auto"/>
        <w:bottom w:val="none" w:sz="0" w:space="0" w:color="auto"/>
        <w:right w:val="none" w:sz="0" w:space="0" w:color="auto"/>
      </w:divBdr>
    </w:div>
    <w:div w:id="251359300">
      <w:bodyDiv w:val="1"/>
      <w:marLeft w:val="0"/>
      <w:marRight w:val="0"/>
      <w:marTop w:val="0"/>
      <w:marBottom w:val="0"/>
      <w:divBdr>
        <w:top w:val="none" w:sz="0" w:space="0" w:color="auto"/>
        <w:left w:val="none" w:sz="0" w:space="0" w:color="auto"/>
        <w:bottom w:val="none" w:sz="0" w:space="0" w:color="auto"/>
        <w:right w:val="none" w:sz="0" w:space="0" w:color="auto"/>
      </w:divBdr>
    </w:div>
    <w:div w:id="251551325">
      <w:bodyDiv w:val="1"/>
      <w:marLeft w:val="0"/>
      <w:marRight w:val="0"/>
      <w:marTop w:val="0"/>
      <w:marBottom w:val="0"/>
      <w:divBdr>
        <w:top w:val="none" w:sz="0" w:space="0" w:color="auto"/>
        <w:left w:val="none" w:sz="0" w:space="0" w:color="auto"/>
        <w:bottom w:val="none" w:sz="0" w:space="0" w:color="auto"/>
        <w:right w:val="none" w:sz="0" w:space="0" w:color="auto"/>
      </w:divBdr>
    </w:div>
    <w:div w:id="283735832">
      <w:bodyDiv w:val="1"/>
      <w:marLeft w:val="0"/>
      <w:marRight w:val="0"/>
      <w:marTop w:val="0"/>
      <w:marBottom w:val="0"/>
      <w:divBdr>
        <w:top w:val="none" w:sz="0" w:space="0" w:color="auto"/>
        <w:left w:val="none" w:sz="0" w:space="0" w:color="auto"/>
        <w:bottom w:val="none" w:sz="0" w:space="0" w:color="auto"/>
        <w:right w:val="none" w:sz="0" w:space="0" w:color="auto"/>
      </w:divBdr>
    </w:div>
    <w:div w:id="286474224">
      <w:bodyDiv w:val="1"/>
      <w:marLeft w:val="0"/>
      <w:marRight w:val="0"/>
      <w:marTop w:val="0"/>
      <w:marBottom w:val="0"/>
      <w:divBdr>
        <w:top w:val="none" w:sz="0" w:space="0" w:color="auto"/>
        <w:left w:val="none" w:sz="0" w:space="0" w:color="auto"/>
        <w:bottom w:val="none" w:sz="0" w:space="0" w:color="auto"/>
        <w:right w:val="none" w:sz="0" w:space="0" w:color="auto"/>
      </w:divBdr>
    </w:div>
    <w:div w:id="352536468">
      <w:bodyDiv w:val="1"/>
      <w:marLeft w:val="0"/>
      <w:marRight w:val="0"/>
      <w:marTop w:val="0"/>
      <w:marBottom w:val="0"/>
      <w:divBdr>
        <w:top w:val="none" w:sz="0" w:space="0" w:color="auto"/>
        <w:left w:val="none" w:sz="0" w:space="0" w:color="auto"/>
        <w:bottom w:val="none" w:sz="0" w:space="0" w:color="auto"/>
        <w:right w:val="none" w:sz="0" w:space="0" w:color="auto"/>
      </w:divBdr>
    </w:div>
    <w:div w:id="372585618">
      <w:bodyDiv w:val="1"/>
      <w:marLeft w:val="0"/>
      <w:marRight w:val="0"/>
      <w:marTop w:val="0"/>
      <w:marBottom w:val="0"/>
      <w:divBdr>
        <w:top w:val="none" w:sz="0" w:space="0" w:color="auto"/>
        <w:left w:val="none" w:sz="0" w:space="0" w:color="auto"/>
        <w:bottom w:val="none" w:sz="0" w:space="0" w:color="auto"/>
        <w:right w:val="none" w:sz="0" w:space="0" w:color="auto"/>
      </w:divBdr>
    </w:div>
    <w:div w:id="379671883">
      <w:bodyDiv w:val="1"/>
      <w:marLeft w:val="0"/>
      <w:marRight w:val="0"/>
      <w:marTop w:val="0"/>
      <w:marBottom w:val="0"/>
      <w:divBdr>
        <w:top w:val="none" w:sz="0" w:space="0" w:color="auto"/>
        <w:left w:val="none" w:sz="0" w:space="0" w:color="auto"/>
        <w:bottom w:val="none" w:sz="0" w:space="0" w:color="auto"/>
        <w:right w:val="none" w:sz="0" w:space="0" w:color="auto"/>
      </w:divBdr>
    </w:div>
    <w:div w:id="396168365">
      <w:bodyDiv w:val="1"/>
      <w:marLeft w:val="0"/>
      <w:marRight w:val="0"/>
      <w:marTop w:val="0"/>
      <w:marBottom w:val="0"/>
      <w:divBdr>
        <w:top w:val="none" w:sz="0" w:space="0" w:color="auto"/>
        <w:left w:val="none" w:sz="0" w:space="0" w:color="auto"/>
        <w:bottom w:val="none" w:sz="0" w:space="0" w:color="auto"/>
        <w:right w:val="none" w:sz="0" w:space="0" w:color="auto"/>
      </w:divBdr>
    </w:div>
    <w:div w:id="441385857">
      <w:bodyDiv w:val="1"/>
      <w:marLeft w:val="0"/>
      <w:marRight w:val="0"/>
      <w:marTop w:val="0"/>
      <w:marBottom w:val="0"/>
      <w:divBdr>
        <w:top w:val="none" w:sz="0" w:space="0" w:color="auto"/>
        <w:left w:val="none" w:sz="0" w:space="0" w:color="auto"/>
        <w:bottom w:val="none" w:sz="0" w:space="0" w:color="auto"/>
        <w:right w:val="none" w:sz="0" w:space="0" w:color="auto"/>
      </w:divBdr>
    </w:div>
    <w:div w:id="444085995">
      <w:bodyDiv w:val="1"/>
      <w:marLeft w:val="0"/>
      <w:marRight w:val="0"/>
      <w:marTop w:val="0"/>
      <w:marBottom w:val="0"/>
      <w:divBdr>
        <w:top w:val="none" w:sz="0" w:space="0" w:color="auto"/>
        <w:left w:val="none" w:sz="0" w:space="0" w:color="auto"/>
        <w:bottom w:val="none" w:sz="0" w:space="0" w:color="auto"/>
        <w:right w:val="none" w:sz="0" w:space="0" w:color="auto"/>
      </w:divBdr>
    </w:div>
    <w:div w:id="505555418">
      <w:bodyDiv w:val="1"/>
      <w:marLeft w:val="0"/>
      <w:marRight w:val="0"/>
      <w:marTop w:val="0"/>
      <w:marBottom w:val="0"/>
      <w:divBdr>
        <w:top w:val="none" w:sz="0" w:space="0" w:color="auto"/>
        <w:left w:val="none" w:sz="0" w:space="0" w:color="auto"/>
        <w:bottom w:val="none" w:sz="0" w:space="0" w:color="auto"/>
        <w:right w:val="none" w:sz="0" w:space="0" w:color="auto"/>
      </w:divBdr>
    </w:div>
    <w:div w:id="511143367">
      <w:bodyDiv w:val="1"/>
      <w:marLeft w:val="0"/>
      <w:marRight w:val="0"/>
      <w:marTop w:val="0"/>
      <w:marBottom w:val="0"/>
      <w:divBdr>
        <w:top w:val="none" w:sz="0" w:space="0" w:color="auto"/>
        <w:left w:val="none" w:sz="0" w:space="0" w:color="auto"/>
        <w:bottom w:val="none" w:sz="0" w:space="0" w:color="auto"/>
        <w:right w:val="none" w:sz="0" w:space="0" w:color="auto"/>
      </w:divBdr>
    </w:div>
    <w:div w:id="545069129">
      <w:bodyDiv w:val="1"/>
      <w:marLeft w:val="0"/>
      <w:marRight w:val="0"/>
      <w:marTop w:val="0"/>
      <w:marBottom w:val="0"/>
      <w:divBdr>
        <w:top w:val="none" w:sz="0" w:space="0" w:color="auto"/>
        <w:left w:val="none" w:sz="0" w:space="0" w:color="auto"/>
        <w:bottom w:val="none" w:sz="0" w:space="0" w:color="auto"/>
        <w:right w:val="none" w:sz="0" w:space="0" w:color="auto"/>
      </w:divBdr>
    </w:div>
    <w:div w:id="550699816">
      <w:bodyDiv w:val="1"/>
      <w:marLeft w:val="0"/>
      <w:marRight w:val="0"/>
      <w:marTop w:val="0"/>
      <w:marBottom w:val="0"/>
      <w:divBdr>
        <w:top w:val="none" w:sz="0" w:space="0" w:color="auto"/>
        <w:left w:val="none" w:sz="0" w:space="0" w:color="auto"/>
        <w:bottom w:val="none" w:sz="0" w:space="0" w:color="auto"/>
        <w:right w:val="none" w:sz="0" w:space="0" w:color="auto"/>
      </w:divBdr>
    </w:div>
    <w:div w:id="574779586">
      <w:bodyDiv w:val="1"/>
      <w:marLeft w:val="0"/>
      <w:marRight w:val="0"/>
      <w:marTop w:val="0"/>
      <w:marBottom w:val="0"/>
      <w:divBdr>
        <w:top w:val="none" w:sz="0" w:space="0" w:color="auto"/>
        <w:left w:val="none" w:sz="0" w:space="0" w:color="auto"/>
        <w:bottom w:val="none" w:sz="0" w:space="0" w:color="auto"/>
        <w:right w:val="none" w:sz="0" w:space="0" w:color="auto"/>
      </w:divBdr>
    </w:div>
    <w:div w:id="588586551">
      <w:bodyDiv w:val="1"/>
      <w:marLeft w:val="0"/>
      <w:marRight w:val="0"/>
      <w:marTop w:val="0"/>
      <w:marBottom w:val="0"/>
      <w:divBdr>
        <w:top w:val="none" w:sz="0" w:space="0" w:color="auto"/>
        <w:left w:val="none" w:sz="0" w:space="0" w:color="auto"/>
        <w:bottom w:val="none" w:sz="0" w:space="0" w:color="auto"/>
        <w:right w:val="none" w:sz="0" w:space="0" w:color="auto"/>
      </w:divBdr>
    </w:div>
    <w:div w:id="627661905">
      <w:bodyDiv w:val="1"/>
      <w:marLeft w:val="0"/>
      <w:marRight w:val="0"/>
      <w:marTop w:val="0"/>
      <w:marBottom w:val="0"/>
      <w:divBdr>
        <w:top w:val="none" w:sz="0" w:space="0" w:color="auto"/>
        <w:left w:val="none" w:sz="0" w:space="0" w:color="auto"/>
        <w:bottom w:val="none" w:sz="0" w:space="0" w:color="auto"/>
        <w:right w:val="none" w:sz="0" w:space="0" w:color="auto"/>
      </w:divBdr>
    </w:div>
    <w:div w:id="636103163">
      <w:bodyDiv w:val="1"/>
      <w:marLeft w:val="0"/>
      <w:marRight w:val="0"/>
      <w:marTop w:val="0"/>
      <w:marBottom w:val="0"/>
      <w:divBdr>
        <w:top w:val="none" w:sz="0" w:space="0" w:color="auto"/>
        <w:left w:val="none" w:sz="0" w:space="0" w:color="auto"/>
        <w:bottom w:val="none" w:sz="0" w:space="0" w:color="auto"/>
        <w:right w:val="none" w:sz="0" w:space="0" w:color="auto"/>
      </w:divBdr>
    </w:div>
    <w:div w:id="651103110">
      <w:bodyDiv w:val="1"/>
      <w:marLeft w:val="0"/>
      <w:marRight w:val="0"/>
      <w:marTop w:val="0"/>
      <w:marBottom w:val="0"/>
      <w:divBdr>
        <w:top w:val="none" w:sz="0" w:space="0" w:color="auto"/>
        <w:left w:val="none" w:sz="0" w:space="0" w:color="auto"/>
        <w:bottom w:val="none" w:sz="0" w:space="0" w:color="auto"/>
        <w:right w:val="none" w:sz="0" w:space="0" w:color="auto"/>
      </w:divBdr>
    </w:div>
    <w:div w:id="690184249">
      <w:bodyDiv w:val="1"/>
      <w:marLeft w:val="0"/>
      <w:marRight w:val="0"/>
      <w:marTop w:val="0"/>
      <w:marBottom w:val="0"/>
      <w:divBdr>
        <w:top w:val="none" w:sz="0" w:space="0" w:color="auto"/>
        <w:left w:val="none" w:sz="0" w:space="0" w:color="auto"/>
        <w:bottom w:val="none" w:sz="0" w:space="0" w:color="auto"/>
        <w:right w:val="none" w:sz="0" w:space="0" w:color="auto"/>
      </w:divBdr>
    </w:div>
    <w:div w:id="710770021">
      <w:bodyDiv w:val="1"/>
      <w:marLeft w:val="0"/>
      <w:marRight w:val="0"/>
      <w:marTop w:val="0"/>
      <w:marBottom w:val="0"/>
      <w:divBdr>
        <w:top w:val="none" w:sz="0" w:space="0" w:color="auto"/>
        <w:left w:val="none" w:sz="0" w:space="0" w:color="auto"/>
        <w:bottom w:val="none" w:sz="0" w:space="0" w:color="auto"/>
        <w:right w:val="none" w:sz="0" w:space="0" w:color="auto"/>
      </w:divBdr>
    </w:div>
    <w:div w:id="717437420">
      <w:bodyDiv w:val="1"/>
      <w:marLeft w:val="0"/>
      <w:marRight w:val="0"/>
      <w:marTop w:val="0"/>
      <w:marBottom w:val="0"/>
      <w:divBdr>
        <w:top w:val="none" w:sz="0" w:space="0" w:color="auto"/>
        <w:left w:val="none" w:sz="0" w:space="0" w:color="auto"/>
        <w:bottom w:val="none" w:sz="0" w:space="0" w:color="auto"/>
        <w:right w:val="none" w:sz="0" w:space="0" w:color="auto"/>
      </w:divBdr>
    </w:div>
    <w:div w:id="727188597">
      <w:bodyDiv w:val="1"/>
      <w:marLeft w:val="0"/>
      <w:marRight w:val="0"/>
      <w:marTop w:val="0"/>
      <w:marBottom w:val="0"/>
      <w:divBdr>
        <w:top w:val="none" w:sz="0" w:space="0" w:color="auto"/>
        <w:left w:val="none" w:sz="0" w:space="0" w:color="auto"/>
        <w:bottom w:val="none" w:sz="0" w:space="0" w:color="auto"/>
        <w:right w:val="none" w:sz="0" w:space="0" w:color="auto"/>
      </w:divBdr>
    </w:div>
    <w:div w:id="734161967">
      <w:bodyDiv w:val="1"/>
      <w:marLeft w:val="0"/>
      <w:marRight w:val="0"/>
      <w:marTop w:val="0"/>
      <w:marBottom w:val="0"/>
      <w:divBdr>
        <w:top w:val="none" w:sz="0" w:space="0" w:color="auto"/>
        <w:left w:val="none" w:sz="0" w:space="0" w:color="auto"/>
        <w:bottom w:val="none" w:sz="0" w:space="0" w:color="auto"/>
        <w:right w:val="none" w:sz="0" w:space="0" w:color="auto"/>
      </w:divBdr>
    </w:div>
    <w:div w:id="738479924">
      <w:bodyDiv w:val="1"/>
      <w:marLeft w:val="0"/>
      <w:marRight w:val="0"/>
      <w:marTop w:val="0"/>
      <w:marBottom w:val="0"/>
      <w:divBdr>
        <w:top w:val="none" w:sz="0" w:space="0" w:color="auto"/>
        <w:left w:val="none" w:sz="0" w:space="0" w:color="auto"/>
        <w:bottom w:val="none" w:sz="0" w:space="0" w:color="auto"/>
        <w:right w:val="none" w:sz="0" w:space="0" w:color="auto"/>
      </w:divBdr>
    </w:div>
    <w:div w:id="741097897">
      <w:bodyDiv w:val="1"/>
      <w:marLeft w:val="0"/>
      <w:marRight w:val="0"/>
      <w:marTop w:val="0"/>
      <w:marBottom w:val="0"/>
      <w:divBdr>
        <w:top w:val="none" w:sz="0" w:space="0" w:color="auto"/>
        <w:left w:val="none" w:sz="0" w:space="0" w:color="auto"/>
        <w:bottom w:val="none" w:sz="0" w:space="0" w:color="auto"/>
        <w:right w:val="none" w:sz="0" w:space="0" w:color="auto"/>
      </w:divBdr>
    </w:div>
    <w:div w:id="743798473">
      <w:bodyDiv w:val="1"/>
      <w:marLeft w:val="0"/>
      <w:marRight w:val="0"/>
      <w:marTop w:val="0"/>
      <w:marBottom w:val="0"/>
      <w:divBdr>
        <w:top w:val="none" w:sz="0" w:space="0" w:color="auto"/>
        <w:left w:val="none" w:sz="0" w:space="0" w:color="auto"/>
        <w:bottom w:val="none" w:sz="0" w:space="0" w:color="auto"/>
        <w:right w:val="none" w:sz="0" w:space="0" w:color="auto"/>
      </w:divBdr>
    </w:div>
    <w:div w:id="758984937">
      <w:bodyDiv w:val="1"/>
      <w:marLeft w:val="0"/>
      <w:marRight w:val="0"/>
      <w:marTop w:val="0"/>
      <w:marBottom w:val="0"/>
      <w:divBdr>
        <w:top w:val="none" w:sz="0" w:space="0" w:color="auto"/>
        <w:left w:val="none" w:sz="0" w:space="0" w:color="auto"/>
        <w:bottom w:val="none" w:sz="0" w:space="0" w:color="auto"/>
        <w:right w:val="none" w:sz="0" w:space="0" w:color="auto"/>
      </w:divBdr>
    </w:div>
    <w:div w:id="766195207">
      <w:bodyDiv w:val="1"/>
      <w:marLeft w:val="0"/>
      <w:marRight w:val="0"/>
      <w:marTop w:val="0"/>
      <w:marBottom w:val="0"/>
      <w:divBdr>
        <w:top w:val="none" w:sz="0" w:space="0" w:color="auto"/>
        <w:left w:val="none" w:sz="0" w:space="0" w:color="auto"/>
        <w:bottom w:val="none" w:sz="0" w:space="0" w:color="auto"/>
        <w:right w:val="none" w:sz="0" w:space="0" w:color="auto"/>
      </w:divBdr>
    </w:div>
    <w:div w:id="779032914">
      <w:bodyDiv w:val="1"/>
      <w:marLeft w:val="0"/>
      <w:marRight w:val="0"/>
      <w:marTop w:val="0"/>
      <w:marBottom w:val="0"/>
      <w:divBdr>
        <w:top w:val="none" w:sz="0" w:space="0" w:color="auto"/>
        <w:left w:val="none" w:sz="0" w:space="0" w:color="auto"/>
        <w:bottom w:val="none" w:sz="0" w:space="0" w:color="auto"/>
        <w:right w:val="none" w:sz="0" w:space="0" w:color="auto"/>
      </w:divBdr>
    </w:div>
    <w:div w:id="790906029">
      <w:bodyDiv w:val="1"/>
      <w:marLeft w:val="0"/>
      <w:marRight w:val="0"/>
      <w:marTop w:val="0"/>
      <w:marBottom w:val="0"/>
      <w:divBdr>
        <w:top w:val="none" w:sz="0" w:space="0" w:color="auto"/>
        <w:left w:val="none" w:sz="0" w:space="0" w:color="auto"/>
        <w:bottom w:val="none" w:sz="0" w:space="0" w:color="auto"/>
        <w:right w:val="none" w:sz="0" w:space="0" w:color="auto"/>
      </w:divBdr>
    </w:div>
    <w:div w:id="810102426">
      <w:bodyDiv w:val="1"/>
      <w:marLeft w:val="0"/>
      <w:marRight w:val="0"/>
      <w:marTop w:val="0"/>
      <w:marBottom w:val="0"/>
      <w:divBdr>
        <w:top w:val="none" w:sz="0" w:space="0" w:color="auto"/>
        <w:left w:val="none" w:sz="0" w:space="0" w:color="auto"/>
        <w:bottom w:val="none" w:sz="0" w:space="0" w:color="auto"/>
        <w:right w:val="none" w:sz="0" w:space="0" w:color="auto"/>
      </w:divBdr>
    </w:div>
    <w:div w:id="831605227">
      <w:bodyDiv w:val="1"/>
      <w:marLeft w:val="0"/>
      <w:marRight w:val="0"/>
      <w:marTop w:val="0"/>
      <w:marBottom w:val="0"/>
      <w:divBdr>
        <w:top w:val="none" w:sz="0" w:space="0" w:color="auto"/>
        <w:left w:val="none" w:sz="0" w:space="0" w:color="auto"/>
        <w:bottom w:val="none" w:sz="0" w:space="0" w:color="auto"/>
        <w:right w:val="none" w:sz="0" w:space="0" w:color="auto"/>
      </w:divBdr>
    </w:div>
    <w:div w:id="836964354">
      <w:bodyDiv w:val="1"/>
      <w:marLeft w:val="0"/>
      <w:marRight w:val="0"/>
      <w:marTop w:val="0"/>
      <w:marBottom w:val="0"/>
      <w:divBdr>
        <w:top w:val="none" w:sz="0" w:space="0" w:color="auto"/>
        <w:left w:val="none" w:sz="0" w:space="0" w:color="auto"/>
        <w:bottom w:val="none" w:sz="0" w:space="0" w:color="auto"/>
        <w:right w:val="none" w:sz="0" w:space="0" w:color="auto"/>
      </w:divBdr>
    </w:div>
    <w:div w:id="845289216">
      <w:bodyDiv w:val="1"/>
      <w:marLeft w:val="0"/>
      <w:marRight w:val="0"/>
      <w:marTop w:val="0"/>
      <w:marBottom w:val="0"/>
      <w:divBdr>
        <w:top w:val="none" w:sz="0" w:space="0" w:color="auto"/>
        <w:left w:val="none" w:sz="0" w:space="0" w:color="auto"/>
        <w:bottom w:val="none" w:sz="0" w:space="0" w:color="auto"/>
        <w:right w:val="none" w:sz="0" w:space="0" w:color="auto"/>
      </w:divBdr>
    </w:div>
    <w:div w:id="917903720">
      <w:bodyDiv w:val="1"/>
      <w:marLeft w:val="0"/>
      <w:marRight w:val="0"/>
      <w:marTop w:val="0"/>
      <w:marBottom w:val="0"/>
      <w:divBdr>
        <w:top w:val="none" w:sz="0" w:space="0" w:color="auto"/>
        <w:left w:val="none" w:sz="0" w:space="0" w:color="auto"/>
        <w:bottom w:val="none" w:sz="0" w:space="0" w:color="auto"/>
        <w:right w:val="none" w:sz="0" w:space="0" w:color="auto"/>
      </w:divBdr>
    </w:div>
    <w:div w:id="932710990">
      <w:bodyDiv w:val="1"/>
      <w:marLeft w:val="0"/>
      <w:marRight w:val="0"/>
      <w:marTop w:val="0"/>
      <w:marBottom w:val="0"/>
      <w:divBdr>
        <w:top w:val="none" w:sz="0" w:space="0" w:color="auto"/>
        <w:left w:val="none" w:sz="0" w:space="0" w:color="auto"/>
        <w:bottom w:val="none" w:sz="0" w:space="0" w:color="auto"/>
        <w:right w:val="none" w:sz="0" w:space="0" w:color="auto"/>
      </w:divBdr>
    </w:div>
    <w:div w:id="941885201">
      <w:bodyDiv w:val="1"/>
      <w:marLeft w:val="0"/>
      <w:marRight w:val="0"/>
      <w:marTop w:val="0"/>
      <w:marBottom w:val="0"/>
      <w:divBdr>
        <w:top w:val="none" w:sz="0" w:space="0" w:color="auto"/>
        <w:left w:val="none" w:sz="0" w:space="0" w:color="auto"/>
        <w:bottom w:val="none" w:sz="0" w:space="0" w:color="auto"/>
        <w:right w:val="none" w:sz="0" w:space="0" w:color="auto"/>
      </w:divBdr>
    </w:div>
    <w:div w:id="945770214">
      <w:bodyDiv w:val="1"/>
      <w:marLeft w:val="0"/>
      <w:marRight w:val="0"/>
      <w:marTop w:val="0"/>
      <w:marBottom w:val="0"/>
      <w:divBdr>
        <w:top w:val="none" w:sz="0" w:space="0" w:color="auto"/>
        <w:left w:val="none" w:sz="0" w:space="0" w:color="auto"/>
        <w:bottom w:val="none" w:sz="0" w:space="0" w:color="auto"/>
        <w:right w:val="none" w:sz="0" w:space="0" w:color="auto"/>
      </w:divBdr>
    </w:div>
    <w:div w:id="949236450">
      <w:bodyDiv w:val="1"/>
      <w:marLeft w:val="0"/>
      <w:marRight w:val="0"/>
      <w:marTop w:val="0"/>
      <w:marBottom w:val="0"/>
      <w:divBdr>
        <w:top w:val="none" w:sz="0" w:space="0" w:color="auto"/>
        <w:left w:val="none" w:sz="0" w:space="0" w:color="auto"/>
        <w:bottom w:val="none" w:sz="0" w:space="0" w:color="auto"/>
        <w:right w:val="none" w:sz="0" w:space="0" w:color="auto"/>
      </w:divBdr>
    </w:div>
    <w:div w:id="955452977">
      <w:bodyDiv w:val="1"/>
      <w:marLeft w:val="0"/>
      <w:marRight w:val="0"/>
      <w:marTop w:val="0"/>
      <w:marBottom w:val="0"/>
      <w:divBdr>
        <w:top w:val="none" w:sz="0" w:space="0" w:color="auto"/>
        <w:left w:val="none" w:sz="0" w:space="0" w:color="auto"/>
        <w:bottom w:val="none" w:sz="0" w:space="0" w:color="auto"/>
        <w:right w:val="none" w:sz="0" w:space="0" w:color="auto"/>
      </w:divBdr>
    </w:div>
    <w:div w:id="958951926">
      <w:bodyDiv w:val="1"/>
      <w:marLeft w:val="0"/>
      <w:marRight w:val="0"/>
      <w:marTop w:val="0"/>
      <w:marBottom w:val="0"/>
      <w:divBdr>
        <w:top w:val="none" w:sz="0" w:space="0" w:color="auto"/>
        <w:left w:val="none" w:sz="0" w:space="0" w:color="auto"/>
        <w:bottom w:val="none" w:sz="0" w:space="0" w:color="auto"/>
        <w:right w:val="none" w:sz="0" w:space="0" w:color="auto"/>
      </w:divBdr>
    </w:div>
    <w:div w:id="960763155">
      <w:bodyDiv w:val="1"/>
      <w:marLeft w:val="0"/>
      <w:marRight w:val="0"/>
      <w:marTop w:val="0"/>
      <w:marBottom w:val="0"/>
      <w:divBdr>
        <w:top w:val="none" w:sz="0" w:space="0" w:color="auto"/>
        <w:left w:val="none" w:sz="0" w:space="0" w:color="auto"/>
        <w:bottom w:val="none" w:sz="0" w:space="0" w:color="auto"/>
        <w:right w:val="none" w:sz="0" w:space="0" w:color="auto"/>
      </w:divBdr>
    </w:div>
    <w:div w:id="969893527">
      <w:bodyDiv w:val="1"/>
      <w:marLeft w:val="0"/>
      <w:marRight w:val="0"/>
      <w:marTop w:val="0"/>
      <w:marBottom w:val="0"/>
      <w:divBdr>
        <w:top w:val="none" w:sz="0" w:space="0" w:color="auto"/>
        <w:left w:val="none" w:sz="0" w:space="0" w:color="auto"/>
        <w:bottom w:val="none" w:sz="0" w:space="0" w:color="auto"/>
        <w:right w:val="none" w:sz="0" w:space="0" w:color="auto"/>
      </w:divBdr>
    </w:div>
    <w:div w:id="993265993">
      <w:bodyDiv w:val="1"/>
      <w:marLeft w:val="0"/>
      <w:marRight w:val="0"/>
      <w:marTop w:val="0"/>
      <w:marBottom w:val="0"/>
      <w:divBdr>
        <w:top w:val="none" w:sz="0" w:space="0" w:color="auto"/>
        <w:left w:val="none" w:sz="0" w:space="0" w:color="auto"/>
        <w:bottom w:val="none" w:sz="0" w:space="0" w:color="auto"/>
        <w:right w:val="none" w:sz="0" w:space="0" w:color="auto"/>
      </w:divBdr>
    </w:div>
    <w:div w:id="1016687444">
      <w:bodyDiv w:val="1"/>
      <w:marLeft w:val="0"/>
      <w:marRight w:val="0"/>
      <w:marTop w:val="0"/>
      <w:marBottom w:val="0"/>
      <w:divBdr>
        <w:top w:val="none" w:sz="0" w:space="0" w:color="auto"/>
        <w:left w:val="none" w:sz="0" w:space="0" w:color="auto"/>
        <w:bottom w:val="none" w:sz="0" w:space="0" w:color="auto"/>
        <w:right w:val="none" w:sz="0" w:space="0" w:color="auto"/>
      </w:divBdr>
    </w:div>
    <w:div w:id="1051684745">
      <w:bodyDiv w:val="1"/>
      <w:marLeft w:val="0"/>
      <w:marRight w:val="0"/>
      <w:marTop w:val="0"/>
      <w:marBottom w:val="0"/>
      <w:divBdr>
        <w:top w:val="none" w:sz="0" w:space="0" w:color="auto"/>
        <w:left w:val="none" w:sz="0" w:space="0" w:color="auto"/>
        <w:bottom w:val="none" w:sz="0" w:space="0" w:color="auto"/>
        <w:right w:val="none" w:sz="0" w:space="0" w:color="auto"/>
      </w:divBdr>
    </w:div>
    <w:div w:id="1058866683">
      <w:bodyDiv w:val="1"/>
      <w:marLeft w:val="0"/>
      <w:marRight w:val="0"/>
      <w:marTop w:val="0"/>
      <w:marBottom w:val="0"/>
      <w:divBdr>
        <w:top w:val="none" w:sz="0" w:space="0" w:color="auto"/>
        <w:left w:val="none" w:sz="0" w:space="0" w:color="auto"/>
        <w:bottom w:val="none" w:sz="0" w:space="0" w:color="auto"/>
        <w:right w:val="none" w:sz="0" w:space="0" w:color="auto"/>
      </w:divBdr>
    </w:div>
    <w:div w:id="1064992643">
      <w:bodyDiv w:val="1"/>
      <w:marLeft w:val="0"/>
      <w:marRight w:val="0"/>
      <w:marTop w:val="0"/>
      <w:marBottom w:val="0"/>
      <w:divBdr>
        <w:top w:val="none" w:sz="0" w:space="0" w:color="auto"/>
        <w:left w:val="none" w:sz="0" w:space="0" w:color="auto"/>
        <w:bottom w:val="none" w:sz="0" w:space="0" w:color="auto"/>
        <w:right w:val="none" w:sz="0" w:space="0" w:color="auto"/>
      </w:divBdr>
    </w:div>
    <w:div w:id="1077559353">
      <w:bodyDiv w:val="1"/>
      <w:marLeft w:val="0"/>
      <w:marRight w:val="0"/>
      <w:marTop w:val="0"/>
      <w:marBottom w:val="0"/>
      <w:divBdr>
        <w:top w:val="none" w:sz="0" w:space="0" w:color="auto"/>
        <w:left w:val="none" w:sz="0" w:space="0" w:color="auto"/>
        <w:bottom w:val="none" w:sz="0" w:space="0" w:color="auto"/>
        <w:right w:val="none" w:sz="0" w:space="0" w:color="auto"/>
      </w:divBdr>
    </w:div>
    <w:div w:id="1082526103">
      <w:bodyDiv w:val="1"/>
      <w:marLeft w:val="0"/>
      <w:marRight w:val="0"/>
      <w:marTop w:val="0"/>
      <w:marBottom w:val="0"/>
      <w:divBdr>
        <w:top w:val="none" w:sz="0" w:space="0" w:color="auto"/>
        <w:left w:val="none" w:sz="0" w:space="0" w:color="auto"/>
        <w:bottom w:val="none" w:sz="0" w:space="0" w:color="auto"/>
        <w:right w:val="none" w:sz="0" w:space="0" w:color="auto"/>
      </w:divBdr>
    </w:div>
    <w:div w:id="1107820721">
      <w:bodyDiv w:val="1"/>
      <w:marLeft w:val="0"/>
      <w:marRight w:val="0"/>
      <w:marTop w:val="0"/>
      <w:marBottom w:val="0"/>
      <w:divBdr>
        <w:top w:val="none" w:sz="0" w:space="0" w:color="auto"/>
        <w:left w:val="none" w:sz="0" w:space="0" w:color="auto"/>
        <w:bottom w:val="none" w:sz="0" w:space="0" w:color="auto"/>
        <w:right w:val="none" w:sz="0" w:space="0" w:color="auto"/>
      </w:divBdr>
    </w:div>
    <w:div w:id="1111247673">
      <w:bodyDiv w:val="1"/>
      <w:marLeft w:val="0"/>
      <w:marRight w:val="0"/>
      <w:marTop w:val="0"/>
      <w:marBottom w:val="0"/>
      <w:divBdr>
        <w:top w:val="none" w:sz="0" w:space="0" w:color="auto"/>
        <w:left w:val="none" w:sz="0" w:space="0" w:color="auto"/>
        <w:bottom w:val="none" w:sz="0" w:space="0" w:color="auto"/>
        <w:right w:val="none" w:sz="0" w:space="0" w:color="auto"/>
      </w:divBdr>
    </w:div>
    <w:div w:id="1116869436">
      <w:bodyDiv w:val="1"/>
      <w:marLeft w:val="0"/>
      <w:marRight w:val="0"/>
      <w:marTop w:val="0"/>
      <w:marBottom w:val="0"/>
      <w:divBdr>
        <w:top w:val="none" w:sz="0" w:space="0" w:color="auto"/>
        <w:left w:val="none" w:sz="0" w:space="0" w:color="auto"/>
        <w:bottom w:val="none" w:sz="0" w:space="0" w:color="auto"/>
        <w:right w:val="none" w:sz="0" w:space="0" w:color="auto"/>
      </w:divBdr>
    </w:div>
    <w:div w:id="1133985425">
      <w:bodyDiv w:val="1"/>
      <w:marLeft w:val="0"/>
      <w:marRight w:val="0"/>
      <w:marTop w:val="0"/>
      <w:marBottom w:val="0"/>
      <w:divBdr>
        <w:top w:val="none" w:sz="0" w:space="0" w:color="auto"/>
        <w:left w:val="none" w:sz="0" w:space="0" w:color="auto"/>
        <w:bottom w:val="none" w:sz="0" w:space="0" w:color="auto"/>
        <w:right w:val="none" w:sz="0" w:space="0" w:color="auto"/>
      </w:divBdr>
    </w:div>
    <w:div w:id="1137914078">
      <w:bodyDiv w:val="1"/>
      <w:marLeft w:val="0"/>
      <w:marRight w:val="0"/>
      <w:marTop w:val="0"/>
      <w:marBottom w:val="0"/>
      <w:divBdr>
        <w:top w:val="none" w:sz="0" w:space="0" w:color="auto"/>
        <w:left w:val="none" w:sz="0" w:space="0" w:color="auto"/>
        <w:bottom w:val="none" w:sz="0" w:space="0" w:color="auto"/>
        <w:right w:val="none" w:sz="0" w:space="0" w:color="auto"/>
      </w:divBdr>
    </w:div>
    <w:div w:id="1180313344">
      <w:bodyDiv w:val="1"/>
      <w:marLeft w:val="0"/>
      <w:marRight w:val="0"/>
      <w:marTop w:val="0"/>
      <w:marBottom w:val="0"/>
      <w:divBdr>
        <w:top w:val="none" w:sz="0" w:space="0" w:color="auto"/>
        <w:left w:val="none" w:sz="0" w:space="0" w:color="auto"/>
        <w:bottom w:val="none" w:sz="0" w:space="0" w:color="auto"/>
        <w:right w:val="none" w:sz="0" w:space="0" w:color="auto"/>
      </w:divBdr>
    </w:div>
    <w:div w:id="1187137543">
      <w:bodyDiv w:val="1"/>
      <w:marLeft w:val="0"/>
      <w:marRight w:val="0"/>
      <w:marTop w:val="0"/>
      <w:marBottom w:val="0"/>
      <w:divBdr>
        <w:top w:val="none" w:sz="0" w:space="0" w:color="auto"/>
        <w:left w:val="none" w:sz="0" w:space="0" w:color="auto"/>
        <w:bottom w:val="none" w:sz="0" w:space="0" w:color="auto"/>
        <w:right w:val="none" w:sz="0" w:space="0" w:color="auto"/>
      </w:divBdr>
    </w:div>
    <w:div w:id="1191841217">
      <w:bodyDiv w:val="1"/>
      <w:marLeft w:val="0"/>
      <w:marRight w:val="0"/>
      <w:marTop w:val="0"/>
      <w:marBottom w:val="0"/>
      <w:divBdr>
        <w:top w:val="none" w:sz="0" w:space="0" w:color="auto"/>
        <w:left w:val="none" w:sz="0" w:space="0" w:color="auto"/>
        <w:bottom w:val="none" w:sz="0" w:space="0" w:color="auto"/>
        <w:right w:val="none" w:sz="0" w:space="0" w:color="auto"/>
      </w:divBdr>
    </w:div>
    <w:div w:id="1194880869">
      <w:bodyDiv w:val="1"/>
      <w:marLeft w:val="0"/>
      <w:marRight w:val="0"/>
      <w:marTop w:val="0"/>
      <w:marBottom w:val="0"/>
      <w:divBdr>
        <w:top w:val="none" w:sz="0" w:space="0" w:color="auto"/>
        <w:left w:val="none" w:sz="0" w:space="0" w:color="auto"/>
        <w:bottom w:val="none" w:sz="0" w:space="0" w:color="auto"/>
        <w:right w:val="none" w:sz="0" w:space="0" w:color="auto"/>
      </w:divBdr>
    </w:div>
    <w:div w:id="1225680894">
      <w:bodyDiv w:val="1"/>
      <w:marLeft w:val="0"/>
      <w:marRight w:val="0"/>
      <w:marTop w:val="0"/>
      <w:marBottom w:val="0"/>
      <w:divBdr>
        <w:top w:val="none" w:sz="0" w:space="0" w:color="auto"/>
        <w:left w:val="none" w:sz="0" w:space="0" w:color="auto"/>
        <w:bottom w:val="none" w:sz="0" w:space="0" w:color="auto"/>
        <w:right w:val="none" w:sz="0" w:space="0" w:color="auto"/>
      </w:divBdr>
    </w:div>
    <w:div w:id="1227183240">
      <w:bodyDiv w:val="1"/>
      <w:marLeft w:val="0"/>
      <w:marRight w:val="0"/>
      <w:marTop w:val="0"/>
      <w:marBottom w:val="0"/>
      <w:divBdr>
        <w:top w:val="none" w:sz="0" w:space="0" w:color="auto"/>
        <w:left w:val="none" w:sz="0" w:space="0" w:color="auto"/>
        <w:bottom w:val="none" w:sz="0" w:space="0" w:color="auto"/>
        <w:right w:val="none" w:sz="0" w:space="0" w:color="auto"/>
      </w:divBdr>
    </w:div>
    <w:div w:id="1258321136">
      <w:bodyDiv w:val="1"/>
      <w:marLeft w:val="0"/>
      <w:marRight w:val="0"/>
      <w:marTop w:val="0"/>
      <w:marBottom w:val="0"/>
      <w:divBdr>
        <w:top w:val="none" w:sz="0" w:space="0" w:color="auto"/>
        <w:left w:val="none" w:sz="0" w:space="0" w:color="auto"/>
        <w:bottom w:val="none" w:sz="0" w:space="0" w:color="auto"/>
        <w:right w:val="none" w:sz="0" w:space="0" w:color="auto"/>
      </w:divBdr>
    </w:div>
    <w:div w:id="1280137852">
      <w:bodyDiv w:val="1"/>
      <w:marLeft w:val="0"/>
      <w:marRight w:val="0"/>
      <w:marTop w:val="0"/>
      <w:marBottom w:val="0"/>
      <w:divBdr>
        <w:top w:val="none" w:sz="0" w:space="0" w:color="auto"/>
        <w:left w:val="none" w:sz="0" w:space="0" w:color="auto"/>
        <w:bottom w:val="none" w:sz="0" w:space="0" w:color="auto"/>
        <w:right w:val="none" w:sz="0" w:space="0" w:color="auto"/>
      </w:divBdr>
    </w:div>
    <w:div w:id="1339231909">
      <w:bodyDiv w:val="1"/>
      <w:marLeft w:val="0"/>
      <w:marRight w:val="0"/>
      <w:marTop w:val="0"/>
      <w:marBottom w:val="0"/>
      <w:divBdr>
        <w:top w:val="none" w:sz="0" w:space="0" w:color="auto"/>
        <w:left w:val="none" w:sz="0" w:space="0" w:color="auto"/>
        <w:bottom w:val="none" w:sz="0" w:space="0" w:color="auto"/>
        <w:right w:val="none" w:sz="0" w:space="0" w:color="auto"/>
      </w:divBdr>
    </w:div>
    <w:div w:id="1352217382">
      <w:bodyDiv w:val="1"/>
      <w:marLeft w:val="0"/>
      <w:marRight w:val="0"/>
      <w:marTop w:val="0"/>
      <w:marBottom w:val="0"/>
      <w:divBdr>
        <w:top w:val="none" w:sz="0" w:space="0" w:color="auto"/>
        <w:left w:val="none" w:sz="0" w:space="0" w:color="auto"/>
        <w:bottom w:val="none" w:sz="0" w:space="0" w:color="auto"/>
        <w:right w:val="none" w:sz="0" w:space="0" w:color="auto"/>
      </w:divBdr>
    </w:div>
    <w:div w:id="1360666954">
      <w:bodyDiv w:val="1"/>
      <w:marLeft w:val="0"/>
      <w:marRight w:val="0"/>
      <w:marTop w:val="0"/>
      <w:marBottom w:val="0"/>
      <w:divBdr>
        <w:top w:val="none" w:sz="0" w:space="0" w:color="auto"/>
        <w:left w:val="none" w:sz="0" w:space="0" w:color="auto"/>
        <w:bottom w:val="none" w:sz="0" w:space="0" w:color="auto"/>
        <w:right w:val="none" w:sz="0" w:space="0" w:color="auto"/>
      </w:divBdr>
    </w:div>
    <w:div w:id="1402288452">
      <w:bodyDiv w:val="1"/>
      <w:marLeft w:val="0"/>
      <w:marRight w:val="0"/>
      <w:marTop w:val="0"/>
      <w:marBottom w:val="0"/>
      <w:divBdr>
        <w:top w:val="none" w:sz="0" w:space="0" w:color="auto"/>
        <w:left w:val="none" w:sz="0" w:space="0" w:color="auto"/>
        <w:bottom w:val="none" w:sz="0" w:space="0" w:color="auto"/>
        <w:right w:val="none" w:sz="0" w:space="0" w:color="auto"/>
      </w:divBdr>
    </w:div>
    <w:div w:id="1403406365">
      <w:bodyDiv w:val="1"/>
      <w:marLeft w:val="0"/>
      <w:marRight w:val="0"/>
      <w:marTop w:val="0"/>
      <w:marBottom w:val="0"/>
      <w:divBdr>
        <w:top w:val="none" w:sz="0" w:space="0" w:color="auto"/>
        <w:left w:val="none" w:sz="0" w:space="0" w:color="auto"/>
        <w:bottom w:val="none" w:sz="0" w:space="0" w:color="auto"/>
        <w:right w:val="none" w:sz="0" w:space="0" w:color="auto"/>
      </w:divBdr>
    </w:div>
    <w:div w:id="1418551940">
      <w:bodyDiv w:val="1"/>
      <w:marLeft w:val="0"/>
      <w:marRight w:val="0"/>
      <w:marTop w:val="0"/>
      <w:marBottom w:val="0"/>
      <w:divBdr>
        <w:top w:val="none" w:sz="0" w:space="0" w:color="auto"/>
        <w:left w:val="none" w:sz="0" w:space="0" w:color="auto"/>
        <w:bottom w:val="none" w:sz="0" w:space="0" w:color="auto"/>
        <w:right w:val="none" w:sz="0" w:space="0" w:color="auto"/>
      </w:divBdr>
    </w:div>
    <w:div w:id="1431244751">
      <w:bodyDiv w:val="1"/>
      <w:marLeft w:val="0"/>
      <w:marRight w:val="0"/>
      <w:marTop w:val="0"/>
      <w:marBottom w:val="0"/>
      <w:divBdr>
        <w:top w:val="none" w:sz="0" w:space="0" w:color="auto"/>
        <w:left w:val="none" w:sz="0" w:space="0" w:color="auto"/>
        <w:bottom w:val="none" w:sz="0" w:space="0" w:color="auto"/>
        <w:right w:val="none" w:sz="0" w:space="0" w:color="auto"/>
      </w:divBdr>
    </w:div>
    <w:div w:id="1440102105">
      <w:bodyDiv w:val="1"/>
      <w:marLeft w:val="0"/>
      <w:marRight w:val="0"/>
      <w:marTop w:val="0"/>
      <w:marBottom w:val="0"/>
      <w:divBdr>
        <w:top w:val="none" w:sz="0" w:space="0" w:color="auto"/>
        <w:left w:val="none" w:sz="0" w:space="0" w:color="auto"/>
        <w:bottom w:val="none" w:sz="0" w:space="0" w:color="auto"/>
        <w:right w:val="none" w:sz="0" w:space="0" w:color="auto"/>
      </w:divBdr>
    </w:div>
    <w:div w:id="1455832358">
      <w:bodyDiv w:val="1"/>
      <w:marLeft w:val="0"/>
      <w:marRight w:val="0"/>
      <w:marTop w:val="0"/>
      <w:marBottom w:val="0"/>
      <w:divBdr>
        <w:top w:val="none" w:sz="0" w:space="0" w:color="auto"/>
        <w:left w:val="none" w:sz="0" w:space="0" w:color="auto"/>
        <w:bottom w:val="none" w:sz="0" w:space="0" w:color="auto"/>
        <w:right w:val="none" w:sz="0" w:space="0" w:color="auto"/>
      </w:divBdr>
    </w:div>
    <w:div w:id="1477724671">
      <w:bodyDiv w:val="1"/>
      <w:marLeft w:val="0"/>
      <w:marRight w:val="0"/>
      <w:marTop w:val="0"/>
      <w:marBottom w:val="0"/>
      <w:divBdr>
        <w:top w:val="none" w:sz="0" w:space="0" w:color="auto"/>
        <w:left w:val="none" w:sz="0" w:space="0" w:color="auto"/>
        <w:bottom w:val="none" w:sz="0" w:space="0" w:color="auto"/>
        <w:right w:val="none" w:sz="0" w:space="0" w:color="auto"/>
      </w:divBdr>
    </w:div>
    <w:div w:id="1593317479">
      <w:bodyDiv w:val="1"/>
      <w:marLeft w:val="0"/>
      <w:marRight w:val="0"/>
      <w:marTop w:val="0"/>
      <w:marBottom w:val="0"/>
      <w:divBdr>
        <w:top w:val="none" w:sz="0" w:space="0" w:color="auto"/>
        <w:left w:val="none" w:sz="0" w:space="0" w:color="auto"/>
        <w:bottom w:val="none" w:sz="0" w:space="0" w:color="auto"/>
        <w:right w:val="none" w:sz="0" w:space="0" w:color="auto"/>
      </w:divBdr>
    </w:div>
    <w:div w:id="1600259783">
      <w:bodyDiv w:val="1"/>
      <w:marLeft w:val="0"/>
      <w:marRight w:val="0"/>
      <w:marTop w:val="0"/>
      <w:marBottom w:val="0"/>
      <w:divBdr>
        <w:top w:val="none" w:sz="0" w:space="0" w:color="auto"/>
        <w:left w:val="none" w:sz="0" w:space="0" w:color="auto"/>
        <w:bottom w:val="none" w:sz="0" w:space="0" w:color="auto"/>
        <w:right w:val="none" w:sz="0" w:space="0" w:color="auto"/>
      </w:divBdr>
    </w:div>
    <w:div w:id="1616673163">
      <w:bodyDiv w:val="1"/>
      <w:marLeft w:val="0"/>
      <w:marRight w:val="0"/>
      <w:marTop w:val="0"/>
      <w:marBottom w:val="0"/>
      <w:divBdr>
        <w:top w:val="none" w:sz="0" w:space="0" w:color="auto"/>
        <w:left w:val="none" w:sz="0" w:space="0" w:color="auto"/>
        <w:bottom w:val="none" w:sz="0" w:space="0" w:color="auto"/>
        <w:right w:val="none" w:sz="0" w:space="0" w:color="auto"/>
      </w:divBdr>
    </w:div>
    <w:div w:id="1629118863">
      <w:bodyDiv w:val="1"/>
      <w:marLeft w:val="0"/>
      <w:marRight w:val="0"/>
      <w:marTop w:val="0"/>
      <w:marBottom w:val="0"/>
      <w:divBdr>
        <w:top w:val="none" w:sz="0" w:space="0" w:color="auto"/>
        <w:left w:val="none" w:sz="0" w:space="0" w:color="auto"/>
        <w:bottom w:val="none" w:sz="0" w:space="0" w:color="auto"/>
        <w:right w:val="none" w:sz="0" w:space="0" w:color="auto"/>
      </w:divBdr>
    </w:div>
    <w:div w:id="1642735749">
      <w:bodyDiv w:val="1"/>
      <w:marLeft w:val="0"/>
      <w:marRight w:val="0"/>
      <w:marTop w:val="0"/>
      <w:marBottom w:val="0"/>
      <w:divBdr>
        <w:top w:val="none" w:sz="0" w:space="0" w:color="auto"/>
        <w:left w:val="none" w:sz="0" w:space="0" w:color="auto"/>
        <w:bottom w:val="none" w:sz="0" w:space="0" w:color="auto"/>
        <w:right w:val="none" w:sz="0" w:space="0" w:color="auto"/>
      </w:divBdr>
    </w:div>
    <w:div w:id="1648625943">
      <w:bodyDiv w:val="1"/>
      <w:marLeft w:val="0"/>
      <w:marRight w:val="0"/>
      <w:marTop w:val="0"/>
      <w:marBottom w:val="0"/>
      <w:divBdr>
        <w:top w:val="none" w:sz="0" w:space="0" w:color="auto"/>
        <w:left w:val="none" w:sz="0" w:space="0" w:color="auto"/>
        <w:bottom w:val="none" w:sz="0" w:space="0" w:color="auto"/>
        <w:right w:val="none" w:sz="0" w:space="0" w:color="auto"/>
      </w:divBdr>
    </w:div>
    <w:div w:id="1676375510">
      <w:bodyDiv w:val="1"/>
      <w:marLeft w:val="0"/>
      <w:marRight w:val="0"/>
      <w:marTop w:val="0"/>
      <w:marBottom w:val="0"/>
      <w:divBdr>
        <w:top w:val="none" w:sz="0" w:space="0" w:color="auto"/>
        <w:left w:val="none" w:sz="0" w:space="0" w:color="auto"/>
        <w:bottom w:val="none" w:sz="0" w:space="0" w:color="auto"/>
        <w:right w:val="none" w:sz="0" w:space="0" w:color="auto"/>
      </w:divBdr>
    </w:div>
    <w:div w:id="1677031359">
      <w:bodyDiv w:val="1"/>
      <w:marLeft w:val="0"/>
      <w:marRight w:val="0"/>
      <w:marTop w:val="0"/>
      <w:marBottom w:val="0"/>
      <w:divBdr>
        <w:top w:val="none" w:sz="0" w:space="0" w:color="auto"/>
        <w:left w:val="none" w:sz="0" w:space="0" w:color="auto"/>
        <w:bottom w:val="none" w:sz="0" w:space="0" w:color="auto"/>
        <w:right w:val="none" w:sz="0" w:space="0" w:color="auto"/>
      </w:divBdr>
    </w:div>
    <w:div w:id="1690065778">
      <w:bodyDiv w:val="1"/>
      <w:marLeft w:val="0"/>
      <w:marRight w:val="0"/>
      <w:marTop w:val="0"/>
      <w:marBottom w:val="0"/>
      <w:divBdr>
        <w:top w:val="none" w:sz="0" w:space="0" w:color="auto"/>
        <w:left w:val="none" w:sz="0" w:space="0" w:color="auto"/>
        <w:bottom w:val="none" w:sz="0" w:space="0" w:color="auto"/>
        <w:right w:val="none" w:sz="0" w:space="0" w:color="auto"/>
      </w:divBdr>
    </w:div>
    <w:div w:id="1695111446">
      <w:bodyDiv w:val="1"/>
      <w:marLeft w:val="0"/>
      <w:marRight w:val="0"/>
      <w:marTop w:val="0"/>
      <w:marBottom w:val="0"/>
      <w:divBdr>
        <w:top w:val="none" w:sz="0" w:space="0" w:color="auto"/>
        <w:left w:val="none" w:sz="0" w:space="0" w:color="auto"/>
        <w:bottom w:val="none" w:sz="0" w:space="0" w:color="auto"/>
        <w:right w:val="none" w:sz="0" w:space="0" w:color="auto"/>
      </w:divBdr>
    </w:div>
    <w:div w:id="1729500311">
      <w:bodyDiv w:val="1"/>
      <w:marLeft w:val="0"/>
      <w:marRight w:val="0"/>
      <w:marTop w:val="0"/>
      <w:marBottom w:val="0"/>
      <w:divBdr>
        <w:top w:val="none" w:sz="0" w:space="0" w:color="auto"/>
        <w:left w:val="none" w:sz="0" w:space="0" w:color="auto"/>
        <w:bottom w:val="none" w:sz="0" w:space="0" w:color="auto"/>
        <w:right w:val="none" w:sz="0" w:space="0" w:color="auto"/>
      </w:divBdr>
    </w:div>
    <w:div w:id="1739207587">
      <w:bodyDiv w:val="1"/>
      <w:marLeft w:val="0"/>
      <w:marRight w:val="0"/>
      <w:marTop w:val="0"/>
      <w:marBottom w:val="0"/>
      <w:divBdr>
        <w:top w:val="none" w:sz="0" w:space="0" w:color="auto"/>
        <w:left w:val="none" w:sz="0" w:space="0" w:color="auto"/>
        <w:bottom w:val="none" w:sz="0" w:space="0" w:color="auto"/>
        <w:right w:val="none" w:sz="0" w:space="0" w:color="auto"/>
      </w:divBdr>
    </w:div>
    <w:div w:id="1748382451">
      <w:bodyDiv w:val="1"/>
      <w:marLeft w:val="0"/>
      <w:marRight w:val="0"/>
      <w:marTop w:val="0"/>
      <w:marBottom w:val="0"/>
      <w:divBdr>
        <w:top w:val="none" w:sz="0" w:space="0" w:color="auto"/>
        <w:left w:val="none" w:sz="0" w:space="0" w:color="auto"/>
        <w:bottom w:val="none" w:sz="0" w:space="0" w:color="auto"/>
        <w:right w:val="none" w:sz="0" w:space="0" w:color="auto"/>
      </w:divBdr>
    </w:div>
    <w:div w:id="1750619529">
      <w:bodyDiv w:val="1"/>
      <w:marLeft w:val="0"/>
      <w:marRight w:val="0"/>
      <w:marTop w:val="0"/>
      <w:marBottom w:val="0"/>
      <w:divBdr>
        <w:top w:val="none" w:sz="0" w:space="0" w:color="auto"/>
        <w:left w:val="none" w:sz="0" w:space="0" w:color="auto"/>
        <w:bottom w:val="none" w:sz="0" w:space="0" w:color="auto"/>
        <w:right w:val="none" w:sz="0" w:space="0" w:color="auto"/>
      </w:divBdr>
    </w:div>
    <w:div w:id="1758014695">
      <w:bodyDiv w:val="1"/>
      <w:marLeft w:val="0"/>
      <w:marRight w:val="0"/>
      <w:marTop w:val="0"/>
      <w:marBottom w:val="0"/>
      <w:divBdr>
        <w:top w:val="none" w:sz="0" w:space="0" w:color="auto"/>
        <w:left w:val="none" w:sz="0" w:space="0" w:color="auto"/>
        <w:bottom w:val="none" w:sz="0" w:space="0" w:color="auto"/>
        <w:right w:val="none" w:sz="0" w:space="0" w:color="auto"/>
      </w:divBdr>
    </w:div>
    <w:div w:id="1790388655">
      <w:bodyDiv w:val="1"/>
      <w:marLeft w:val="0"/>
      <w:marRight w:val="0"/>
      <w:marTop w:val="0"/>
      <w:marBottom w:val="0"/>
      <w:divBdr>
        <w:top w:val="none" w:sz="0" w:space="0" w:color="auto"/>
        <w:left w:val="none" w:sz="0" w:space="0" w:color="auto"/>
        <w:bottom w:val="none" w:sz="0" w:space="0" w:color="auto"/>
        <w:right w:val="none" w:sz="0" w:space="0" w:color="auto"/>
      </w:divBdr>
    </w:div>
    <w:div w:id="1797016937">
      <w:bodyDiv w:val="1"/>
      <w:marLeft w:val="0"/>
      <w:marRight w:val="0"/>
      <w:marTop w:val="0"/>
      <w:marBottom w:val="0"/>
      <w:divBdr>
        <w:top w:val="none" w:sz="0" w:space="0" w:color="auto"/>
        <w:left w:val="none" w:sz="0" w:space="0" w:color="auto"/>
        <w:bottom w:val="none" w:sz="0" w:space="0" w:color="auto"/>
        <w:right w:val="none" w:sz="0" w:space="0" w:color="auto"/>
      </w:divBdr>
    </w:div>
    <w:div w:id="1798405984">
      <w:bodyDiv w:val="1"/>
      <w:marLeft w:val="0"/>
      <w:marRight w:val="0"/>
      <w:marTop w:val="0"/>
      <w:marBottom w:val="0"/>
      <w:divBdr>
        <w:top w:val="none" w:sz="0" w:space="0" w:color="auto"/>
        <w:left w:val="none" w:sz="0" w:space="0" w:color="auto"/>
        <w:bottom w:val="none" w:sz="0" w:space="0" w:color="auto"/>
        <w:right w:val="none" w:sz="0" w:space="0" w:color="auto"/>
      </w:divBdr>
    </w:div>
    <w:div w:id="1804958492">
      <w:bodyDiv w:val="1"/>
      <w:marLeft w:val="0"/>
      <w:marRight w:val="0"/>
      <w:marTop w:val="0"/>
      <w:marBottom w:val="0"/>
      <w:divBdr>
        <w:top w:val="none" w:sz="0" w:space="0" w:color="auto"/>
        <w:left w:val="none" w:sz="0" w:space="0" w:color="auto"/>
        <w:bottom w:val="none" w:sz="0" w:space="0" w:color="auto"/>
        <w:right w:val="none" w:sz="0" w:space="0" w:color="auto"/>
      </w:divBdr>
    </w:div>
    <w:div w:id="1813324647">
      <w:bodyDiv w:val="1"/>
      <w:marLeft w:val="0"/>
      <w:marRight w:val="0"/>
      <w:marTop w:val="0"/>
      <w:marBottom w:val="0"/>
      <w:divBdr>
        <w:top w:val="none" w:sz="0" w:space="0" w:color="auto"/>
        <w:left w:val="none" w:sz="0" w:space="0" w:color="auto"/>
        <w:bottom w:val="none" w:sz="0" w:space="0" w:color="auto"/>
        <w:right w:val="none" w:sz="0" w:space="0" w:color="auto"/>
      </w:divBdr>
    </w:div>
    <w:div w:id="1817066850">
      <w:bodyDiv w:val="1"/>
      <w:marLeft w:val="0"/>
      <w:marRight w:val="0"/>
      <w:marTop w:val="0"/>
      <w:marBottom w:val="0"/>
      <w:divBdr>
        <w:top w:val="none" w:sz="0" w:space="0" w:color="auto"/>
        <w:left w:val="none" w:sz="0" w:space="0" w:color="auto"/>
        <w:bottom w:val="none" w:sz="0" w:space="0" w:color="auto"/>
        <w:right w:val="none" w:sz="0" w:space="0" w:color="auto"/>
      </w:divBdr>
    </w:div>
    <w:div w:id="1823694799">
      <w:bodyDiv w:val="1"/>
      <w:marLeft w:val="0"/>
      <w:marRight w:val="0"/>
      <w:marTop w:val="0"/>
      <w:marBottom w:val="0"/>
      <w:divBdr>
        <w:top w:val="none" w:sz="0" w:space="0" w:color="auto"/>
        <w:left w:val="none" w:sz="0" w:space="0" w:color="auto"/>
        <w:bottom w:val="none" w:sz="0" w:space="0" w:color="auto"/>
        <w:right w:val="none" w:sz="0" w:space="0" w:color="auto"/>
      </w:divBdr>
    </w:div>
    <w:div w:id="1851795683">
      <w:bodyDiv w:val="1"/>
      <w:marLeft w:val="0"/>
      <w:marRight w:val="0"/>
      <w:marTop w:val="0"/>
      <w:marBottom w:val="0"/>
      <w:divBdr>
        <w:top w:val="none" w:sz="0" w:space="0" w:color="auto"/>
        <w:left w:val="none" w:sz="0" w:space="0" w:color="auto"/>
        <w:bottom w:val="none" w:sz="0" w:space="0" w:color="auto"/>
        <w:right w:val="none" w:sz="0" w:space="0" w:color="auto"/>
      </w:divBdr>
    </w:div>
    <w:div w:id="1856115269">
      <w:bodyDiv w:val="1"/>
      <w:marLeft w:val="0"/>
      <w:marRight w:val="0"/>
      <w:marTop w:val="0"/>
      <w:marBottom w:val="0"/>
      <w:divBdr>
        <w:top w:val="none" w:sz="0" w:space="0" w:color="auto"/>
        <w:left w:val="none" w:sz="0" w:space="0" w:color="auto"/>
        <w:bottom w:val="none" w:sz="0" w:space="0" w:color="auto"/>
        <w:right w:val="none" w:sz="0" w:space="0" w:color="auto"/>
      </w:divBdr>
    </w:div>
    <w:div w:id="1928659201">
      <w:bodyDiv w:val="1"/>
      <w:marLeft w:val="0"/>
      <w:marRight w:val="0"/>
      <w:marTop w:val="0"/>
      <w:marBottom w:val="0"/>
      <w:divBdr>
        <w:top w:val="none" w:sz="0" w:space="0" w:color="auto"/>
        <w:left w:val="none" w:sz="0" w:space="0" w:color="auto"/>
        <w:bottom w:val="none" w:sz="0" w:space="0" w:color="auto"/>
        <w:right w:val="none" w:sz="0" w:space="0" w:color="auto"/>
      </w:divBdr>
    </w:div>
    <w:div w:id="1936018370">
      <w:bodyDiv w:val="1"/>
      <w:marLeft w:val="0"/>
      <w:marRight w:val="0"/>
      <w:marTop w:val="0"/>
      <w:marBottom w:val="0"/>
      <w:divBdr>
        <w:top w:val="none" w:sz="0" w:space="0" w:color="auto"/>
        <w:left w:val="none" w:sz="0" w:space="0" w:color="auto"/>
        <w:bottom w:val="none" w:sz="0" w:space="0" w:color="auto"/>
        <w:right w:val="none" w:sz="0" w:space="0" w:color="auto"/>
      </w:divBdr>
    </w:div>
    <w:div w:id="1961565546">
      <w:bodyDiv w:val="1"/>
      <w:marLeft w:val="0"/>
      <w:marRight w:val="0"/>
      <w:marTop w:val="0"/>
      <w:marBottom w:val="0"/>
      <w:divBdr>
        <w:top w:val="none" w:sz="0" w:space="0" w:color="auto"/>
        <w:left w:val="none" w:sz="0" w:space="0" w:color="auto"/>
        <w:bottom w:val="none" w:sz="0" w:space="0" w:color="auto"/>
        <w:right w:val="none" w:sz="0" w:space="0" w:color="auto"/>
      </w:divBdr>
    </w:div>
    <w:div w:id="1974558594">
      <w:bodyDiv w:val="1"/>
      <w:marLeft w:val="0"/>
      <w:marRight w:val="0"/>
      <w:marTop w:val="0"/>
      <w:marBottom w:val="0"/>
      <w:divBdr>
        <w:top w:val="none" w:sz="0" w:space="0" w:color="auto"/>
        <w:left w:val="none" w:sz="0" w:space="0" w:color="auto"/>
        <w:bottom w:val="none" w:sz="0" w:space="0" w:color="auto"/>
        <w:right w:val="none" w:sz="0" w:space="0" w:color="auto"/>
      </w:divBdr>
    </w:div>
    <w:div w:id="1974602018">
      <w:bodyDiv w:val="1"/>
      <w:marLeft w:val="0"/>
      <w:marRight w:val="0"/>
      <w:marTop w:val="0"/>
      <w:marBottom w:val="0"/>
      <w:divBdr>
        <w:top w:val="none" w:sz="0" w:space="0" w:color="auto"/>
        <w:left w:val="none" w:sz="0" w:space="0" w:color="auto"/>
        <w:bottom w:val="none" w:sz="0" w:space="0" w:color="auto"/>
        <w:right w:val="none" w:sz="0" w:space="0" w:color="auto"/>
      </w:divBdr>
    </w:div>
    <w:div w:id="1991010471">
      <w:bodyDiv w:val="1"/>
      <w:marLeft w:val="0"/>
      <w:marRight w:val="0"/>
      <w:marTop w:val="0"/>
      <w:marBottom w:val="0"/>
      <w:divBdr>
        <w:top w:val="none" w:sz="0" w:space="0" w:color="auto"/>
        <w:left w:val="none" w:sz="0" w:space="0" w:color="auto"/>
        <w:bottom w:val="none" w:sz="0" w:space="0" w:color="auto"/>
        <w:right w:val="none" w:sz="0" w:space="0" w:color="auto"/>
      </w:divBdr>
    </w:div>
    <w:div w:id="1997492576">
      <w:bodyDiv w:val="1"/>
      <w:marLeft w:val="0"/>
      <w:marRight w:val="0"/>
      <w:marTop w:val="0"/>
      <w:marBottom w:val="0"/>
      <w:divBdr>
        <w:top w:val="none" w:sz="0" w:space="0" w:color="auto"/>
        <w:left w:val="none" w:sz="0" w:space="0" w:color="auto"/>
        <w:bottom w:val="none" w:sz="0" w:space="0" w:color="auto"/>
        <w:right w:val="none" w:sz="0" w:space="0" w:color="auto"/>
      </w:divBdr>
    </w:div>
    <w:div w:id="2009601270">
      <w:bodyDiv w:val="1"/>
      <w:marLeft w:val="0"/>
      <w:marRight w:val="0"/>
      <w:marTop w:val="0"/>
      <w:marBottom w:val="0"/>
      <w:divBdr>
        <w:top w:val="none" w:sz="0" w:space="0" w:color="auto"/>
        <w:left w:val="none" w:sz="0" w:space="0" w:color="auto"/>
        <w:bottom w:val="none" w:sz="0" w:space="0" w:color="auto"/>
        <w:right w:val="none" w:sz="0" w:space="0" w:color="auto"/>
      </w:divBdr>
    </w:div>
    <w:div w:id="2023044467">
      <w:bodyDiv w:val="1"/>
      <w:marLeft w:val="0"/>
      <w:marRight w:val="0"/>
      <w:marTop w:val="0"/>
      <w:marBottom w:val="0"/>
      <w:divBdr>
        <w:top w:val="none" w:sz="0" w:space="0" w:color="auto"/>
        <w:left w:val="none" w:sz="0" w:space="0" w:color="auto"/>
        <w:bottom w:val="none" w:sz="0" w:space="0" w:color="auto"/>
        <w:right w:val="none" w:sz="0" w:space="0" w:color="auto"/>
      </w:divBdr>
    </w:div>
    <w:div w:id="2023163798">
      <w:bodyDiv w:val="1"/>
      <w:marLeft w:val="0"/>
      <w:marRight w:val="0"/>
      <w:marTop w:val="0"/>
      <w:marBottom w:val="0"/>
      <w:divBdr>
        <w:top w:val="none" w:sz="0" w:space="0" w:color="auto"/>
        <w:left w:val="none" w:sz="0" w:space="0" w:color="auto"/>
        <w:bottom w:val="none" w:sz="0" w:space="0" w:color="auto"/>
        <w:right w:val="none" w:sz="0" w:space="0" w:color="auto"/>
      </w:divBdr>
    </w:div>
    <w:div w:id="2057266646">
      <w:bodyDiv w:val="1"/>
      <w:marLeft w:val="0"/>
      <w:marRight w:val="0"/>
      <w:marTop w:val="0"/>
      <w:marBottom w:val="0"/>
      <w:divBdr>
        <w:top w:val="none" w:sz="0" w:space="0" w:color="auto"/>
        <w:left w:val="none" w:sz="0" w:space="0" w:color="auto"/>
        <w:bottom w:val="none" w:sz="0" w:space="0" w:color="auto"/>
        <w:right w:val="none" w:sz="0" w:space="0" w:color="auto"/>
      </w:divBdr>
    </w:div>
    <w:div w:id="2059086642">
      <w:bodyDiv w:val="1"/>
      <w:marLeft w:val="0"/>
      <w:marRight w:val="0"/>
      <w:marTop w:val="0"/>
      <w:marBottom w:val="0"/>
      <w:divBdr>
        <w:top w:val="none" w:sz="0" w:space="0" w:color="auto"/>
        <w:left w:val="none" w:sz="0" w:space="0" w:color="auto"/>
        <w:bottom w:val="none" w:sz="0" w:space="0" w:color="auto"/>
        <w:right w:val="none" w:sz="0" w:space="0" w:color="auto"/>
      </w:divBdr>
    </w:div>
    <w:div w:id="2069181111">
      <w:bodyDiv w:val="1"/>
      <w:marLeft w:val="0"/>
      <w:marRight w:val="0"/>
      <w:marTop w:val="0"/>
      <w:marBottom w:val="0"/>
      <w:divBdr>
        <w:top w:val="none" w:sz="0" w:space="0" w:color="auto"/>
        <w:left w:val="none" w:sz="0" w:space="0" w:color="auto"/>
        <w:bottom w:val="none" w:sz="0" w:space="0" w:color="auto"/>
        <w:right w:val="none" w:sz="0" w:space="0" w:color="auto"/>
      </w:divBdr>
    </w:div>
    <w:div w:id="2077627886">
      <w:bodyDiv w:val="1"/>
      <w:marLeft w:val="0"/>
      <w:marRight w:val="0"/>
      <w:marTop w:val="0"/>
      <w:marBottom w:val="0"/>
      <w:divBdr>
        <w:top w:val="none" w:sz="0" w:space="0" w:color="auto"/>
        <w:left w:val="none" w:sz="0" w:space="0" w:color="auto"/>
        <w:bottom w:val="none" w:sz="0" w:space="0" w:color="auto"/>
        <w:right w:val="none" w:sz="0" w:space="0" w:color="auto"/>
      </w:divBdr>
    </w:div>
    <w:div w:id="2082680840">
      <w:bodyDiv w:val="1"/>
      <w:marLeft w:val="0"/>
      <w:marRight w:val="0"/>
      <w:marTop w:val="0"/>
      <w:marBottom w:val="0"/>
      <w:divBdr>
        <w:top w:val="none" w:sz="0" w:space="0" w:color="auto"/>
        <w:left w:val="none" w:sz="0" w:space="0" w:color="auto"/>
        <w:bottom w:val="none" w:sz="0" w:space="0" w:color="auto"/>
        <w:right w:val="none" w:sz="0" w:space="0" w:color="auto"/>
      </w:divBdr>
    </w:div>
    <w:div w:id="2092121869">
      <w:bodyDiv w:val="1"/>
      <w:marLeft w:val="0"/>
      <w:marRight w:val="0"/>
      <w:marTop w:val="0"/>
      <w:marBottom w:val="0"/>
      <w:divBdr>
        <w:top w:val="none" w:sz="0" w:space="0" w:color="auto"/>
        <w:left w:val="none" w:sz="0" w:space="0" w:color="auto"/>
        <w:bottom w:val="none" w:sz="0" w:space="0" w:color="auto"/>
        <w:right w:val="none" w:sz="0" w:space="0" w:color="auto"/>
      </w:divBdr>
    </w:div>
    <w:div w:id="2094472608">
      <w:bodyDiv w:val="1"/>
      <w:marLeft w:val="0"/>
      <w:marRight w:val="0"/>
      <w:marTop w:val="0"/>
      <w:marBottom w:val="0"/>
      <w:divBdr>
        <w:top w:val="none" w:sz="0" w:space="0" w:color="auto"/>
        <w:left w:val="none" w:sz="0" w:space="0" w:color="auto"/>
        <w:bottom w:val="none" w:sz="0" w:space="0" w:color="auto"/>
        <w:right w:val="none" w:sz="0" w:space="0" w:color="auto"/>
      </w:divBdr>
    </w:div>
    <w:div w:id="2094743455">
      <w:bodyDiv w:val="1"/>
      <w:marLeft w:val="0"/>
      <w:marRight w:val="0"/>
      <w:marTop w:val="0"/>
      <w:marBottom w:val="0"/>
      <w:divBdr>
        <w:top w:val="none" w:sz="0" w:space="0" w:color="auto"/>
        <w:left w:val="none" w:sz="0" w:space="0" w:color="auto"/>
        <w:bottom w:val="none" w:sz="0" w:space="0" w:color="auto"/>
        <w:right w:val="none" w:sz="0" w:space="0" w:color="auto"/>
      </w:divBdr>
    </w:div>
    <w:div w:id="2100365996">
      <w:bodyDiv w:val="1"/>
      <w:marLeft w:val="0"/>
      <w:marRight w:val="0"/>
      <w:marTop w:val="0"/>
      <w:marBottom w:val="0"/>
      <w:divBdr>
        <w:top w:val="none" w:sz="0" w:space="0" w:color="auto"/>
        <w:left w:val="none" w:sz="0" w:space="0" w:color="auto"/>
        <w:bottom w:val="none" w:sz="0" w:space="0" w:color="auto"/>
        <w:right w:val="none" w:sz="0" w:space="0" w:color="auto"/>
      </w:divBdr>
    </w:div>
    <w:div w:id="2119256924">
      <w:bodyDiv w:val="1"/>
      <w:marLeft w:val="0"/>
      <w:marRight w:val="0"/>
      <w:marTop w:val="0"/>
      <w:marBottom w:val="0"/>
      <w:divBdr>
        <w:top w:val="none" w:sz="0" w:space="0" w:color="auto"/>
        <w:left w:val="none" w:sz="0" w:space="0" w:color="auto"/>
        <w:bottom w:val="none" w:sz="0" w:space="0" w:color="auto"/>
        <w:right w:val="none" w:sz="0" w:space="0" w:color="auto"/>
      </w:divBdr>
    </w:div>
    <w:div w:id="21364877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1361</Words>
  <Characters>6782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Report: Project 6</vt:lpstr>
    </vt:vector>
  </TitlesOfParts>
  <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Project 8</dc:title>
  <dc:subject>CS7646 Machine Learning for Trading, 2019 Spring</dc:subject>
  <dc:creator>Hui Xia (hxia40)</dc:creator>
  <cp:keywords/>
  <dc:description/>
  <cp:lastModifiedBy>Xia, Hui</cp:lastModifiedBy>
  <cp:revision>4</cp:revision>
  <cp:lastPrinted>2019-04-22T04:13:00Z</cp:lastPrinted>
  <dcterms:created xsi:type="dcterms:W3CDTF">2019-04-22T04:12:00Z</dcterms:created>
  <dcterms:modified xsi:type="dcterms:W3CDTF">2019-04-22T04:34:00Z</dcterms:modified>
  <cp:category/>
</cp:coreProperties>
</file>