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FF5857" w14:textId="259AAF23" w:rsidR="00653A5E" w:rsidRPr="00A40EC8" w:rsidRDefault="00653A5E" w:rsidP="00653A5E">
      <w:pPr>
        <w:widowControl w:val="0"/>
        <w:autoSpaceDE w:val="0"/>
        <w:autoSpaceDN w:val="0"/>
        <w:adjustRightInd w:val="0"/>
        <w:spacing w:line="360" w:lineRule="auto"/>
        <w:jc w:val="both"/>
        <w:rPr>
          <w:rFonts w:eastAsia="Songti SC"/>
        </w:rPr>
      </w:pPr>
      <w:r>
        <w:rPr>
          <w:rFonts w:eastAsia="Songti SC" w:hint="eastAsia"/>
        </w:rPr>
        <w:t xml:space="preserve">Total 110 points. </w:t>
      </w:r>
      <w:r w:rsidRPr="00A40EC8">
        <w:rPr>
          <w:rFonts w:eastAsia="Songti SC"/>
        </w:rPr>
        <w:t>1-11 each 3 point</w:t>
      </w:r>
      <w:r w:rsidR="00E27556">
        <w:rPr>
          <w:rFonts w:eastAsia="Songti SC" w:hint="eastAsia"/>
        </w:rPr>
        <w:t>s</w:t>
      </w:r>
      <w:r w:rsidRPr="00A40EC8">
        <w:rPr>
          <w:rFonts w:eastAsia="Songti SC"/>
        </w:rPr>
        <w:t>: True or False, give brief explanation (one or two sentence</w:t>
      </w:r>
      <w:r w:rsidR="001C5982">
        <w:rPr>
          <w:rFonts w:eastAsia="Songti SC" w:hint="eastAsia"/>
        </w:rPr>
        <w:t>s</w:t>
      </w:r>
      <w:r w:rsidRPr="00A40EC8">
        <w:rPr>
          <w:rFonts w:eastAsia="Songti SC"/>
        </w:rPr>
        <w:t>).</w:t>
      </w:r>
    </w:p>
    <w:p w14:paraId="46F31998" w14:textId="77777777" w:rsidR="00653A5E" w:rsidRDefault="00653A5E" w:rsidP="00142840">
      <w:pPr>
        <w:jc w:val="both"/>
        <w:rPr>
          <w:rFonts w:eastAsia="Songti SC"/>
        </w:rPr>
      </w:pPr>
    </w:p>
    <w:p w14:paraId="7787294B" w14:textId="78667A88" w:rsidR="00EC1CBD" w:rsidRPr="00142840" w:rsidRDefault="00EC1CBD" w:rsidP="00142840">
      <w:pPr>
        <w:jc w:val="both"/>
      </w:pPr>
      <w:r w:rsidRPr="00A40EC8">
        <w:rPr>
          <w:rFonts w:eastAsia="Songti SC"/>
        </w:rPr>
        <w:t xml:space="preserve">1. </w:t>
      </w:r>
      <w:r w:rsidR="0086191F" w:rsidRPr="00A40EC8">
        <w:rPr>
          <w:bCs/>
          <w:shd w:val="clear" w:color="auto" w:fill="FFFFFF"/>
        </w:rPr>
        <w:t>discounted model of optimality in MDP</w:t>
      </w:r>
    </w:p>
    <w:p w14:paraId="438F9C6C" w14:textId="77777777" w:rsidR="00EC1CBD" w:rsidRPr="00A40EC8" w:rsidRDefault="00EC1CBD" w:rsidP="00A40EC8">
      <w:pPr>
        <w:widowControl w:val="0"/>
        <w:autoSpaceDE w:val="0"/>
        <w:autoSpaceDN w:val="0"/>
        <w:adjustRightInd w:val="0"/>
        <w:spacing w:line="360" w:lineRule="auto"/>
        <w:jc w:val="both"/>
        <w:rPr>
          <w:rFonts w:eastAsia="Songti SC"/>
        </w:rPr>
      </w:pPr>
    </w:p>
    <w:p w14:paraId="21DBC797" w14:textId="555B9C8B" w:rsidR="00C738E0" w:rsidRPr="00A40EC8" w:rsidRDefault="001963F9" w:rsidP="00A40EC8">
      <w:pPr>
        <w:widowControl w:val="0"/>
        <w:autoSpaceDE w:val="0"/>
        <w:autoSpaceDN w:val="0"/>
        <w:adjustRightInd w:val="0"/>
        <w:spacing w:line="360" w:lineRule="auto"/>
        <w:jc w:val="both"/>
        <w:rPr>
          <w:rFonts w:eastAsia="Songti SC"/>
        </w:rPr>
      </w:pPr>
      <w:r w:rsidRPr="00A40EC8">
        <w:rPr>
          <w:rFonts w:eastAsia="Songti SC"/>
        </w:rPr>
        <w:t>2.</w:t>
      </w:r>
      <w:r w:rsidR="00C738E0" w:rsidRPr="00A40EC8">
        <w:rPr>
          <w:rFonts w:eastAsia="Songti SC"/>
        </w:rPr>
        <w:t xml:space="preserve"> </w:t>
      </w:r>
      <w:r w:rsidRPr="00A40EC8">
        <w:rPr>
          <w:rFonts w:eastAsia="Songti SC"/>
        </w:rPr>
        <w:t>utility function</w:t>
      </w:r>
    </w:p>
    <w:p w14:paraId="0784B91C" w14:textId="77777777" w:rsidR="00C738E0" w:rsidRPr="00A40EC8" w:rsidRDefault="00C738E0" w:rsidP="00A40EC8">
      <w:pPr>
        <w:widowControl w:val="0"/>
        <w:autoSpaceDE w:val="0"/>
        <w:autoSpaceDN w:val="0"/>
        <w:adjustRightInd w:val="0"/>
        <w:spacing w:line="360" w:lineRule="auto"/>
        <w:jc w:val="both"/>
        <w:rPr>
          <w:rFonts w:eastAsia="Songti SC"/>
        </w:rPr>
      </w:pPr>
    </w:p>
    <w:p w14:paraId="5EA0B200" w14:textId="5E1486F8" w:rsidR="00C738E0" w:rsidRPr="00A40EC8" w:rsidRDefault="001963F9" w:rsidP="00A40EC8">
      <w:pPr>
        <w:widowControl w:val="0"/>
        <w:autoSpaceDE w:val="0"/>
        <w:autoSpaceDN w:val="0"/>
        <w:adjustRightInd w:val="0"/>
        <w:spacing w:line="360" w:lineRule="auto"/>
        <w:jc w:val="both"/>
        <w:rPr>
          <w:rFonts w:eastAsia="Songti SC"/>
        </w:rPr>
      </w:pPr>
      <w:r w:rsidRPr="00A40EC8">
        <w:rPr>
          <w:rFonts w:eastAsia="Songti SC"/>
        </w:rPr>
        <w:t>3.</w:t>
      </w:r>
      <w:r w:rsidR="00C738E0" w:rsidRPr="00A40EC8">
        <w:rPr>
          <w:rFonts w:eastAsia="Songti SC"/>
        </w:rPr>
        <w:t xml:space="preserve"> reward function</w:t>
      </w:r>
    </w:p>
    <w:p w14:paraId="1046DCAF" w14:textId="77777777" w:rsidR="00C738E0" w:rsidRPr="00A40EC8" w:rsidRDefault="00C738E0" w:rsidP="00A40EC8">
      <w:pPr>
        <w:widowControl w:val="0"/>
        <w:autoSpaceDE w:val="0"/>
        <w:autoSpaceDN w:val="0"/>
        <w:adjustRightInd w:val="0"/>
        <w:spacing w:line="360" w:lineRule="auto"/>
        <w:jc w:val="both"/>
        <w:rPr>
          <w:rFonts w:eastAsia="Songti SC"/>
        </w:rPr>
      </w:pPr>
    </w:p>
    <w:p w14:paraId="168B5A3A" w14:textId="5F365944" w:rsidR="00C738E0" w:rsidRPr="00A40EC8" w:rsidRDefault="001963F9" w:rsidP="00A40EC8">
      <w:pPr>
        <w:widowControl w:val="0"/>
        <w:autoSpaceDE w:val="0"/>
        <w:autoSpaceDN w:val="0"/>
        <w:adjustRightInd w:val="0"/>
        <w:spacing w:line="360" w:lineRule="auto"/>
        <w:jc w:val="both"/>
        <w:rPr>
          <w:rFonts w:eastAsia="Songti SC"/>
        </w:rPr>
      </w:pPr>
      <w:r w:rsidRPr="00A40EC8">
        <w:rPr>
          <w:rFonts w:eastAsia="Songti SC"/>
        </w:rPr>
        <w:t>4.</w:t>
      </w:r>
      <w:r w:rsidR="00C738E0" w:rsidRPr="00A40EC8">
        <w:rPr>
          <w:rFonts w:eastAsia="Songti SC"/>
        </w:rPr>
        <w:t xml:space="preserve"> </w:t>
      </w:r>
      <w:r w:rsidR="00F20872" w:rsidRPr="00A40EC8">
        <w:rPr>
          <w:rFonts w:eastAsia="Songti SC"/>
        </w:rPr>
        <w:t>unbounded long-term</w:t>
      </w:r>
      <w:r w:rsidR="009D4AE8">
        <w:rPr>
          <w:rFonts w:eastAsia="Songti SC"/>
        </w:rPr>
        <w:t xml:space="preserve"> reward</w:t>
      </w:r>
    </w:p>
    <w:p w14:paraId="7B11289A" w14:textId="77777777" w:rsidR="00C738E0" w:rsidRPr="00A40EC8" w:rsidRDefault="00C738E0" w:rsidP="00A40EC8">
      <w:pPr>
        <w:widowControl w:val="0"/>
        <w:autoSpaceDE w:val="0"/>
        <w:autoSpaceDN w:val="0"/>
        <w:adjustRightInd w:val="0"/>
        <w:spacing w:line="360" w:lineRule="auto"/>
        <w:jc w:val="both"/>
        <w:rPr>
          <w:rFonts w:eastAsia="Songti SC"/>
        </w:rPr>
      </w:pPr>
    </w:p>
    <w:p w14:paraId="15A52859" w14:textId="71091AE5" w:rsidR="00C738E0" w:rsidRDefault="001963F9" w:rsidP="00A40EC8">
      <w:pPr>
        <w:widowControl w:val="0"/>
        <w:autoSpaceDE w:val="0"/>
        <w:autoSpaceDN w:val="0"/>
        <w:adjustRightInd w:val="0"/>
        <w:spacing w:line="360" w:lineRule="auto"/>
        <w:jc w:val="both"/>
        <w:rPr>
          <w:rFonts w:eastAsia="Songti SC"/>
        </w:rPr>
      </w:pPr>
      <w:r w:rsidRPr="00A40EC8">
        <w:rPr>
          <w:rFonts w:eastAsia="Songti SC"/>
        </w:rPr>
        <w:t>5.</w:t>
      </w:r>
      <w:r w:rsidR="00C738E0" w:rsidRPr="00A40EC8">
        <w:rPr>
          <w:rFonts w:eastAsia="Songti SC"/>
        </w:rPr>
        <w:t xml:space="preserve"> </w:t>
      </w:r>
      <w:r w:rsidR="00043569" w:rsidRPr="00A40EC8">
        <w:rPr>
          <w:rFonts w:eastAsia="Songti SC"/>
        </w:rPr>
        <w:t xml:space="preserve">optimal strategy </w:t>
      </w:r>
      <w:r w:rsidR="00043569">
        <w:rPr>
          <w:rFonts w:eastAsia="Songti SC" w:hint="eastAsia"/>
        </w:rPr>
        <w:t xml:space="preserve">in </w:t>
      </w:r>
      <w:r w:rsidR="00C738E0" w:rsidRPr="00A40EC8">
        <w:rPr>
          <w:rFonts w:eastAsia="Songti SC"/>
        </w:rPr>
        <w:t>N</w:t>
      </w:r>
      <w:r w:rsidR="00043569">
        <w:rPr>
          <w:rFonts w:eastAsia="Songti SC"/>
        </w:rPr>
        <w:t>ash equilibrium</w:t>
      </w:r>
    </w:p>
    <w:p w14:paraId="0559C9B1" w14:textId="77777777" w:rsidR="00EE7936" w:rsidRPr="00A40EC8" w:rsidRDefault="00EE7936" w:rsidP="00A40EC8">
      <w:pPr>
        <w:widowControl w:val="0"/>
        <w:autoSpaceDE w:val="0"/>
        <w:autoSpaceDN w:val="0"/>
        <w:adjustRightInd w:val="0"/>
        <w:spacing w:line="360" w:lineRule="auto"/>
        <w:jc w:val="both"/>
        <w:rPr>
          <w:rFonts w:eastAsia="Songti SC"/>
        </w:rPr>
      </w:pPr>
    </w:p>
    <w:p w14:paraId="533918CC" w14:textId="70426517" w:rsidR="00C738E0" w:rsidRPr="00A40EC8" w:rsidRDefault="001963F9" w:rsidP="00A40EC8">
      <w:pPr>
        <w:widowControl w:val="0"/>
        <w:autoSpaceDE w:val="0"/>
        <w:autoSpaceDN w:val="0"/>
        <w:adjustRightInd w:val="0"/>
        <w:spacing w:line="360" w:lineRule="auto"/>
        <w:jc w:val="both"/>
        <w:rPr>
          <w:rFonts w:eastAsia="Songti SC"/>
        </w:rPr>
      </w:pPr>
      <w:r w:rsidRPr="00A40EC8">
        <w:rPr>
          <w:rFonts w:eastAsia="Songti SC"/>
        </w:rPr>
        <w:t>6.</w:t>
      </w:r>
      <w:r w:rsidR="00C738E0" w:rsidRPr="00A40EC8">
        <w:rPr>
          <w:rFonts w:eastAsia="Songti SC"/>
        </w:rPr>
        <w:t xml:space="preserve"> </w:t>
      </w:r>
      <w:r w:rsidR="0023636C">
        <w:rPr>
          <w:rFonts w:eastAsia="Songti SC"/>
        </w:rPr>
        <w:t>convergence of K-means</w:t>
      </w:r>
    </w:p>
    <w:p w14:paraId="36E9EDA7" w14:textId="77777777" w:rsidR="00C738E0" w:rsidRPr="00A40EC8" w:rsidRDefault="00C738E0" w:rsidP="00A40EC8">
      <w:pPr>
        <w:widowControl w:val="0"/>
        <w:autoSpaceDE w:val="0"/>
        <w:autoSpaceDN w:val="0"/>
        <w:adjustRightInd w:val="0"/>
        <w:spacing w:line="360" w:lineRule="auto"/>
        <w:jc w:val="both"/>
        <w:rPr>
          <w:rFonts w:eastAsia="Songti SC"/>
        </w:rPr>
      </w:pPr>
    </w:p>
    <w:p w14:paraId="03AB095E" w14:textId="7F4B037F" w:rsidR="00C738E0" w:rsidRPr="00A40EC8" w:rsidRDefault="00FD5E11" w:rsidP="00A40EC8">
      <w:pPr>
        <w:widowControl w:val="0"/>
        <w:autoSpaceDE w:val="0"/>
        <w:autoSpaceDN w:val="0"/>
        <w:adjustRightInd w:val="0"/>
        <w:spacing w:line="360" w:lineRule="auto"/>
        <w:jc w:val="both"/>
        <w:rPr>
          <w:rFonts w:eastAsia="MS Mincho"/>
        </w:rPr>
      </w:pPr>
      <w:r w:rsidRPr="00A40EC8">
        <w:rPr>
          <w:rFonts w:eastAsia="Songti SC"/>
        </w:rPr>
        <w:t>7.</w:t>
      </w:r>
      <w:r w:rsidR="00DC23AF" w:rsidRPr="00DC23AF">
        <w:rPr>
          <w:rFonts w:eastAsia="Songti SC"/>
        </w:rPr>
        <w:t xml:space="preserve"> </w:t>
      </w:r>
      <w:r w:rsidR="00DC23AF">
        <w:rPr>
          <w:rFonts w:eastAsia="Songti SC"/>
        </w:rPr>
        <w:t>convergence</w:t>
      </w:r>
      <w:r w:rsidR="00DC23AF">
        <w:rPr>
          <w:rFonts w:eastAsia="Songti SC" w:hint="eastAsia"/>
        </w:rPr>
        <w:t xml:space="preserve"> of</w:t>
      </w:r>
      <w:r w:rsidR="00C738E0" w:rsidRPr="00A40EC8">
        <w:rPr>
          <w:rFonts w:eastAsia="Songti SC"/>
        </w:rPr>
        <w:t xml:space="preserve"> </w:t>
      </w:r>
      <w:r w:rsidR="001963F9" w:rsidRPr="00A40EC8">
        <w:rPr>
          <w:rFonts w:eastAsia="Songti SC"/>
        </w:rPr>
        <w:t>EM</w:t>
      </w:r>
    </w:p>
    <w:p w14:paraId="7DFBCC9A" w14:textId="77777777" w:rsidR="00C738E0" w:rsidRPr="00A40EC8" w:rsidRDefault="00C738E0" w:rsidP="00A40EC8">
      <w:pPr>
        <w:widowControl w:val="0"/>
        <w:autoSpaceDE w:val="0"/>
        <w:autoSpaceDN w:val="0"/>
        <w:adjustRightInd w:val="0"/>
        <w:spacing w:line="360" w:lineRule="auto"/>
        <w:jc w:val="both"/>
        <w:rPr>
          <w:rFonts w:eastAsia="MS Mincho"/>
        </w:rPr>
      </w:pPr>
    </w:p>
    <w:p w14:paraId="2021562D" w14:textId="3284454B" w:rsidR="003A149C" w:rsidRPr="00A40EC8" w:rsidRDefault="003A149C" w:rsidP="00A40EC8">
      <w:pPr>
        <w:widowControl w:val="0"/>
        <w:autoSpaceDE w:val="0"/>
        <w:autoSpaceDN w:val="0"/>
        <w:adjustRightInd w:val="0"/>
        <w:spacing w:line="360" w:lineRule="auto"/>
        <w:jc w:val="both"/>
        <w:rPr>
          <w:rFonts w:eastAsia="Songti SC"/>
        </w:rPr>
      </w:pPr>
      <w:r w:rsidRPr="00A40EC8">
        <w:rPr>
          <w:rFonts w:eastAsia="Songti SC"/>
        </w:rPr>
        <w:t xml:space="preserve">8. </w:t>
      </w:r>
      <w:r w:rsidR="00E64BB9">
        <w:rPr>
          <w:rFonts w:eastAsia="Songti SC"/>
        </w:rPr>
        <w:t>Uninformative Feature Function</w:t>
      </w:r>
    </w:p>
    <w:p w14:paraId="6AA3144B" w14:textId="6C128FD1" w:rsidR="001963F9" w:rsidRPr="00A40EC8" w:rsidRDefault="001963F9" w:rsidP="00A40EC8">
      <w:pPr>
        <w:widowControl w:val="0"/>
        <w:autoSpaceDE w:val="0"/>
        <w:autoSpaceDN w:val="0"/>
        <w:adjustRightInd w:val="0"/>
        <w:spacing w:line="360" w:lineRule="auto"/>
        <w:jc w:val="both"/>
        <w:rPr>
          <w:rFonts w:eastAsia="Songti SC"/>
        </w:rPr>
      </w:pPr>
    </w:p>
    <w:p w14:paraId="49D97EA3" w14:textId="2762B417" w:rsidR="001A7C9D" w:rsidRPr="00A40EC8" w:rsidRDefault="001A7C9D" w:rsidP="00A40EC8">
      <w:pPr>
        <w:widowControl w:val="0"/>
        <w:autoSpaceDE w:val="0"/>
        <w:autoSpaceDN w:val="0"/>
        <w:adjustRightInd w:val="0"/>
        <w:spacing w:line="360" w:lineRule="auto"/>
        <w:jc w:val="both"/>
        <w:rPr>
          <w:rFonts w:eastAsia="Songti SC"/>
        </w:rPr>
      </w:pPr>
      <w:r w:rsidRPr="00A40EC8">
        <w:rPr>
          <w:rFonts w:eastAsia="Songti SC"/>
        </w:rPr>
        <w:t>9.</w:t>
      </w:r>
      <w:r w:rsidR="0060513E" w:rsidRPr="00A40EC8">
        <w:rPr>
          <w:rFonts w:eastAsia="Songti SC"/>
        </w:rPr>
        <w:t xml:space="preserve"> </w:t>
      </w:r>
      <w:r w:rsidR="00814AD5">
        <w:t>s</w:t>
      </w:r>
      <w:r w:rsidR="00A40EC8" w:rsidRPr="00A40EC8">
        <w:t>cale invariance</w:t>
      </w:r>
    </w:p>
    <w:p w14:paraId="0FC84571" w14:textId="77777777" w:rsidR="001A7C9D" w:rsidRPr="00A40EC8" w:rsidRDefault="001A7C9D" w:rsidP="00A40EC8">
      <w:pPr>
        <w:widowControl w:val="0"/>
        <w:autoSpaceDE w:val="0"/>
        <w:autoSpaceDN w:val="0"/>
        <w:adjustRightInd w:val="0"/>
        <w:spacing w:line="360" w:lineRule="auto"/>
        <w:jc w:val="both"/>
        <w:rPr>
          <w:rFonts w:eastAsia="Songti SC"/>
        </w:rPr>
      </w:pPr>
    </w:p>
    <w:p w14:paraId="132B7F9B" w14:textId="29DFFB77" w:rsidR="001963F9" w:rsidRPr="00A40EC8" w:rsidRDefault="001270E6" w:rsidP="00A40EC8">
      <w:pPr>
        <w:widowControl w:val="0"/>
        <w:autoSpaceDE w:val="0"/>
        <w:autoSpaceDN w:val="0"/>
        <w:adjustRightInd w:val="0"/>
        <w:spacing w:line="360" w:lineRule="auto"/>
        <w:jc w:val="both"/>
        <w:rPr>
          <w:rFonts w:eastAsia="Songti SC"/>
        </w:rPr>
      </w:pPr>
      <w:r>
        <w:rPr>
          <w:rFonts w:eastAsia="Songti SC"/>
        </w:rPr>
        <w:t>10. no free lunch theorem</w:t>
      </w:r>
    </w:p>
    <w:p w14:paraId="17565A3E" w14:textId="77777777" w:rsidR="001A7C9D" w:rsidRPr="00A40EC8" w:rsidRDefault="001A7C9D" w:rsidP="00A40EC8">
      <w:pPr>
        <w:widowControl w:val="0"/>
        <w:autoSpaceDE w:val="0"/>
        <w:autoSpaceDN w:val="0"/>
        <w:adjustRightInd w:val="0"/>
        <w:spacing w:line="360" w:lineRule="auto"/>
        <w:jc w:val="both"/>
        <w:rPr>
          <w:rFonts w:eastAsia="Songti SC"/>
        </w:rPr>
      </w:pPr>
    </w:p>
    <w:p w14:paraId="6411F30E" w14:textId="0EA10C0F" w:rsidR="000C001B" w:rsidRPr="00A40EC8" w:rsidRDefault="001963F9" w:rsidP="00A40EC8">
      <w:pPr>
        <w:widowControl w:val="0"/>
        <w:autoSpaceDE w:val="0"/>
        <w:autoSpaceDN w:val="0"/>
        <w:adjustRightInd w:val="0"/>
        <w:spacing w:line="360" w:lineRule="auto"/>
        <w:jc w:val="both"/>
        <w:rPr>
          <w:rFonts w:eastAsia="Songti SC"/>
        </w:rPr>
      </w:pPr>
      <w:r w:rsidRPr="00A40EC8">
        <w:rPr>
          <w:rFonts w:eastAsia="Songti SC"/>
        </w:rPr>
        <w:t xml:space="preserve">11. </w:t>
      </w:r>
      <w:r w:rsidR="001A7C9D" w:rsidRPr="00A40EC8">
        <w:rPr>
          <w:rFonts w:eastAsia="Songti SC"/>
        </w:rPr>
        <w:t>cred</w:t>
      </w:r>
      <w:r w:rsidR="001C3B20">
        <w:rPr>
          <w:rFonts w:eastAsia="Songti SC"/>
        </w:rPr>
        <w:t>it assignment problems</w:t>
      </w:r>
    </w:p>
    <w:p w14:paraId="1FA650C8" w14:textId="77777777" w:rsidR="000C001B" w:rsidRPr="00A40EC8" w:rsidRDefault="000C001B" w:rsidP="00A40EC8">
      <w:pPr>
        <w:widowControl w:val="0"/>
        <w:autoSpaceDE w:val="0"/>
        <w:autoSpaceDN w:val="0"/>
        <w:adjustRightInd w:val="0"/>
        <w:spacing w:line="360" w:lineRule="auto"/>
        <w:jc w:val="both"/>
        <w:rPr>
          <w:rFonts w:eastAsia="Songti SC"/>
        </w:rPr>
      </w:pPr>
    </w:p>
    <w:p w14:paraId="15B280FC" w14:textId="47F7E55C" w:rsidR="00C738E0" w:rsidRDefault="00C738E0" w:rsidP="00A40EC8">
      <w:pPr>
        <w:widowControl w:val="0"/>
        <w:autoSpaceDE w:val="0"/>
        <w:autoSpaceDN w:val="0"/>
        <w:adjustRightInd w:val="0"/>
        <w:spacing w:line="360" w:lineRule="auto"/>
        <w:jc w:val="both"/>
        <w:rPr>
          <w:rFonts w:eastAsia="Songti SC"/>
        </w:rPr>
      </w:pPr>
      <w:r w:rsidRPr="00A40EC8">
        <w:rPr>
          <w:rFonts w:eastAsia="Songti SC"/>
        </w:rPr>
        <w:t>12.</w:t>
      </w:r>
      <w:r w:rsidR="00442EBC">
        <w:rPr>
          <w:rFonts w:eastAsia="Songti SC"/>
        </w:rPr>
        <w:t xml:space="preserve"> </w:t>
      </w:r>
      <w:r w:rsidR="00653A5E" w:rsidRPr="00A40EC8">
        <w:rPr>
          <w:rFonts w:eastAsia="Songti SC"/>
        </w:rPr>
        <w:t xml:space="preserve">(12 points) </w:t>
      </w:r>
      <w:r w:rsidR="00442EBC">
        <w:rPr>
          <w:rFonts w:eastAsia="Songti SC"/>
        </w:rPr>
        <w:t>P</w:t>
      </w:r>
      <w:r w:rsidR="008B2663" w:rsidRPr="00A40EC8">
        <w:rPr>
          <w:rFonts w:eastAsia="Songti SC"/>
        </w:rPr>
        <w:t xml:space="preserve">rincipal components analysis </w:t>
      </w:r>
      <w:r w:rsidR="00CC14CD">
        <w:rPr>
          <w:rFonts w:eastAsia="Songti SC" w:hint="eastAsia"/>
        </w:rPr>
        <w:t>&amp;</w:t>
      </w:r>
      <w:r w:rsidR="008B2663" w:rsidRPr="00A40EC8">
        <w:rPr>
          <w:rFonts w:eastAsia="Songti SC"/>
        </w:rPr>
        <w:t xml:space="preserve"> independent components analysis</w:t>
      </w:r>
    </w:p>
    <w:p w14:paraId="0C26CDF8" w14:textId="47B86AE0" w:rsidR="008120BF" w:rsidRDefault="008120BF" w:rsidP="00A40EC8">
      <w:pPr>
        <w:widowControl w:val="0"/>
        <w:autoSpaceDE w:val="0"/>
        <w:autoSpaceDN w:val="0"/>
        <w:adjustRightInd w:val="0"/>
        <w:spacing w:line="360" w:lineRule="auto"/>
        <w:jc w:val="both"/>
        <w:rPr>
          <w:rFonts w:eastAsia="Songti SC"/>
        </w:rPr>
      </w:pPr>
    </w:p>
    <w:p w14:paraId="2D0AD11B" w14:textId="6CF3079B" w:rsidR="008120BF" w:rsidRDefault="008120BF" w:rsidP="008120BF">
      <w:pPr>
        <w:rPr>
          <w:rFonts w:ascii="Arial" w:hAnsi="Arial" w:cs="Arial"/>
          <w:color w:val="242729"/>
          <w:sz w:val="23"/>
          <w:szCs w:val="23"/>
          <w:shd w:val="clear" w:color="auto" w:fill="FFFFFF"/>
        </w:rPr>
      </w:pPr>
      <w:r>
        <w:rPr>
          <w:rFonts w:ascii="Arial" w:hAnsi="Arial" w:cs="Arial"/>
          <w:color w:val="242729"/>
          <w:sz w:val="23"/>
          <w:szCs w:val="23"/>
          <w:shd w:val="clear" w:color="auto" w:fill="FFFFFF"/>
        </w:rPr>
        <w:t>PCA and ICA both</w:t>
      </w:r>
      <w:r>
        <w:rPr>
          <w:rFonts w:ascii="Arial" w:hAnsi="Arial" w:cs="Arial"/>
          <w:color w:val="242729"/>
          <w:sz w:val="23"/>
          <w:szCs w:val="23"/>
          <w:shd w:val="clear" w:color="auto" w:fill="FFFFFF"/>
        </w:rPr>
        <w:t xml:space="preserve"> seek basis vectors that the data is projected against</w:t>
      </w:r>
      <w:r>
        <w:rPr>
          <w:rFonts w:ascii="Arial" w:hAnsi="Arial" w:cs="Arial"/>
          <w:color w:val="242729"/>
          <w:sz w:val="23"/>
          <w:szCs w:val="23"/>
          <w:shd w:val="clear" w:color="auto" w:fill="FFFFFF"/>
        </w:rPr>
        <w:t>.</w:t>
      </w:r>
    </w:p>
    <w:p w14:paraId="4277C39A" w14:textId="0797B79A" w:rsidR="008120BF" w:rsidRDefault="008120BF" w:rsidP="008120BF">
      <w:pPr>
        <w:rPr>
          <w:rFonts w:ascii="Arial" w:hAnsi="Arial" w:cs="Arial"/>
          <w:color w:val="242729"/>
          <w:sz w:val="23"/>
          <w:szCs w:val="23"/>
          <w:shd w:val="clear" w:color="auto" w:fill="FFFFFF"/>
        </w:rPr>
      </w:pPr>
    </w:p>
    <w:p w14:paraId="54B491C5" w14:textId="46432350" w:rsidR="00D63651" w:rsidRDefault="008120BF" w:rsidP="008120BF">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In PCA, you are finding basis vectors that 'best explain' the variance of your data. The first (i</w:t>
      </w:r>
      <w:r>
        <w:rPr>
          <w:rFonts w:ascii="Arial" w:hAnsi="Arial" w:cs="Arial"/>
          <w:color w:val="242729"/>
          <w:sz w:val="23"/>
          <w:szCs w:val="23"/>
        </w:rPr>
        <w:t>.</w:t>
      </w:r>
      <w:r>
        <w:rPr>
          <w:rFonts w:ascii="Arial" w:hAnsi="Arial" w:cs="Arial"/>
          <w:color w:val="242729"/>
          <w:sz w:val="23"/>
          <w:szCs w:val="23"/>
        </w:rPr>
        <w:t>e</w:t>
      </w:r>
      <w:r>
        <w:rPr>
          <w:rFonts w:ascii="Arial" w:hAnsi="Arial" w:cs="Arial"/>
          <w:color w:val="242729"/>
          <w:sz w:val="23"/>
          <w:szCs w:val="23"/>
        </w:rPr>
        <w:t>.</w:t>
      </w:r>
      <w:r>
        <w:rPr>
          <w:rFonts w:ascii="Arial" w:hAnsi="Arial" w:cs="Arial"/>
          <w:color w:val="242729"/>
          <w:sz w:val="23"/>
          <w:szCs w:val="23"/>
        </w:rPr>
        <w:t xml:space="preserve"> highest ranked) basis vector is going to be one that best fits all the variance from your data. The second one also has this criterion, but must be orthogonal to the first, and so on and so forth. (Turns out those basis vectors for PCA ar</w:t>
      </w:r>
      <w:bookmarkStart w:id="0" w:name="_GoBack"/>
      <w:bookmarkEnd w:id="0"/>
      <w:r>
        <w:rPr>
          <w:rFonts w:ascii="Arial" w:hAnsi="Arial" w:cs="Arial"/>
          <w:color w:val="242729"/>
          <w:sz w:val="23"/>
          <w:szCs w:val="23"/>
        </w:rPr>
        <w:t>e nothing but the eigenvectors of your data's covariance matrix).</w:t>
      </w:r>
    </w:p>
    <w:p w14:paraId="15915D70" w14:textId="77777777" w:rsidR="003F55EC" w:rsidRDefault="003F55EC" w:rsidP="003F55EC">
      <w:r>
        <w:rPr>
          <w:rFonts w:ascii="Arial" w:hAnsi="Arial" w:cs="Arial"/>
          <w:color w:val="242729"/>
          <w:sz w:val="23"/>
          <w:szCs w:val="23"/>
          <w:shd w:val="clear" w:color="auto" w:fill="FFFFFF"/>
        </w:rPr>
        <w:t>In ICA, you are again finding basis vectors, but this time, you want basis vectors that give a result, such that this resulting vector is one of the </w:t>
      </w:r>
      <w:r>
        <w:rPr>
          <w:rStyle w:val="Emphasis"/>
          <w:rFonts w:ascii="Arial" w:hAnsi="Arial" w:cs="Arial"/>
          <w:color w:val="242729"/>
          <w:sz w:val="23"/>
          <w:szCs w:val="23"/>
          <w:bdr w:val="none" w:sz="0" w:space="0" w:color="auto" w:frame="1"/>
          <w:shd w:val="clear" w:color="auto" w:fill="FFFFFF"/>
        </w:rPr>
        <w:t>independent components</w:t>
      </w:r>
      <w:r>
        <w:rPr>
          <w:rFonts w:ascii="Arial" w:hAnsi="Arial" w:cs="Arial"/>
          <w:color w:val="242729"/>
          <w:sz w:val="23"/>
          <w:szCs w:val="23"/>
          <w:shd w:val="clear" w:color="auto" w:fill="FFFFFF"/>
        </w:rPr>
        <w:t xml:space="preserve"> of the original data. You can do this by maximization of the absolute value of normalized kurtosis - a 4th order statistic. That is, you project your data on some basis vector, and measure the kurtosis of the result. You change your basis vector a little, (usually through gradient ascent), and then measure the kurtosis again, </w:t>
      </w:r>
      <w:proofErr w:type="spellStart"/>
      <w:r>
        <w:rPr>
          <w:rFonts w:ascii="Arial" w:hAnsi="Arial" w:cs="Arial"/>
          <w:color w:val="242729"/>
          <w:sz w:val="23"/>
          <w:szCs w:val="23"/>
          <w:shd w:val="clear" w:color="auto" w:fill="FFFFFF"/>
        </w:rPr>
        <w:t>etc</w:t>
      </w:r>
      <w:proofErr w:type="spellEnd"/>
      <w:r>
        <w:rPr>
          <w:rFonts w:ascii="Arial" w:hAnsi="Arial" w:cs="Arial"/>
          <w:color w:val="242729"/>
          <w:sz w:val="23"/>
          <w:szCs w:val="23"/>
          <w:shd w:val="clear" w:color="auto" w:fill="FFFFFF"/>
        </w:rPr>
        <w:t xml:space="preserve"> etc. Eventually you will happen unto a basis vector that gives you a result that has the highest possible kurtosis, and this is your independent component.</w:t>
      </w:r>
    </w:p>
    <w:p w14:paraId="5EDB2666" w14:textId="77777777" w:rsidR="003F55EC" w:rsidRDefault="003F55EC" w:rsidP="003F55EC">
      <w:r>
        <w:lastRenderedPageBreak/>
        <w:t xml:space="preserve">Differences between ICA and PCA </w:t>
      </w:r>
    </w:p>
    <w:p w14:paraId="5D9AFF92" w14:textId="77777777" w:rsidR="003F55EC" w:rsidRDefault="003F55EC" w:rsidP="003F55EC">
      <w:r>
        <w:t>PCA</w:t>
      </w:r>
      <w:r>
        <w:t>:</w:t>
      </w:r>
    </w:p>
    <w:p w14:paraId="25A7360B" w14:textId="1E4B6393" w:rsidR="003F55EC" w:rsidRDefault="003F55EC" w:rsidP="003F55EC">
      <w:r>
        <w:t xml:space="preserve">removes correlations, but not higher order dependence </w:t>
      </w:r>
    </w:p>
    <w:p w14:paraId="4D37C895" w14:textId="79840F1B" w:rsidR="003F55EC" w:rsidRDefault="003F55EC" w:rsidP="003F55EC">
      <w:r>
        <w:t>some components are more important than others (recall eigenvalues)</w:t>
      </w:r>
    </w:p>
    <w:p w14:paraId="0D00B37F" w14:textId="77777777" w:rsidR="003F55EC" w:rsidRDefault="003F55EC" w:rsidP="003F55EC">
      <w:r>
        <w:t xml:space="preserve">vectors are orthogonal (recall eigenvectors of covariance matrix) </w:t>
      </w:r>
    </w:p>
    <w:p w14:paraId="5A4465C2" w14:textId="77777777" w:rsidR="003F55EC" w:rsidRDefault="003F55EC" w:rsidP="003F55EC"/>
    <w:p w14:paraId="11BC3A00" w14:textId="77777777" w:rsidR="003F55EC" w:rsidRDefault="003F55EC" w:rsidP="003F55EC">
      <w:r>
        <w:t>ICA</w:t>
      </w:r>
      <w:r>
        <w:t>:</w:t>
      </w:r>
    </w:p>
    <w:p w14:paraId="1E41B46E" w14:textId="58175246" w:rsidR="003F55EC" w:rsidRDefault="003F55EC" w:rsidP="003F55EC">
      <w:r>
        <w:t xml:space="preserve">removes correlations and higher order dependence </w:t>
      </w:r>
    </w:p>
    <w:p w14:paraId="0A575E89" w14:textId="74323C60" w:rsidR="003F55EC" w:rsidRDefault="003F55EC" w:rsidP="003F55EC">
      <w:r>
        <w:t xml:space="preserve">all components are equally important </w:t>
      </w:r>
    </w:p>
    <w:p w14:paraId="58454343" w14:textId="77777777" w:rsidR="003F55EC" w:rsidRDefault="003F55EC" w:rsidP="003F55EC">
      <w:r>
        <w:t>vectors are not orthogonal</w:t>
      </w:r>
    </w:p>
    <w:p w14:paraId="78718D2E" w14:textId="77777777" w:rsidR="003F55EC" w:rsidRDefault="003F55EC" w:rsidP="008120BF"/>
    <w:p w14:paraId="08E8EDAB" w14:textId="77777777" w:rsidR="008120BF" w:rsidRPr="00A40EC8" w:rsidRDefault="008120BF" w:rsidP="00A40EC8">
      <w:pPr>
        <w:widowControl w:val="0"/>
        <w:autoSpaceDE w:val="0"/>
        <w:autoSpaceDN w:val="0"/>
        <w:adjustRightInd w:val="0"/>
        <w:spacing w:line="360" w:lineRule="auto"/>
        <w:jc w:val="both"/>
        <w:rPr>
          <w:rFonts w:eastAsia="Songti SC"/>
        </w:rPr>
      </w:pPr>
    </w:p>
    <w:p w14:paraId="78E1FEAB" w14:textId="77777777" w:rsidR="003337F3" w:rsidRDefault="003337F3" w:rsidP="00A40EC8">
      <w:pPr>
        <w:widowControl w:val="0"/>
        <w:autoSpaceDE w:val="0"/>
        <w:autoSpaceDN w:val="0"/>
        <w:adjustRightInd w:val="0"/>
        <w:spacing w:line="360" w:lineRule="auto"/>
        <w:jc w:val="both"/>
        <w:rPr>
          <w:rFonts w:eastAsia="Songti SC"/>
        </w:rPr>
      </w:pPr>
    </w:p>
    <w:p w14:paraId="2848DD6F" w14:textId="5B10D71D" w:rsidR="00DA0166" w:rsidRPr="00A40EC8" w:rsidRDefault="001963F9" w:rsidP="00A40EC8">
      <w:pPr>
        <w:widowControl w:val="0"/>
        <w:autoSpaceDE w:val="0"/>
        <w:autoSpaceDN w:val="0"/>
        <w:adjustRightInd w:val="0"/>
        <w:spacing w:line="360" w:lineRule="auto"/>
        <w:jc w:val="both"/>
        <w:rPr>
          <w:rFonts w:eastAsia="Songti SC"/>
        </w:rPr>
      </w:pPr>
      <w:r w:rsidRPr="00A40EC8">
        <w:rPr>
          <w:rFonts w:eastAsia="Songti SC"/>
        </w:rPr>
        <w:t>13.</w:t>
      </w:r>
      <w:r w:rsidR="00DB353C" w:rsidRPr="00A40EC8">
        <w:rPr>
          <w:rFonts w:eastAsia="Songti SC"/>
        </w:rPr>
        <w:t xml:space="preserve"> </w:t>
      </w:r>
      <w:r w:rsidR="00653A5E" w:rsidRPr="00A40EC8">
        <w:rPr>
          <w:rFonts w:eastAsia="Songti SC"/>
        </w:rPr>
        <w:t xml:space="preserve">(15 points) </w:t>
      </w:r>
      <w:r w:rsidR="00442EBC">
        <w:rPr>
          <w:rFonts w:eastAsia="Songti SC" w:hint="eastAsia"/>
        </w:rPr>
        <w:t>G</w:t>
      </w:r>
      <w:r w:rsidR="003D086F">
        <w:rPr>
          <w:rFonts w:eastAsia="Songti SC" w:hint="eastAsia"/>
        </w:rPr>
        <w:t xml:space="preserve">iven </w:t>
      </w:r>
      <w:r w:rsidR="00EB23BE">
        <w:rPr>
          <w:rFonts w:eastAsia="Songti SC" w:hint="eastAsia"/>
        </w:rPr>
        <w:t xml:space="preserve">a </w:t>
      </w:r>
      <w:r w:rsidR="00DB353C" w:rsidRPr="00A40EC8">
        <w:rPr>
          <w:rFonts w:eastAsia="Songti SC"/>
        </w:rPr>
        <w:t>Deterministic Markov Decision Processes</w:t>
      </w:r>
      <w:r w:rsidR="003D086F">
        <w:rPr>
          <w:rFonts w:eastAsia="Songti SC" w:hint="eastAsia"/>
        </w:rPr>
        <w:t xml:space="preserve">, </w:t>
      </w:r>
      <w:r w:rsidR="0055493B">
        <w:rPr>
          <w:rFonts w:eastAsia="Songti SC" w:hint="eastAsia"/>
        </w:rPr>
        <w:t>how to find the best policy among all the policies with different value</w:t>
      </w:r>
      <w:r w:rsidR="00195BC2">
        <w:rPr>
          <w:rFonts w:eastAsia="Songti SC" w:hint="eastAsia"/>
        </w:rPr>
        <w:t>s</w:t>
      </w:r>
      <w:r w:rsidR="0055493B">
        <w:rPr>
          <w:rFonts w:eastAsia="Songti SC" w:hint="eastAsia"/>
        </w:rPr>
        <w:t xml:space="preserve"> of </w:t>
      </w:r>
      <w:r w:rsidR="0055493B" w:rsidRPr="00A40EC8">
        <w:rPr>
          <w:rFonts w:eastAsia="Songti SC"/>
        </w:rPr>
        <w:t>γ</w:t>
      </w:r>
      <w:r w:rsidR="0055493B">
        <w:rPr>
          <w:rFonts w:eastAsia="Songti SC" w:hint="eastAsia"/>
        </w:rPr>
        <w:t>.</w:t>
      </w:r>
    </w:p>
    <w:p w14:paraId="0E63B55B" w14:textId="77777777" w:rsidR="00DA0166" w:rsidRPr="00A40EC8" w:rsidRDefault="00DA0166" w:rsidP="00A40EC8">
      <w:pPr>
        <w:widowControl w:val="0"/>
        <w:autoSpaceDE w:val="0"/>
        <w:autoSpaceDN w:val="0"/>
        <w:adjustRightInd w:val="0"/>
        <w:spacing w:line="360" w:lineRule="auto"/>
        <w:jc w:val="both"/>
        <w:rPr>
          <w:rFonts w:eastAsia="Songti SC"/>
        </w:rPr>
      </w:pPr>
    </w:p>
    <w:p w14:paraId="4DA8A972" w14:textId="03716B96" w:rsidR="001963F9" w:rsidRPr="00A40EC8" w:rsidRDefault="001963F9" w:rsidP="00A40EC8">
      <w:pPr>
        <w:widowControl w:val="0"/>
        <w:autoSpaceDE w:val="0"/>
        <w:autoSpaceDN w:val="0"/>
        <w:adjustRightInd w:val="0"/>
        <w:spacing w:line="360" w:lineRule="auto"/>
        <w:jc w:val="both"/>
        <w:rPr>
          <w:rFonts w:eastAsia="Songti SC"/>
        </w:rPr>
      </w:pPr>
      <w:r w:rsidRPr="00A40EC8">
        <w:rPr>
          <w:rFonts w:eastAsia="Songti SC"/>
        </w:rPr>
        <w:t xml:space="preserve">14. </w:t>
      </w:r>
      <w:r w:rsidR="00653A5E" w:rsidRPr="00A40EC8">
        <w:rPr>
          <w:rFonts w:eastAsia="Songti SC"/>
        </w:rPr>
        <w:t xml:space="preserve">(16 points) </w:t>
      </w:r>
      <w:r w:rsidR="00442EBC">
        <w:rPr>
          <w:rFonts w:eastAsia="Songti SC" w:hint="eastAsia"/>
        </w:rPr>
        <w:t>G</w:t>
      </w:r>
      <w:r w:rsidR="0087381C">
        <w:rPr>
          <w:rFonts w:eastAsia="Songti SC" w:hint="eastAsia"/>
        </w:rPr>
        <w:t>iven a</w:t>
      </w:r>
      <w:r w:rsidR="007D23A6" w:rsidRPr="00A40EC8">
        <w:rPr>
          <w:rFonts w:eastAsia="Songti SC"/>
        </w:rPr>
        <w:t xml:space="preserve"> Markov Decision Processes</w:t>
      </w:r>
      <w:r w:rsidR="0087381C">
        <w:rPr>
          <w:rFonts w:eastAsia="Songti SC" w:hint="eastAsia"/>
        </w:rPr>
        <w:t xml:space="preserve">, how to calculate </w:t>
      </w:r>
      <w:r w:rsidR="0087381C" w:rsidRPr="00A40EC8">
        <w:rPr>
          <w:rFonts w:eastAsia="Songti SC"/>
        </w:rPr>
        <w:t>utilities</w:t>
      </w:r>
      <w:r w:rsidR="0087381C">
        <w:rPr>
          <w:rFonts w:eastAsia="Songti SC" w:hint="eastAsia"/>
        </w:rPr>
        <w:t xml:space="preserve"> for each state</w:t>
      </w:r>
    </w:p>
    <w:p w14:paraId="5A7946D7" w14:textId="345DFE30" w:rsidR="001963F9" w:rsidRPr="00A40EC8" w:rsidRDefault="001963F9" w:rsidP="00A40EC8">
      <w:pPr>
        <w:widowControl w:val="0"/>
        <w:autoSpaceDE w:val="0"/>
        <w:autoSpaceDN w:val="0"/>
        <w:adjustRightInd w:val="0"/>
        <w:spacing w:line="360" w:lineRule="auto"/>
        <w:jc w:val="both"/>
        <w:rPr>
          <w:rFonts w:eastAsia="Songti SC"/>
        </w:rPr>
      </w:pPr>
    </w:p>
    <w:p w14:paraId="0DB91FDF" w14:textId="0DA05A98" w:rsidR="003A1011" w:rsidRDefault="001963F9" w:rsidP="00BA77BD">
      <w:pPr>
        <w:widowControl w:val="0"/>
        <w:autoSpaceDE w:val="0"/>
        <w:autoSpaceDN w:val="0"/>
        <w:adjustRightInd w:val="0"/>
        <w:spacing w:line="360" w:lineRule="auto"/>
        <w:jc w:val="both"/>
      </w:pPr>
      <w:r w:rsidRPr="00A40EC8">
        <w:rPr>
          <w:rFonts w:eastAsia="Songti SC"/>
        </w:rPr>
        <w:t>15.</w:t>
      </w:r>
      <w:r w:rsidR="005F7F0A" w:rsidRPr="00A40EC8">
        <w:rPr>
          <w:rFonts w:eastAsia="Songti SC"/>
        </w:rPr>
        <w:t xml:space="preserve"> </w:t>
      </w:r>
      <w:r w:rsidR="00653A5E" w:rsidRPr="00A40EC8">
        <w:rPr>
          <w:rFonts w:eastAsia="Songti SC"/>
        </w:rPr>
        <w:t>(</w:t>
      </w:r>
      <w:r w:rsidR="00653A5E">
        <w:rPr>
          <w:rFonts w:eastAsia="Songti SC"/>
        </w:rPr>
        <w:t>16</w:t>
      </w:r>
      <w:r w:rsidR="00653A5E" w:rsidRPr="00A40EC8">
        <w:rPr>
          <w:rFonts w:eastAsia="Songti SC"/>
        </w:rPr>
        <w:t xml:space="preserve"> points) </w:t>
      </w:r>
      <w:r w:rsidR="00442EBC">
        <w:rPr>
          <w:rFonts w:eastAsia="Songti SC" w:hint="eastAsia"/>
        </w:rPr>
        <w:t>H</w:t>
      </w:r>
      <w:r w:rsidR="00BA77BD">
        <w:rPr>
          <w:rFonts w:eastAsia="Songti SC" w:hint="eastAsia"/>
        </w:rPr>
        <w:t xml:space="preserve">ow to calculate </w:t>
      </w:r>
      <w:r w:rsidR="005F7F0A" w:rsidRPr="00A40EC8">
        <w:rPr>
          <w:rFonts w:eastAsia="Songti SC"/>
        </w:rPr>
        <w:t xml:space="preserve">dominated </w:t>
      </w:r>
      <w:r w:rsidR="00BA77BD">
        <w:rPr>
          <w:rFonts w:eastAsia="Songti SC"/>
        </w:rPr>
        <w:t>strategies,</w:t>
      </w:r>
      <w:r w:rsidR="005F7F0A" w:rsidRPr="00A40EC8">
        <w:rPr>
          <w:rFonts w:eastAsia="Songti SC"/>
        </w:rPr>
        <w:t xml:space="preserve"> pure-strategy</w:t>
      </w:r>
      <w:r w:rsidR="00BA77BD">
        <w:rPr>
          <w:rFonts w:eastAsia="Songti SC" w:hint="eastAsia"/>
        </w:rPr>
        <w:t>,</w:t>
      </w:r>
      <w:r w:rsidR="005F7F0A" w:rsidRPr="00A40EC8">
        <w:rPr>
          <w:rFonts w:eastAsia="Songti SC"/>
        </w:rPr>
        <w:t xml:space="preserve"> </w:t>
      </w:r>
      <w:r w:rsidR="005510C6">
        <w:rPr>
          <w:rFonts w:eastAsia="Songti SC" w:hint="eastAsia"/>
        </w:rPr>
        <w:t xml:space="preserve">and </w:t>
      </w:r>
      <w:r w:rsidR="005F7F0A" w:rsidRPr="00A40EC8">
        <w:rPr>
          <w:rFonts w:eastAsia="Songti SC"/>
        </w:rPr>
        <w:t>mixed-strategy</w:t>
      </w:r>
      <w:r w:rsidR="00094251">
        <w:rPr>
          <w:rFonts w:eastAsia="Songti SC" w:hint="eastAsia"/>
        </w:rPr>
        <w:t xml:space="preserve"> in </w:t>
      </w:r>
      <w:r w:rsidR="00094251" w:rsidRPr="00A40EC8">
        <w:rPr>
          <w:rFonts w:eastAsia="Songti SC"/>
        </w:rPr>
        <w:t>Nash equilibria</w:t>
      </w:r>
    </w:p>
    <w:p w14:paraId="75AFE8BA" w14:textId="77777777" w:rsidR="003337F3" w:rsidRPr="00A40EC8" w:rsidRDefault="003337F3" w:rsidP="00A40EC8">
      <w:pPr>
        <w:spacing w:line="360" w:lineRule="auto"/>
        <w:jc w:val="both"/>
      </w:pPr>
    </w:p>
    <w:p w14:paraId="1317D0BD" w14:textId="29557259" w:rsidR="00547236" w:rsidRPr="00A40EC8" w:rsidRDefault="67B428E2" w:rsidP="67B428E2">
      <w:pPr>
        <w:spacing w:line="360" w:lineRule="auto"/>
        <w:jc w:val="both"/>
      </w:pPr>
      <w:r w:rsidRPr="67B428E2">
        <w:t xml:space="preserve">16. </w:t>
      </w:r>
      <w:r w:rsidRPr="67B428E2">
        <w:rPr>
          <w:rFonts w:eastAsia="Songti SC"/>
        </w:rPr>
        <w:t xml:space="preserve">(18 points) </w:t>
      </w:r>
      <w:r w:rsidRPr="67B428E2">
        <w:t>How to design a reinforcement learning agent to solve real-life problems</w:t>
      </w:r>
    </w:p>
    <w:sectPr w:rsidR="00547236" w:rsidRPr="00A40EC8" w:rsidSect="00F53C1E">
      <w:pgSz w:w="12240" w:h="15840"/>
      <w:pgMar w:top="720" w:right="720" w:bottom="720" w:left="720"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ongti SC">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693"/>
    <w:multiLevelType w:val="hybridMultilevel"/>
    <w:tmpl w:val="244A6C76"/>
    <w:lvl w:ilvl="0" w:tplc="47561ED8">
      <w:start w:val="1"/>
      <w:numFmt w:val="lowerLetter"/>
      <w:lvlText w:val="(%1)"/>
      <w:lvlJc w:val="left"/>
      <w:pPr>
        <w:ind w:left="720" w:hanging="360"/>
      </w:pPr>
      <w:rPr>
        <w:rFonts w:ascii="Times New Roman" w:eastAsia="Songti SC"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36B7F"/>
    <w:multiLevelType w:val="hybridMultilevel"/>
    <w:tmpl w:val="5E5E9CE6"/>
    <w:lvl w:ilvl="0" w:tplc="F0CA3040">
      <w:start w:val="1"/>
      <w:numFmt w:val="lowerLetter"/>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drawingGridHorizontalSpacing w:val="120"/>
  <w:drawingGridVerticalSpacing w:val="163"/>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3F9"/>
    <w:rsid w:val="00002C51"/>
    <w:rsid w:val="00025E04"/>
    <w:rsid w:val="00036176"/>
    <w:rsid w:val="00043569"/>
    <w:rsid w:val="00052377"/>
    <w:rsid w:val="00080282"/>
    <w:rsid w:val="00083127"/>
    <w:rsid w:val="000902AC"/>
    <w:rsid w:val="00092023"/>
    <w:rsid w:val="0009247B"/>
    <w:rsid w:val="00094251"/>
    <w:rsid w:val="00097F4F"/>
    <w:rsid w:val="000B1831"/>
    <w:rsid w:val="000B1F20"/>
    <w:rsid w:val="000C001B"/>
    <w:rsid w:val="000D1E51"/>
    <w:rsid w:val="000E20E7"/>
    <w:rsid w:val="000E79BB"/>
    <w:rsid w:val="0011021B"/>
    <w:rsid w:val="001270E6"/>
    <w:rsid w:val="00142840"/>
    <w:rsid w:val="001541E5"/>
    <w:rsid w:val="00180AB5"/>
    <w:rsid w:val="001929E1"/>
    <w:rsid w:val="00193054"/>
    <w:rsid w:val="00193DE0"/>
    <w:rsid w:val="00195BC2"/>
    <w:rsid w:val="001963F9"/>
    <w:rsid w:val="001A0508"/>
    <w:rsid w:val="001A1841"/>
    <w:rsid w:val="001A7C9D"/>
    <w:rsid w:val="001C3B20"/>
    <w:rsid w:val="001C45B0"/>
    <w:rsid w:val="001C5982"/>
    <w:rsid w:val="001C6CB7"/>
    <w:rsid w:val="001D78AF"/>
    <w:rsid w:val="001E613F"/>
    <w:rsid w:val="001F2297"/>
    <w:rsid w:val="00205AFD"/>
    <w:rsid w:val="00205F22"/>
    <w:rsid w:val="0023636C"/>
    <w:rsid w:val="00255D07"/>
    <w:rsid w:val="00260A34"/>
    <w:rsid w:val="00273489"/>
    <w:rsid w:val="0027721A"/>
    <w:rsid w:val="002B3527"/>
    <w:rsid w:val="002B3F43"/>
    <w:rsid w:val="002B53A3"/>
    <w:rsid w:val="002C2102"/>
    <w:rsid w:val="002E1CC3"/>
    <w:rsid w:val="002E211F"/>
    <w:rsid w:val="002F0CD5"/>
    <w:rsid w:val="002F3404"/>
    <w:rsid w:val="0032731E"/>
    <w:rsid w:val="0033293C"/>
    <w:rsid w:val="003337F3"/>
    <w:rsid w:val="00353022"/>
    <w:rsid w:val="0035553E"/>
    <w:rsid w:val="00367BBA"/>
    <w:rsid w:val="0037735E"/>
    <w:rsid w:val="00383934"/>
    <w:rsid w:val="00393B57"/>
    <w:rsid w:val="003A0528"/>
    <w:rsid w:val="003A1011"/>
    <w:rsid w:val="003A149C"/>
    <w:rsid w:val="003C385E"/>
    <w:rsid w:val="003D086F"/>
    <w:rsid w:val="003D46BE"/>
    <w:rsid w:val="003D7C41"/>
    <w:rsid w:val="003F21C2"/>
    <w:rsid w:val="003F55EC"/>
    <w:rsid w:val="00411DAD"/>
    <w:rsid w:val="004137E2"/>
    <w:rsid w:val="0042316E"/>
    <w:rsid w:val="00425C18"/>
    <w:rsid w:val="00427CA0"/>
    <w:rsid w:val="004314F4"/>
    <w:rsid w:val="00442EBC"/>
    <w:rsid w:val="004613CB"/>
    <w:rsid w:val="004A5358"/>
    <w:rsid w:val="004B1619"/>
    <w:rsid w:val="004E1D10"/>
    <w:rsid w:val="004E3A19"/>
    <w:rsid w:val="004F7479"/>
    <w:rsid w:val="00506C0C"/>
    <w:rsid w:val="00513C9D"/>
    <w:rsid w:val="00547236"/>
    <w:rsid w:val="00550B27"/>
    <w:rsid w:val="005510C6"/>
    <w:rsid w:val="0055493B"/>
    <w:rsid w:val="005A3F33"/>
    <w:rsid w:val="005B7668"/>
    <w:rsid w:val="005D7DF8"/>
    <w:rsid w:val="005F0618"/>
    <w:rsid w:val="005F671F"/>
    <w:rsid w:val="005F7F0A"/>
    <w:rsid w:val="0060513E"/>
    <w:rsid w:val="00606474"/>
    <w:rsid w:val="0062694D"/>
    <w:rsid w:val="0063393F"/>
    <w:rsid w:val="00651D12"/>
    <w:rsid w:val="00653A5E"/>
    <w:rsid w:val="0065650C"/>
    <w:rsid w:val="00667311"/>
    <w:rsid w:val="006A253D"/>
    <w:rsid w:val="006B20F5"/>
    <w:rsid w:val="006B2981"/>
    <w:rsid w:val="006D03AF"/>
    <w:rsid w:val="006F21A0"/>
    <w:rsid w:val="006F408C"/>
    <w:rsid w:val="006F5C83"/>
    <w:rsid w:val="006F67B4"/>
    <w:rsid w:val="007011BD"/>
    <w:rsid w:val="0070555C"/>
    <w:rsid w:val="007056DA"/>
    <w:rsid w:val="00711054"/>
    <w:rsid w:val="00715189"/>
    <w:rsid w:val="00715281"/>
    <w:rsid w:val="0071676D"/>
    <w:rsid w:val="007177AB"/>
    <w:rsid w:val="00750670"/>
    <w:rsid w:val="007618C9"/>
    <w:rsid w:val="00766BE0"/>
    <w:rsid w:val="00767AA9"/>
    <w:rsid w:val="007749BC"/>
    <w:rsid w:val="007858B2"/>
    <w:rsid w:val="007948B3"/>
    <w:rsid w:val="00796FB1"/>
    <w:rsid w:val="007A24B1"/>
    <w:rsid w:val="007B3D9B"/>
    <w:rsid w:val="007B4B3C"/>
    <w:rsid w:val="007C5912"/>
    <w:rsid w:val="007D23A6"/>
    <w:rsid w:val="007E5451"/>
    <w:rsid w:val="007E6B9A"/>
    <w:rsid w:val="007F4792"/>
    <w:rsid w:val="008120BF"/>
    <w:rsid w:val="00814AD5"/>
    <w:rsid w:val="008217F0"/>
    <w:rsid w:val="00825A73"/>
    <w:rsid w:val="0082712B"/>
    <w:rsid w:val="0086191F"/>
    <w:rsid w:val="008700F4"/>
    <w:rsid w:val="0087381C"/>
    <w:rsid w:val="008942EF"/>
    <w:rsid w:val="008B2663"/>
    <w:rsid w:val="008E1A87"/>
    <w:rsid w:val="008E47C3"/>
    <w:rsid w:val="008E49E3"/>
    <w:rsid w:val="008E5005"/>
    <w:rsid w:val="009041B1"/>
    <w:rsid w:val="0090484B"/>
    <w:rsid w:val="00923FD8"/>
    <w:rsid w:val="0094649C"/>
    <w:rsid w:val="0094719B"/>
    <w:rsid w:val="00957E24"/>
    <w:rsid w:val="009617A2"/>
    <w:rsid w:val="0096304B"/>
    <w:rsid w:val="00975C0F"/>
    <w:rsid w:val="009976F2"/>
    <w:rsid w:val="00997719"/>
    <w:rsid w:val="009D4AE8"/>
    <w:rsid w:val="00A37EB8"/>
    <w:rsid w:val="00A40EC8"/>
    <w:rsid w:val="00A42696"/>
    <w:rsid w:val="00A615DC"/>
    <w:rsid w:val="00AA4869"/>
    <w:rsid w:val="00AB145A"/>
    <w:rsid w:val="00AD028C"/>
    <w:rsid w:val="00AE167B"/>
    <w:rsid w:val="00AE641D"/>
    <w:rsid w:val="00AE74DC"/>
    <w:rsid w:val="00AF3207"/>
    <w:rsid w:val="00B06BB2"/>
    <w:rsid w:val="00B12214"/>
    <w:rsid w:val="00B36981"/>
    <w:rsid w:val="00B45EB2"/>
    <w:rsid w:val="00B63A32"/>
    <w:rsid w:val="00B76E14"/>
    <w:rsid w:val="00BA509E"/>
    <w:rsid w:val="00BA7659"/>
    <w:rsid w:val="00BA77BD"/>
    <w:rsid w:val="00BB28DB"/>
    <w:rsid w:val="00BD0D98"/>
    <w:rsid w:val="00BF4521"/>
    <w:rsid w:val="00BF793A"/>
    <w:rsid w:val="00C13A48"/>
    <w:rsid w:val="00C17715"/>
    <w:rsid w:val="00C271DA"/>
    <w:rsid w:val="00C47A18"/>
    <w:rsid w:val="00C5675F"/>
    <w:rsid w:val="00C56DFE"/>
    <w:rsid w:val="00C738E0"/>
    <w:rsid w:val="00C8625E"/>
    <w:rsid w:val="00CA621E"/>
    <w:rsid w:val="00CB0A69"/>
    <w:rsid w:val="00CC14CD"/>
    <w:rsid w:val="00CD5180"/>
    <w:rsid w:val="00D144C1"/>
    <w:rsid w:val="00D14936"/>
    <w:rsid w:val="00D254DE"/>
    <w:rsid w:val="00D33AB2"/>
    <w:rsid w:val="00D35D65"/>
    <w:rsid w:val="00D63651"/>
    <w:rsid w:val="00DA0166"/>
    <w:rsid w:val="00DB353C"/>
    <w:rsid w:val="00DB7357"/>
    <w:rsid w:val="00DC23AF"/>
    <w:rsid w:val="00DD7BDF"/>
    <w:rsid w:val="00E15C42"/>
    <w:rsid w:val="00E27556"/>
    <w:rsid w:val="00E64BB9"/>
    <w:rsid w:val="00E6678A"/>
    <w:rsid w:val="00E70C57"/>
    <w:rsid w:val="00E71749"/>
    <w:rsid w:val="00E801DD"/>
    <w:rsid w:val="00EB23BE"/>
    <w:rsid w:val="00EB24E1"/>
    <w:rsid w:val="00EB487E"/>
    <w:rsid w:val="00EC1CBD"/>
    <w:rsid w:val="00ED128C"/>
    <w:rsid w:val="00ED16E9"/>
    <w:rsid w:val="00ED7A25"/>
    <w:rsid w:val="00EE1E4A"/>
    <w:rsid w:val="00EE7936"/>
    <w:rsid w:val="00F070D7"/>
    <w:rsid w:val="00F12131"/>
    <w:rsid w:val="00F20872"/>
    <w:rsid w:val="00F23058"/>
    <w:rsid w:val="00F27CC1"/>
    <w:rsid w:val="00F45BEA"/>
    <w:rsid w:val="00F53BAD"/>
    <w:rsid w:val="00F53C1E"/>
    <w:rsid w:val="00F56D2D"/>
    <w:rsid w:val="00F770A0"/>
    <w:rsid w:val="00F80C51"/>
    <w:rsid w:val="00F83E05"/>
    <w:rsid w:val="00F91753"/>
    <w:rsid w:val="00FD08A3"/>
    <w:rsid w:val="00FD5CB9"/>
    <w:rsid w:val="00FD5E11"/>
    <w:rsid w:val="00FE40BF"/>
    <w:rsid w:val="67B428E2"/>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10F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55E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7CC1"/>
    <w:pPr>
      <w:ind w:left="720"/>
      <w:contextualSpacing/>
    </w:pPr>
    <w:rPr>
      <w:rFonts w:asciiTheme="minorHAnsi" w:eastAsiaTheme="minorEastAsia" w:hAnsiTheme="minorHAnsi" w:cstheme="minorBidi"/>
    </w:rPr>
  </w:style>
  <w:style w:type="table" w:styleId="TableGrid">
    <w:name w:val="Table Grid"/>
    <w:basedOn w:val="TableNormal"/>
    <w:uiPriority w:val="39"/>
    <w:rsid w:val="007948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6191F"/>
    <w:rPr>
      <w:i/>
      <w:iCs/>
    </w:rPr>
  </w:style>
  <w:style w:type="paragraph" w:styleId="NormalWeb">
    <w:name w:val="Normal (Web)"/>
    <w:basedOn w:val="Normal"/>
    <w:uiPriority w:val="99"/>
    <w:semiHidden/>
    <w:unhideWhenUsed/>
    <w:rsid w:val="008120B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828282">
      <w:bodyDiv w:val="1"/>
      <w:marLeft w:val="0"/>
      <w:marRight w:val="0"/>
      <w:marTop w:val="0"/>
      <w:marBottom w:val="0"/>
      <w:divBdr>
        <w:top w:val="none" w:sz="0" w:space="0" w:color="auto"/>
        <w:left w:val="none" w:sz="0" w:space="0" w:color="auto"/>
        <w:bottom w:val="none" w:sz="0" w:space="0" w:color="auto"/>
        <w:right w:val="none" w:sz="0" w:space="0" w:color="auto"/>
      </w:divBdr>
    </w:div>
    <w:div w:id="142046753">
      <w:bodyDiv w:val="1"/>
      <w:marLeft w:val="0"/>
      <w:marRight w:val="0"/>
      <w:marTop w:val="0"/>
      <w:marBottom w:val="0"/>
      <w:divBdr>
        <w:top w:val="none" w:sz="0" w:space="0" w:color="auto"/>
        <w:left w:val="none" w:sz="0" w:space="0" w:color="auto"/>
        <w:bottom w:val="none" w:sz="0" w:space="0" w:color="auto"/>
        <w:right w:val="none" w:sz="0" w:space="0" w:color="auto"/>
      </w:divBdr>
    </w:div>
    <w:div w:id="673918999">
      <w:bodyDiv w:val="1"/>
      <w:marLeft w:val="0"/>
      <w:marRight w:val="0"/>
      <w:marTop w:val="0"/>
      <w:marBottom w:val="0"/>
      <w:divBdr>
        <w:top w:val="none" w:sz="0" w:space="0" w:color="auto"/>
        <w:left w:val="none" w:sz="0" w:space="0" w:color="auto"/>
        <w:bottom w:val="none" w:sz="0" w:space="0" w:color="auto"/>
        <w:right w:val="none" w:sz="0" w:space="0" w:color="auto"/>
      </w:divBdr>
    </w:div>
    <w:div w:id="712268977">
      <w:bodyDiv w:val="1"/>
      <w:marLeft w:val="0"/>
      <w:marRight w:val="0"/>
      <w:marTop w:val="0"/>
      <w:marBottom w:val="0"/>
      <w:divBdr>
        <w:top w:val="none" w:sz="0" w:space="0" w:color="auto"/>
        <w:left w:val="none" w:sz="0" w:space="0" w:color="auto"/>
        <w:bottom w:val="none" w:sz="0" w:space="0" w:color="auto"/>
        <w:right w:val="none" w:sz="0" w:space="0" w:color="auto"/>
      </w:divBdr>
    </w:div>
    <w:div w:id="15577450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Shuo</dc:creator>
  <cp:keywords/>
  <dc:description/>
  <cp:lastModifiedBy>Xia, Hui</cp:lastModifiedBy>
  <cp:revision>94</cp:revision>
  <cp:lastPrinted>2018-12-08T07:07:00Z</cp:lastPrinted>
  <dcterms:created xsi:type="dcterms:W3CDTF">2018-12-07T07:18:00Z</dcterms:created>
  <dcterms:modified xsi:type="dcterms:W3CDTF">2019-12-03T14:50:00Z</dcterms:modified>
</cp:coreProperties>
</file>