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9E4493" w14:textId="22A923DC" w:rsidR="007A322E" w:rsidRDefault="00A42410">
      <w:pPr>
        <w:rPr>
          <w:rFonts w:ascii="Arial" w:hAnsi="Arial" w:cs="Arial"/>
          <w:b/>
          <w:bCs/>
          <w:sz w:val="22"/>
          <w:szCs w:val="22"/>
        </w:rPr>
      </w:pPr>
      <w:r w:rsidRPr="00A42410">
        <w:rPr>
          <w:rFonts w:ascii="Arial" w:hAnsi="Arial" w:cs="Arial"/>
          <w:b/>
          <w:bCs/>
          <w:sz w:val="22"/>
          <w:szCs w:val="22"/>
        </w:rPr>
        <w:t>Part A. Q2</w:t>
      </w:r>
    </w:p>
    <w:p w14:paraId="0E943BAE" w14:textId="479A8C7A" w:rsidR="00A42410" w:rsidRDefault="00A42410">
      <w:pPr>
        <w:rPr>
          <w:rFonts w:ascii="Arial" w:hAnsi="Arial" w:cs="Arial"/>
          <w:b/>
          <w:bCs/>
          <w:sz w:val="22"/>
          <w:szCs w:val="22"/>
        </w:rPr>
      </w:pPr>
    </w:p>
    <w:p w14:paraId="0CEA8D20" w14:textId="4CC8D3E5" w:rsidR="00214B5B" w:rsidRDefault="00B80D86">
      <w:pPr>
        <w:rPr>
          <w:rFonts w:ascii="Arial" w:hAnsi="Arial" w:cs="Arial"/>
          <w:b/>
          <w:bCs/>
          <w:sz w:val="22"/>
          <w:szCs w:val="22"/>
        </w:rPr>
      </w:pPr>
      <w:r>
        <w:rPr>
          <w:rFonts w:ascii="Arial" w:hAnsi="Arial" w:cs="Arial"/>
          <w:b/>
          <w:bCs/>
          <w:sz w:val="22"/>
          <w:szCs w:val="22"/>
        </w:rPr>
        <w:t>Methods</w:t>
      </w:r>
    </w:p>
    <w:p w14:paraId="4F75D866" w14:textId="77777777" w:rsidR="001B608C" w:rsidRDefault="001B608C">
      <w:pPr>
        <w:rPr>
          <w:rFonts w:ascii="Arial" w:hAnsi="Arial" w:cs="Arial"/>
          <w:b/>
          <w:bCs/>
          <w:sz w:val="22"/>
          <w:szCs w:val="22"/>
        </w:rPr>
      </w:pPr>
    </w:p>
    <w:p w14:paraId="69CB56B9" w14:textId="0432946E" w:rsidR="00303DD8" w:rsidRDefault="001B608C" w:rsidP="00214B5B">
      <w:pPr>
        <w:rPr>
          <w:rFonts w:ascii="Arial" w:hAnsi="Arial" w:cs="Arial"/>
          <w:sz w:val="22"/>
          <w:szCs w:val="22"/>
        </w:rPr>
      </w:pPr>
      <w:r>
        <w:rPr>
          <w:rFonts w:ascii="Arial" w:hAnsi="Arial" w:cs="Arial"/>
          <w:sz w:val="22"/>
          <w:szCs w:val="22"/>
        </w:rPr>
        <w:t>A multiple linear regression model is used to i</w:t>
      </w:r>
      <w:r w:rsidRPr="001B608C">
        <w:rPr>
          <w:rFonts w:ascii="Arial" w:hAnsi="Arial" w:cs="Arial"/>
          <w:sz w:val="22"/>
          <w:szCs w:val="22"/>
        </w:rPr>
        <w:t xml:space="preserve">nvestigate the </w:t>
      </w:r>
      <w:r>
        <w:rPr>
          <w:rFonts w:ascii="Arial" w:hAnsi="Arial" w:cs="Arial"/>
          <w:sz w:val="22"/>
          <w:szCs w:val="22"/>
        </w:rPr>
        <w:t xml:space="preserve">estimated </w:t>
      </w:r>
      <w:r w:rsidRPr="001B608C">
        <w:rPr>
          <w:rFonts w:ascii="Arial" w:hAnsi="Arial" w:cs="Arial"/>
          <w:sz w:val="22"/>
          <w:szCs w:val="22"/>
        </w:rPr>
        <w:t>relationship between MSEL early learning composite score and folic acid intake during the first trimester of pregnancy</w:t>
      </w:r>
      <w:r>
        <w:rPr>
          <w:rFonts w:ascii="Arial" w:hAnsi="Arial" w:cs="Arial"/>
          <w:sz w:val="22"/>
          <w:szCs w:val="22"/>
        </w:rPr>
        <w:t>. A base univariate regression model of MSEL score on folic acid intake is subsequently fitted with each one of the potential confounders</w:t>
      </w:r>
      <w:r w:rsidR="00B243A3">
        <w:rPr>
          <w:rFonts w:ascii="Arial" w:hAnsi="Arial" w:cs="Arial"/>
          <w:sz w:val="22"/>
          <w:szCs w:val="22"/>
        </w:rPr>
        <w:t xml:space="preserve">, namely, </w:t>
      </w:r>
      <w:r>
        <w:rPr>
          <w:rFonts w:ascii="Arial" w:hAnsi="Arial" w:cs="Arial"/>
          <w:sz w:val="22"/>
          <w:szCs w:val="22"/>
        </w:rPr>
        <w:t>those that are statistically s</w:t>
      </w:r>
      <w:r w:rsidR="003161C4" w:rsidRPr="001B608C">
        <w:rPr>
          <w:rFonts w:ascii="Arial" w:hAnsi="Arial" w:cs="Arial"/>
          <w:sz w:val="22"/>
          <w:szCs w:val="22"/>
        </w:rPr>
        <w:t>ignificant</w:t>
      </w:r>
      <w:r>
        <w:rPr>
          <w:rFonts w:ascii="Arial" w:hAnsi="Arial" w:cs="Arial"/>
          <w:sz w:val="22"/>
          <w:szCs w:val="22"/>
        </w:rPr>
        <w:t>ly</w:t>
      </w:r>
      <w:r w:rsidR="003161C4" w:rsidRPr="001B608C">
        <w:rPr>
          <w:rFonts w:ascii="Arial" w:hAnsi="Arial" w:cs="Arial"/>
          <w:sz w:val="22"/>
          <w:szCs w:val="22"/>
        </w:rPr>
        <w:t xml:space="preserve"> </w:t>
      </w:r>
      <w:r>
        <w:rPr>
          <w:rFonts w:ascii="Arial" w:hAnsi="Arial" w:cs="Arial"/>
          <w:sz w:val="22"/>
          <w:szCs w:val="22"/>
        </w:rPr>
        <w:t>associated</w:t>
      </w:r>
      <w:r w:rsidR="003161C4" w:rsidRPr="001B608C">
        <w:rPr>
          <w:rFonts w:ascii="Arial" w:hAnsi="Arial" w:cs="Arial"/>
          <w:sz w:val="22"/>
          <w:szCs w:val="22"/>
        </w:rPr>
        <w:t xml:space="preserve"> </w:t>
      </w:r>
      <w:r>
        <w:rPr>
          <w:rFonts w:ascii="Arial" w:hAnsi="Arial" w:cs="Arial"/>
          <w:sz w:val="22"/>
          <w:szCs w:val="22"/>
        </w:rPr>
        <w:t>with both MSEL score and</w:t>
      </w:r>
      <w:r w:rsidR="003161C4" w:rsidRPr="001B608C">
        <w:rPr>
          <w:rFonts w:ascii="Arial" w:hAnsi="Arial" w:cs="Arial"/>
          <w:sz w:val="22"/>
          <w:szCs w:val="22"/>
        </w:rPr>
        <w:t xml:space="preserve"> </w:t>
      </w:r>
      <w:r>
        <w:rPr>
          <w:rFonts w:ascii="Arial" w:hAnsi="Arial" w:cs="Arial"/>
          <w:sz w:val="22"/>
          <w:szCs w:val="22"/>
        </w:rPr>
        <w:t xml:space="preserve">acid intake, </w:t>
      </w:r>
      <w:r w:rsidR="00B243A3">
        <w:rPr>
          <w:rFonts w:ascii="Arial" w:hAnsi="Arial" w:cs="Arial"/>
          <w:sz w:val="22"/>
          <w:szCs w:val="22"/>
        </w:rPr>
        <w:t>according to</w:t>
      </w:r>
      <w:r>
        <w:rPr>
          <w:rFonts w:ascii="Arial" w:hAnsi="Arial" w:cs="Arial"/>
          <w:sz w:val="22"/>
          <w:szCs w:val="22"/>
        </w:rPr>
        <w:t xml:space="preserve"> the p-values in Table 1. A </w:t>
      </w:r>
      <w:r w:rsidR="001702ED">
        <w:rPr>
          <w:rFonts w:ascii="Arial" w:hAnsi="Arial" w:cs="Arial"/>
          <w:sz w:val="22"/>
          <w:szCs w:val="22"/>
        </w:rPr>
        <w:t>10</w:t>
      </w:r>
      <w:r>
        <w:rPr>
          <w:rFonts w:ascii="Arial" w:hAnsi="Arial" w:cs="Arial"/>
          <w:sz w:val="22"/>
          <w:szCs w:val="22"/>
        </w:rPr>
        <w:t xml:space="preserve">% change in the beta estimate for folic acid is </w:t>
      </w:r>
      <w:r w:rsidR="006855E1">
        <w:rPr>
          <w:rFonts w:ascii="Arial" w:hAnsi="Arial" w:cs="Arial"/>
          <w:sz w:val="22"/>
          <w:szCs w:val="22"/>
        </w:rPr>
        <w:t>set</w:t>
      </w:r>
      <w:r w:rsidR="001702ED">
        <w:rPr>
          <w:rFonts w:ascii="Arial" w:hAnsi="Arial" w:cs="Arial"/>
          <w:sz w:val="22"/>
          <w:szCs w:val="22"/>
        </w:rPr>
        <w:t xml:space="preserve"> a priori</w:t>
      </w:r>
      <w:r>
        <w:rPr>
          <w:rFonts w:ascii="Arial" w:hAnsi="Arial" w:cs="Arial"/>
          <w:sz w:val="22"/>
          <w:szCs w:val="22"/>
        </w:rPr>
        <w:t xml:space="preserve"> to determine confounders. After adjusting for confounders, </w:t>
      </w:r>
      <w:r w:rsidR="006C7726">
        <w:rPr>
          <w:rFonts w:ascii="Arial" w:hAnsi="Arial" w:cs="Arial"/>
          <w:sz w:val="22"/>
          <w:szCs w:val="22"/>
        </w:rPr>
        <w:t>any potential effect modifier that interact with the association between MSEL and folic acid intake</w:t>
      </w:r>
      <w:r>
        <w:rPr>
          <w:rFonts w:ascii="Arial" w:hAnsi="Arial" w:cs="Arial"/>
          <w:sz w:val="22"/>
          <w:szCs w:val="22"/>
        </w:rPr>
        <w:t xml:space="preserve"> are added to the updated model to test for</w:t>
      </w:r>
      <w:r w:rsidR="007101C7">
        <w:rPr>
          <w:rFonts w:ascii="Arial" w:hAnsi="Arial" w:cs="Arial"/>
          <w:sz w:val="22"/>
          <w:szCs w:val="22"/>
        </w:rPr>
        <w:t xml:space="preserve"> statistical significance</w:t>
      </w:r>
      <w:r>
        <w:rPr>
          <w:rFonts w:ascii="Arial" w:hAnsi="Arial" w:cs="Arial"/>
          <w:sz w:val="22"/>
          <w:szCs w:val="22"/>
        </w:rPr>
        <w:t xml:space="preserve">. </w:t>
      </w:r>
      <w:r w:rsidR="0024021D">
        <w:rPr>
          <w:rFonts w:ascii="Arial" w:hAnsi="Arial" w:cs="Arial"/>
          <w:sz w:val="22"/>
          <w:szCs w:val="22"/>
        </w:rPr>
        <w:t xml:space="preserve">Stratified analysis by stratum of the </w:t>
      </w:r>
      <w:r w:rsidR="00CC1AD3">
        <w:rPr>
          <w:rFonts w:ascii="Arial" w:hAnsi="Arial" w:cs="Arial"/>
          <w:sz w:val="22"/>
          <w:szCs w:val="22"/>
        </w:rPr>
        <w:t xml:space="preserve">significant </w:t>
      </w:r>
      <w:r w:rsidR="0024021D">
        <w:rPr>
          <w:rFonts w:ascii="Arial" w:hAnsi="Arial" w:cs="Arial"/>
          <w:sz w:val="22"/>
          <w:szCs w:val="22"/>
        </w:rPr>
        <w:t>effect modifier</w:t>
      </w:r>
      <w:r w:rsidR="00ED0AC3">
        <w:rPr>
          <w:rFonts w:ascii="Arial" w:hAnsi="Arial" w:cs="Arial"/>
          <w:sz w:val="22"/>
          <w:szCs w:val="22"/>
        </w:rPr>
        <w:t>(s)</w:t>
      </w:r>
      <w:r w:rsidR="0024021D">
        <w:rPr>
          <w:rFonts w:ascii="Arial" w:hAnsi="Arial" w:cs="Arial"/>
          <w:sz w:val="22"/>
          <w:szCs w:val="22"/>
        </w:rPr>
        <w:t xml:space="preserve"> is then conducted.</w:t>
      </w:r>
    </w:p>
    <w:p w14:paraId="5A68EC82" w14:textId="77777777" w:rsidR="00303DD8" w:rsidRDefault="00303DD8" w:rsidP="00214B5B">
      <w:pPr>
        <w:rPr>
          <w:rFonts w:ascii="Arial" w:hAnsi="Arial" w:cs="Arial"/>
          <w:sz w:val="22"/>
          <w:szCs w:val="22"/>
        </w:rPr>
      </w:pPr>
    </w:p>
    <w:p w14:paraId="6DE1A0ED" w14:textId="3E668473" w:rsidR="00214B5B" w:rsidRDefault="00303DD8" w:rsidP="00214B5B">
      <w:pPr>
        <w:rPr>
          <w:rFonts w:ascii="Arial" w:hAnsi="Arial" w:cs="Arial"/>
          <w:sz w:val="22"/>
          <w:szCs w:val="22"/>
        </w:rPr>
      </w:pPr>
      <w:r>
        <w:rPr>
          <w:rFonts w:ascii="Arial" w:hAnsi="Arial" w:cs="Arial"/>
          <w:sz w:val="22"/>
          <w:szCs w:val="22"/>
        </w:rPr>
        <w:t xml:space="preserve">Before </w:t>
      </w:r>
      <w:r w:rsidR="001B601C">
        <w:rPr>
          <w:rFonts w:ascii="Arial" w:hAnsi="Arial" w:cs="Arial"/>
          <w:sz w:val="22"/>
          <w:szCs w:val="22"/>
        </w:rPr>
        <w:t xml:space="preserve">performing </w:t>
      </w:r>
      <w:r>
        <w:rPr>
          <w:rFonts w:ascii="Arial" w:hAnsi="Arial" w:cs="Arial"/>
          <w:sz w:val="22"/>
          <w:szCs w:val="22"/>
        </w:rPr>
        <w:t>further analys</w:t>
      </w:r>
      <w:r w:rsidR="003B5B78">
        <w:rPr>
          <w:rFonts w:ascii="Arial" w:hAnsi="Arial" w:cs="Arial"/>
          <w:sz w:val="22"/>
          <w:szCs w:val="22"/>
        </w:rPr>
        <w:t>e</w:t>
      </w:r>
      <w:r>
        <w:rPr>
          <w:rFonts w:ascii="Arial" w:hAnsi="Arial" w:cs="Arial"/>
          <w:sz w:val="22"/>
          <w:szCs w:val="22"/>
        </w:rPr>
        <w:t xml:space="preserve">s, variable year of birth is standardized by rescaling it with a mean of 0 and standard deviation of 1 to account for the small range of the original variable </w:t>
      </w:r>
      <w:r w:rsidR="00214B5B" w:rsidRPr="00214B5B">
        <w:rPr>
          <w:rFonts w:ascii="Arial" w:hAnsi="Arial" w:cs="Arial"/>
          <w:sz w:val="22"/>
          <w:szCs w:val="22"/>
        </w:rPr>
        <w:t xml:space="preserve">relative to its mean </w:t>
      </w:r>
      <w:r>
        <w:rPr>
          <w:rFonts w:ascii="Arial" w:hAnsi="Arial" w:cs="Arial"/>
          <w:sz w:val="22"/>
          <w:szCs w:val="22"/>
        </w:rPr>
        <w:t xml:space="preserve">and any </w:t>
      </w:r>
      <w:r w:rsidR="00D9509F">
        <w:rPr>
          <w:rFonts w:ascii="Arial" w:hAnsi="Arial" w:cs="Arial"/>
          <w:sz w:val="22"/>
          <w:szCs w:val="22"/>
        </w:rPr>
        <w:t xml:space="preserve">resulting </w:t>
      </w:r>
      <w:r w:rsidR="00A90C0B">
        <w:rPr>
          <w:rFonts w:ascii="Arial" w:hAnsi="Arial" w:cs="Arial"/>
          <w:sz w:val="22"/>
          <w:szCs w:val="22"/>
        </w:rPr>
        <w:t xml:space="preserve">potential </w:t>
      </w:r>
      <w:r w:rsidR="00214B5B" w:rsidRPr="00214B5B">
        <w:rPr>
          <w:rFonts w:ascii="Arial" w:hAnsi="Arial" w:cs="Arial"/>
          <w:sz w:val="22"/>
          <w:szCs w:val="22"/>
        </w:rPr>
        <w:t>loss of</w:t>
      </w:r>
      <w:r w:rsidR="002808B3">
        <w:rPr>
          <w:rFonts w:ascii="Arial" w:hAnsi="Arial" w:cs="Arial"/>
          <w:sz w:val="22"/>
          <w:szCs w:val="22"/>
        </w:rPr>
        <w:t xml:space="preserve"> </w:t>
      </w:r>
      <w:r w:rsidR="00214B5B" w:rsidRPr="00214B5B">
        <w:rPr>
          <w:rFonts w:ascii="Arial" w:hAnsi="Arial" w:cs="Arial"/>
          <w:sz w:val="22"/>
          <w:szCs w:val="22"/>
        </w:rPr>
        <w:t>accuracy.</w:t>
      </w:r>
    </w:p>
    <w:p w14:paraId="4CB2A0B0" w14:textId="77777777" w:rsidR="00303DD8" w:rsidRDefault="00303DD8">
      <w:pPr>
        <w:rPr>
          <w:rFonts w:ascii="Arial" w:hAnsi="Arial" w:cs="Arial"/>
          <w:sz w:val="22"/>
          <w:szCs w:val="22"/>
        </w:rPr>
      </w:pPr>
    </w:p>
    <w:p w14:paraId="2EDB52FD" w14:textId="608BE4E7" w:rsidR="00EE3573" w:rsidRDefault="00303DD8">
      <w:pPr>
        <w:rPr>
          <w:rFonts w:ascii="Arial" w:hAnsi="Arial" w:cs="Arial"/>
          <w:sz w:val="22"/>
          <w:szCs w:val="22"/>
        </w:rPr>
      </w:pPr>
      <w:r>
        <w:rPr>
          <w:rFonts w:ascii="Arial" w:hAnsi="Arial" w:cs="Arial"/>
          <w:sz w:val="22"/>
          <w:szCs w:val="22"/>
        </w:rPr>
        <w:t xml:space="preserve">To assess the assumptions of linear regression and complete model diagnostics, </w:t>
      </w:r>
      <w:r w:rsidR="00526858">
        <w:rPr>
          <w:rFonts w:ascii="Arial" w:hAnsi="Arial" w:cs="Arial"/>
          <w:sz w:val="22"/>
          <w:szCs w:val="22"/>
        </w:rPr>
        <w:t>ad</w:t>
      </w:r>
      <w:r w:rsidR="00EE3573">
        <w:rPr>
          <w:rFonts w:ascii="Arial" w:hAnsi="Arial" w:cs="Arial"/>
          <w:sz w:val="22"/>
          <w:szCs w:val="22"/>
        </w:rPr>
        <w:t>vanced residual analysis</w:t>
      </w:r>
      <w:r w:rsidR="00526858">
        <w:rPr>
          <w:rFonts w:ascii="Arial" w:hAnsi="Arial" w:cs="Arial"/>
          <w:sz w:val="22"/>
          <w:szCs w:val="22"/>
        </w:rPr>
        <w:t xml:space="preserve"> is used to generate</w:t>
      </w:r>
      <w:r w:rsidR="00214B5B">
        <w:rPr>
          <w:rFonts w:ascii="Arial" w:hAnsi="Arial" w:cs="Arial"/>
          <w:sz w:val="22"/>
          <w:szCs w:val="22"/>
        </w:rPr>
        <w:t xml:space="preserve"> </w:t>
      </w:r>
      <w:r w:rsidR="00F47347">
        <w:rPr>
          <w:rFonts w:ascii="Arial" w:hAnsi="Arial" w:cs="Arial"/>
          <w:sz w:val="22"/>
          <w:szCs w:val="22"/>
        </w:rPr>
        <w:t xml:space="preserve">three </w:t>
      </w:r>
      <w:r w:rsidR="00214B5B">
        <w:rPr>
          <w:rFonts w:ascii="Arial" w:hAnsi="Arial" w:cs="Arial"/>
          <w:sz w:val="22"/>
          <w:szCs w:val="22"/>
        </w:rPr>
        <w:t xml:space="preserve">scatterplots </w:t>
      </w:r>
      <w:r w:rsidR="00526858">
        <w:rPr>
          <w:rFonts w:ascii="Arial" w:hAnsi="Arial" w:cs="Arial"/>
          <w:sz w:val="22"/>
          <w:szCs w:val="22"/>
        </w:rPr>
        <w:t xml:space="preserve">of </w:t>
      </w:r>
      <w:r w:rsidR="00F47347">
        <w:rPr>
          <w:rFonts w:ascii="Arial" w:hAnsi="Arial" w:cs="Arial"/>
          <w:sz w:val="22"/>
          <w:szCs w:val="22"/>
        </w:rPr>
        <w:t xml:space="preserve">estimated residuals versus predicted values, </w:t>
      </w:r>
      <w:r w:rsidR="00214B5B">
        <w:rPr>
          <w:rFonts w:ascii="Arial" w:hAnsi="Arial" w:cs="Arial"/>
          <w:sz w:val="22"/>
          <w:szCs w:val="22"/>
        </w:rPr>
        <w:t>jack</w:t>
      </w:r>
      <w:r w:rsidR="00201328">
        <w:rPr>
          <w:rFonts w:ascii="Arial" w:hAnsi="Arial" w:cs="Arial"/>
          <w:sz w:val="22"/>
          <w:szCs w:val="22"/>
        </w:rPr>
        <w:t>k</w:t>
      </w:r>
      <w:r w:rsidR="00214B5B">
        <w:rPr>
          <w:rFonts w:ascii="Arial" w:hAnsi="Arial" w:cs="Arial"/>
          <w:sz w:val="22"/>
          <w:szCs w:val="22"/>
        </w:rPr>
        <w:t>nife</w:t>
      </w:r>
      <w:r w:rsidR="00526858">
        <w:rPr>
          <w:rFonts w:ascii="Arial" w:hAnsi="Arial" w:cs="Arial"/>
          <w:sz w:val="22"/>
          <w:szCs w:val="22"/>
        </w:rPr>
        <w:t xml:space="preserve"> residuals</w:t>
      </w:r>
      <w:r w:rsidR="00214B5B">
        <w:rPr>
          <w:rFonts w:ascii="Arial" w:hAnsi="Arial" w:cs="Arial"/>
          <w:sz w:val="22"/>
          <w:szCs w:val="22"/>
        </w:rPr>
        <w:t xml:space="preserve"> </w:t>
      </w:r>
      <w:r w:rsidR="00526858">
        <w:rPr>
          <w:rFonts w:ascii="Arial" w:hAnsi="Arial" w:cs="Arial"/>
          <w:sz w:val="22"/>
          <w:szCs w:val="22"/>
        </w:rPr>
        <w:t xml:space="preserve">versus predicted values, </w:t>
      </w:r>
      <w:r w:rsidR="00F47347">
        <w:rPr>
          <w:rFonts w:ascii="Arial" w:hAnsi="Arial" w:cs="Arial"/>
          <w:sz w:val="22"/>
          <w:szCs w:val="22"/>
        </w:rPr>
        <w:t xml:space="preserve">and </w:t>
      </w:r>
      <w:r w:rsidR="00214B5B">
        <w:rPr>
          <w:rFonts w:ascii="Arial" w:hAnsi="Arial" w:cs="Arial"/>
          <w:sz w:val="22"/>
          <w:szCs w:val="22"/>
        </w:rPr>
        <w:t>studen</w:t>
      </w:r>
      <w:r w:rsidR="00201328">
        <w:rPr>
          <w:rFonts w:ascii="Arial" w:hAnsi="Arial" w:cs="Arial"/>
          <w:sz w:val="22"/>
          <w:szCs w:val="22"/>
        </w:rPr>
        <w:t>tized</w:t>
      </w:r>
      <w:r w:rsidR="00526858">
        <w:rPr>
          <w:rFonts w:ascii="Arial" w:hAnsi="Arial" w:cs="Arial"/>
          <w:sz w:val="22"/>
          <w:szCs w:val="22"/>
        </w:rPr>
        <w:t xml:space="preserve"> residuals versus predicted values</w:t>
      </w:r>
      <w:r w:rsidR="0087474E">
        <w:rPr>
          <w:rFonts w:ascii="Arial" w:hAnsi="Arial" w:cs="Arial"/>
          <w:sz w:val="22"/>
          <w:szCs w:val="22"/>
        </w:rPr>
        <w:t xml:space="preserve">. Tolerance and variance inflation are checked to account for any potential issues with collinearity. To </w:t>
      </w:r>
      <w:r w:rsidR="00025AB9">
        <w:rPr>
          <w:rFonts w:ascii="Arial" w:hAnsi="Arial" w:cs="Arial"/>
          <w:sz w:val="22"/>
          <w:szCs w:val="22"/>
        </w:rPr>
        <w:t>identify</w:t>
      </w:r>
      <w:r w:rsidR="0087474E">
        <w:rPr>
          <w:rFonts w:ascii="Arial" w:hAnsi="Arial" w:cs="Arial"/>
          <w:sz w:val="22"/>
          <w:szCs w:val="22"/>
        </w:rPr>
        <w:t xml:space="preserve"> outliers and influential points, jackknife residual is tested for its statistical significance</w:t>
      </w:r>
      <w:r w:rsidR="00F1702A">
        <w:rPr>
          <w:rFonts w:ascii="Arial" w:hAnsi="Arial" w:cs="Arial"/>
          <w:sz w:val="22"/>
          <w:szCs w:val="22"/>
        </w:rPr>
        <w:t xml:space="preserve"> using an adjusted </w:t>
      </w:r>
      <w:r w:rsidR="00F1702A">
        <w:rPr>
          <w:rFonts w:ascii="Arial" w:hAnsi="Arial" w:cs="Arial"/>
          <w:sz w:val="22"/>
          <w:szCs w:val="22"/>
        </w:rPr>
        <w:sym w:font="Symbol" w:char="F061"/>
      </w:r>
      <w:r w:rsidR="00F1702A">
        <w:rPr>
          <w:rFonts w:ascii="Arial" w:hAnsi="Arial" w:cs="Arial"/>
          <w:sz w:val="22"/>
          <w:szCs w:val="22"/>
        </w:rPr>
        <w:t xml:space="preserve"> </w:t>
      </w:r>
      <w:r w:rsidR="00D02E23">
        <w:rPr>
          <w:rFonts w:ascii="Arial" w:hAnsi="Arial" w:cs="Arial"/>
          <w:sz w:val="22"/>
          <w:szCs w:val="22"/>
        </w:rPr>
        <w:t xml:space="preserve">= </w:t>
      </w:r>
      <w:r w:rsidR="00D02E23" w:rsidRPr="00D02E23">
        <w:rPr>
          <w:rFonts w:ascii="Arial" w:hAnsi="Arial" w:cs="Arial"/>
          <w:sz w:val="22"/>
          <w:szCs w:val="22"/>
        </w:rPr>
        <w:t>0.00005767012</w:t>
      </w:r>
      <w:r w:rsidR="00D02E23">
        <w:rPr>
          <w:rFonts w:ascii="Arial" w:hAnsi="Arial" w:cs="Arial"/>
          <w:i/>
          <w:iCs/>
          <w:sz w:val="22"/>
          <w:szCs w:val="22"/>
        </w:rPr>
        <w:t xml:space="preserve"> </w:t>
      </w:r>
      <w:r w:rsidR="00D02E23">
        <w:rPr>
          <w:rFonts w:ascii="Arial" w:hAnsi="Arial" w:cs="Arial"/>
          <w:sz w:val="22"/>
          <w:szCs w:val="22"/>
        </w:rPr>
        <w:t xml:space="preserve">for multiple comparisons </w:t>
      </w:r>
      <w:r w:rsidR="00197689">
        <w:rPr>
          <w:rFonts w:ascii="Arial" w:hAnsi="Arial" w:cs="Arial"/>
          <w:sz w:val="22"/>
          <w:szCs w:val="22"/>
        </w:rPr>
        <w:t xml:space="preserve">with </w:t>
      </w:r>
      <w:r w:rsidR="00F1702A">
        <w:rPr>
          <w:rFonts w:ascii="Arial" w:hAnsi="Arial" w:cs="Arial"/>
          <w:sz w:val="22"/>
          <w:szCs w:val="22"/>
        </w:rPr>
        <w:t>n</w:t>
      </w:r>
      <w:r w:rsidR="00D02E23">
        <w:rPr>
          <w:rFonts w:ascii="Arial" w:hAnsi="Arial" w:cs="Arial"/>
          <w:sz w:val="22"/>
          <w:szCs w:val="22"/>
        </w:rPr>
        <w:t xml:space="preserve"> </w:t>
      </w:r>
      <w:r w:rsidR="00F1702A">
        <w:rPr>
          <w:rFonts w:ascii="Arial" w:hAnsi="Arial" w:cs="Arial"/>
          <w:sz w:val="22"/>
          <w:szCs w:val="22"/>
        </w:rPr>
        <w:t>=</w:t>
      </w:r>
      <w:r w:rsidR="00D02E23">
        <w:rPr>
          <w:rFonts w:ascii="Arial" w:hAnsi="Arial" w:cs="Arial"/>
          <w:sz w:val="22"/>
          <w:szCs w:val="22"/>
        </w:rPr>
        <w:t xml:space="preserve"> </w:t>
      </w:r>
      <w:r w:rsidR="00F1702A">
        <w:rPr>
          <w:rFonts w:ascii="Arial" w:hAnsi="Arial" w:cs="Arial"/>
          <w:sz w:val="22"/>
          <w:szCs w:val="22"/>
        </w:rPr>
        <w:t>867</w:t>
      </w:r>
      <w:r w:rsidR="00D02E23">
        <w:rPr>
          <w:rFonts w:ascii="Arial" w:hAnsi="Arial" w:cs="Arial"/>
          <w:sz w:val="22"/>
          <w:szCs w:val="22"/>
        </w:rPr>
        <w:t xml:space="preserve">, </w:t>
      </w:r>
      <w:r w:rsidR="00F1702A">
        <w:rPr>
          <w:rFonts w:ascii="Arial" w:hAnsi="Arial" w:cs="Arial"/>
          <w:sz w:val="22"/>
          <w:szCs w:val="22"/>
        </w:rPr>
        <w:t>k = 3</w:t>
      </w:r>
      <w:r w:rsidR="0087474E">
        <w:rPr>
          <w:rFonts w:ascii="Arial" w:hAnsi="Arial" w:cs="Arial"/>
          <w:sz w:val="22"/>
          <w:szCs w:val="22"/>
        </w:rPr>
        <w:t xml:space="preserve">, </w:t>
      </w:r>
      <w:r w:rsidR="00D02E23">
        <w:rPr>
          <w:rFonts w:ascii="Arial" w:hAnsi="Arial" w:cs="Arial"/>
          <w:sz w:val="22"/>
          <w:szCs w:val="22"/>
        </w:rPr>
        <w:t xml:space="preserve">and df = 862 </w:t>
      </w:r>
      <w:r w:rsidR="0087474E">
        <w:rPr>
          <w:rFonts w:ascii="Arial" w:hAnsi="Arial" w:cs="Arial"/>
          <w:sz w:val="22"/>
          <w:szCs w:val="22"/>
        </w:rPr>
        <w:t>and statistics such as</w:t>
      </w:r>
      <w:r w:rsidR="00201328">
        <w:rPr>
          <w:rFonts w:ascii="Arial" w:hAnsi="Arial" w:cs="Arial"/>
          <w:sz w:val="22"/>
          <w:szCs w:val="22"/>
        </w:rPr>
        <w:t xml:space="preserve"> leverage, cook’s D, DFBETAS, </w:t>
      </w:r>
      <w:r w:rsidR="0087474E">
        <w:rPr>
          <w:rFonts w:ascii="Arial" w:hAnsi="Arial" w:cs="Arial"/>
          <w:sz w:val="22"/>
          <w:szCs w:val="22"/>
        </w:rPr>
        <w:t xml:space="preserve">and </w:t>
      </w:r>
      <w:r w:rsidR="00201328">
        <w:rPr>
          <w:rFonts w:ascii="Arial" w:hAnsi="Arial" w:cs="Arial"/>
          <w:sz w:val="22"/>
          <w:szCs w:val="22"/>
        </w:rPr>
        <w:t>BFFIT</w:t>
      </w:r>
      <w:r w:rsidR="0087474E">
        <w:rPr>
          <w:rFonts w:ascii="Arial" w:hAnsi="Arial" w:cs="Arial"/>
          <w:sz w:val="22"/>
          <w:szCs w:val="22"/>
        </w:rPr>
        <w:t xml:space="preserve"> are also </w:t>
      </w:r>
      <w:r w:rsidR="00C204B8">
        <w:rPr>
          <w:rFonts w:ascii="Arial" w:hAnsi="Arial" w:cs="Arial"/>
          <w:sz w:val="22"/>
          <w:szCs w:val="22"/>
        </w:rPr>
        <w:t>assessed</w:t>
      </w:r>
      <w:r w:rsidR="0087474E">
        <w:rPr>
          <w:rFonts w:ascii="Arial" w:hAnsi="Arial" w:cs="Arial"/>
          <w:sz w:val="22"/>
          <w:szCs w:val="22"/>
        </w:rPr>
        <w:t>.</w:t>
      </w:r>
      <w:r w:rsidR="00063459">
        <w:rPr>
          <w:rFonts w:ascii="Arial" w:hAnsi="Arial" w:cs="Arial"/>
          <w:sz w:val="22"/>
          <w:szCs w:val="22"/>
        </w:rPr>
        <w:t xml:space="preserve"> Model is then readjusted as needed.</w:t>
      </w:r>
    </w:p>
    <w:p w14:paraId="5973BFE2" w14:textId="77777777" w:rsidR="00AA76DB" w:rsidRPr="002502CC" w:rsidRDefault="00AA76DB">
      <w:pPr>
        <w:rPr>
          <w:rFonts w:ascii="Arial" w:hAnsi="Arial" w:cs="Arial"/>
          <w:sz w:val="22"/>
          <w:szCs w:val="22"/>
        </w:rPr>
      </w:pPr>
    </w:p>
    <w:p w14:paraId="1EA50F48" w14:textId="643A76BD" w:rsidR="00B80D86" w:rsidRDefault="00B80D86">
      <w:pPr>
        <w:rPr>
          <w:rFonts w:ascii="Arial" w:hAnsi="Arial" w:cs="Arial"/>
          <w:b/>
          <w:bCs/>
          <w:sz w:val="22"/>
          <w:szCs w:val="22"/>
        </w:rPr>
      </w:pPr>
      <w:r>
        <w:rPr>
          <w:rFonts w:ascii="Arial" w:hAnsi="Arial" w:cs="Arial"/>
          <w:b/>
          <w:bCs/>
          <w:sz w:val="22"/>
          <w:szCs w:val="22"/>
        </w:rPr>
        <w:t>Results</w:t>
      </w:r>
    </w:p>
    <w:p w14:paraId="69D5EE03" w14:textId="77777777" w:rsidR="00641F78" w:rsidRDefault="00641F78">
      <w:pPr>
        <w:rPr>
          <w:rFonts w:ascii="Arial" w:hAnsi="Arial" w:cs="Arial"/>
          <w:sz w:val="22"/>
          <w:szCs w:val="22"/>
        </w:rPr>
      </w:pPr>
    </w:p>
    <w:p w14:paraId="49CAF5A5" w14:textId="7D72407B" w:rsidR="00AD329C" w:rsidRDefault="00AD329C">
      <w:pPr>
        <w:rPr>
          <w:rFonts w:ascii="Arial" w:hAnsi="Arial" w:cs="Arial"/>
          <w:sz w:val="22"/>
          <w:szCs w:val="22"/>
        </w:rPr>
      </w:pPr>
      <w:r>
        <w:rPr>
          <w:rFonts w:ascii="Arial" w:hAnsi="Arial" w:cs="Arial"/>
          <w:sz w:val="22"/>
          <w:szCs w:val="22"/>
        </w:rPr>
        <w:t>With a base model of MSEL score on folic acid intake,</w:t>
      </w:r>
      <w:r w:rsidR="00EA5797">
        <w:rPr>
          <w:rFonts w:ascii="Arial" w:hAnsi="Arial" w:cs="Arial"/>
          <w:sz w:val="22"/>
          <w:szCs w:val="22"/>
        </w:rPr>
        <w:t xml:space="preserve"> two potential confounders</w:t>
      </w:r>
      <w:r w:rsidR="00265718">
        <w:rPr>
          <w:rFonts w:ascii="Arial" w:hAnsi="Arial" w:cs="Arial"/>
          <w:sz w:val="22"/>
          <w:szCs w:val="22"/>
        </w:rPr>
        <w:t xml:space="preserve">, </w:t>
      </w:r>
      <w:r w:rsidR="00265718">
        <w:rPr>
          <w:rFonts w:ascii="Arial" w:hAnsi="Arial" w:cs="Arial"/>
          <w:sz w:val="22"/>
          <w:szCs w:val="22"/>
        </w:rPr>
        <w:t>child’s year of birth</w:t>
      </w:r>
      <w:r w:rsidR="00CB051B">
        <w:rPr>
          <w:rFonts w:ascii="Arial" w:hAnsi="Arial" w:cs="Arial"/>
          <w:sz w:val="22"/>
          <w:szCs w:val="22"/>
        </w:rPr>
        <w:t xml:space="preserve"> </w:t>
      </w:r>
      <w:r w:rsidR="00265718">
        <w:rPr>
          <w:rFonts w:ascii="Arial" w:hAnsi="Arial" w:cs="Arial"/>
          <w:sz w:val="22"/>
          <w:szCs w:val="22"/>
        </w:rPr>
        <w:t>and maximum education at home</w:t>
      </w:r>
      <w:r w:rsidR="00265718">
        <w:rPr>
          <w:rFonts w:ascii="Arial" w:hAnsi="Arial" w:cs="Arial"/>
          <w:sz w:val="22"/>
          <w:szCs w:val="22"/>
        </w:rPr>
        <w:t>,</w:t>
      </w:r>
      <w:r w:rsidR="00AD720B">
        <w:rPr>
          <w:rFonts w:ascii="Arial" w:hAnsi="Arial" w:cs="Arial"/>
          <w:sz w:val="22"/>
          <w:szCs w:val="22"/>
        </w:rPr>
        <w:t xml:space="preserve"> </w:t>
      </w:r>
      <w:r w:rsidR="00EA5797">
        <w:rPr>
          <w:rFonts w:ascii="Arial" w:hAnsi="Arial" w:cs="Arial"/>
          <w:sz w:val="22"/>
          <w:szCs w:val="22"/>
        </w:rPr>
        <w:t xml:space="preserve">are added separately to create two additional models to determine their effect on the beta estimate for folic acid in the base model. </w:t>
      </w:r>
      <w:r w:rsidR="00AD720B">
        <w:rPr>
          <w:rFonts w:ascii="Arial" w:hAnsi="Arial" w:cs="Arial"/>
          <w:sz w:val="22"/>
          <w:szCs w:val="22"/>
        </w:rPr>
        <w:t>Maximum education at home is kept in the model as it changes the beta estimate for folic acid in the base model by more than 10%. Then, with a new base model of MSEL score on folic acid and maximum education at home, child’s year of birth is added to the model to test its confounding effects. Child’s year of birth is</w:t>
      </w:r>
      <w:r w:rsidR="00B34882">
        <w:rPr>
          <w:rFonts w:ascii="Arial" w:hAnsi="Arial" w:cs="Arial"/>
          <w:sz w:val="22"/>
          <w:szCs w:val="22"/>
        </w:rPr>
        <w:t xml:space="preserve"> subsequently</w:t>
      </w:r>
      <w:r w:rsidR="00AD720B">
        <w:rPr>
          <w:rFonts w:ascii="Arial" w:hAnsi="Arial" w:cs="Arial"/>
          <w:sz w:val="22"/>
          <w:szCs w:val="22"/>
        </w:rPr>
        <w:t xml:space="preserve"> kept in the model</w:t>
      </w:r>
      <w:r w:rsidR="00B34882">
        <w:rPr>
          <w:rFonts w:ascii="Arial" w:hAnsi="Arial" w:cs="Arial"/>
          <w:sz w:val="22"/>
          <w:szCs w:val="22"/>
        </w:rPr>
        <w:t xml:space="preserve"> since it changes the beta estimate by </w:t>
      </w:r>
      <w:r w:rsidR="00B07FA7">
        <w:rPr>
          <w:rFonts w:ascii="Arial" w:hAnsi="Arial" w:cs="Arial"/>
          <w:sz w:val="22"/>
          <w:szCs w:val="22"/>
        </w:rPr>
        <w:t xml:space="preserve">more than </w:t>
      </w:r>
      <w:r w:rsidR="00B34882">
        <w:rPr>
          <w:rFonts w:ascii="Arial" w:hAnsi="Arial" w:cs="Arial"/>
          <w:sz w:val="22"/>
          <w:szCs w:val="22"/>
        </w:rPr>
        <w:t>10%</w:t>
      </w:r>
      <w:r w:rsidR="00AD720B">
        <w:rPr>
          <w:rFonts w:ascii="Arial" w:hAnsi="Arial" w:cs="Arial"/>
          <w:sz w:val="22"/>
          <w:szCs w:val="22"/>
        </w:rPr>
        <w:t xml:space="preserve">. </w:t>
      </w:r>
      <w:r w:rsidR="00CA7E64">
        <w:rPr>
          <w:rFonts w:ascii="Arial" w:hAnsi="Arial" w:cs="Arial"/>
          <w:sz w:val="22"/>
          <w:szCs w:val="22"/>
        </w:rPr>
        <w:t>Thus, a regression model of MSEL score on folic acid intake, adjusting for maximum education at home and child’s year of birth, is used for further analysis.</w:t>
      </w:r>
    </w:p>
    <w:p w14:paraId="1666BE23" w14:textId="7E98FFFB" w:rsidR="00CA7E64" w:rsidRDefault="00CA7E64">
      <w:pPr>
        <w:rPr>
          <w:rFonts w:ascii="Arial" w:hAnsi="Arial" w:cs="Arial"/>
          <w:sz w:val="22"/>
          <w:szCs w:val="22"/>
        </w:rPr>
      </w:pPr>
    </w:p>
    <w:p w14:paraId="655B3FFB" w14:textId="76DE2201" w:rsidR="002D357C" w:rsidRDefault="00CA7E64" w:rsidP="002D357C">
      <w:pPr>
        <w:rPr>
          <w:rFonts w:ascii="Arial" w:hAnsi="Arial" w:cs="Arial"/>
          <w:sz w:val="22"/>
          <w:szCs w:val="22"/>
        </w:rPr>
      </w:pPr>
      <w:r>
        <w:rPr>
          <w:rFonts w:ascii="Arial" w:hAnsi="Arial" w:cs="Arial"/>
          <w:sz w:val="22"/>
          <w:szCs w:val="22"/>
        </w:rPr>
        <w:t xml:space="preserve">This model is then tested for effect modification by </w:t>
      </w:r>
      <w:r w:rsidR="001C73BE">
        <w:rPr>
          <w:rFonts w:ascii="Arial" w:hAnsi="Arial" w:cs="Arial"/>
          <w:sz w:val="22"/>
          <w:szCs w:val="22"/>
        </w:rPr>
        <w:t>testing the statistical significance of</w:t>
      </w:r>
      <w:r>
        <w:rPr>
          <w:rFonts w:ascii="Arial" w:hAnsi="Arial" w:cs="Arial"/>
          <w:sz w:val="22"/>
          <w:szCs w:val="22"/>
        </w:rPr>
        <w:t xml:space="preserve"> </w:t>
      </w:r>
      <w:r w:rsidR="001C73BE">
        <w:rPr>
          <w:rFonts w:ascii="Arial" w:hAnsi="Arial" w:cs="Arial"/>
          <w:sz w:val="22"/>
          <w:szCs w:val="22"/>
        </w:rPr>
        <w:t>interaction terms between folic acid intake and binary variables</w:t>
      </w:r>
      <w:r w:rsidR="009935D1">
        <w:rPr>
          <w:rFonts w:ascii="Arial" w:hAnsi="Arial" w:cs="Arial"/>
          <w:sz w:val="22"/>
          <w:szCs w:val="22"/>
        </w:rPr>
        <w:t xml:space="preserve"> in the study, namely,</w:t>
      </w:r>
      <w:r w:rsidR="001C73BE">
        <w:rPr>
          <w:rFonts w:ascii="Arial" w:hAnsi="Arial" w:cs="Arial"/>
          <w:sz w:val="22"/>
          <w:szCs w:val="22"/>
        </w:rPr>
        <w:t xml:space="preserve"> maximum education at home, child’s sex, and child’s genotype</w:t>
      </w:r>
      <w:r>
        <w:rPr>
          <w:rFonts w:ascii="Arial" w:hAnsi="Arial" w:cs="Arial"/>
          <w:sz w:val="22"/>
          <w:szCs w:val="22"/>
        </w:rPr>
        <w:t xml:space="preserve">. </w:t>
      </w:r>
      <w:r w:rsidR="00CB051B">
        <w:rPr>
          <w:rFonts w:ascii="Arial" w:hAnsi="Arial" w:cs="Arial"/>
          <w:sz w:val="22"/>
          <w:szCs w:val="22"/>
        </w:rPr>
        <w:t xml:space="preserve">No effect modification </w:t>
      </w:r>
      <w:r w:rsidR="00224617">
        <w:rPr>
          <w:rFonts w:ascii="Arial" w:hAnsi="Arial" w:cs="Arial"/>
          <w:sz w:val="22"/>
          <w:szCs w:val="22"/>
        </w:rPr>
        <w:t xml:space="preserve">by maximum education at home </w:t>
      </w:r>
      <w:r w:rsidR="00CB051B">
        <w:rPr>
          <w:rFonts w:ascii="Arial" w:hAnsi="Arial" w:cs="Arial"/>
          <w:sz w:val="22"/>
          <w:szCs w:val="22"/>
        </w:rPr>
        <w:t xml:space="preserve">is found since the interaction term is not statistically significant (p=0.2699). </w:t>
      </w:r>
      <w:r w:rsidR="0034369C">
        <w:rPr>
          <w:rFonts w:ascii="Arial" w:hAnsi="Arial" w:cs="Arial"/>
          <w:sz w:val="22"/>
          <w:szCs w:val="22"/>
        </w:rPr>
        <w:t>Child’s sex is also not a statistically significant effect modifier (p=</w:t>
      </w:r>
      <w:r w:rsidR="000A4439">
        <w:rPr>
          <w:rFonts w:ascii="Arial" w:hAnsi="Arial" w:cs="Arial"/>
          <w:sz w:val="22"/>
          <w:szCs w:val="22"/>
        </w:rPr>
        <w:t>0.8971</w:t>
      </w:r>
      <w:r w:rsidR="0034369C">
        <w:rPr>
          <w:rFonts w:ascii="Arial" w:hAnsi="Arial" w:cs="Arial"/>
          <w:sz w:val="22"/>
          <w:szCs w:val="22"/>
        </w:rPr>
        <w:t>)</w:t>
      </w:r>
      <w:r w:rsidR="000A4439">
        <w:rPr>
          <w:rFonts w:ascii="Arial" w:hAnsi="Arial" w:cs="Arial"/>
          <w:sz w:val="22"/>
          <w:szCs w:val="22"/>
        </w:rPr>
        <w:t>. However, child’s genotype is a significant effect modifier (p=0.0454).</w:t>
      </w:r>
      <w:r w:rsidR="004C679C">
        <w:rPr>
          <w:rFonts w:ascii="Arial" w:hAnsi="Arial" w:cs="Arial"/>
          <w:sz w:val="22"/>
          <w:szCs w:val="22"/>
        </w:rPr>
        <w:t xml:space="preserve"> As such, two separate models for genotypes CC/CT and TT are</w:t>
      </w:r>
      <w:r w:rsidR="00C44A1D">
        <w:rPr>
          <w:rFonts w:ascii="Arial" w:hAnsi="Arial" w:cs="Arial"/>
          <w:sz w:val="22"/>
          <w:szCs w:val="22"/>
        </w:rPr>
        <w:t xml:space="preserve"> developed </w:t>
      </w:r>
      <w:r w:rsidR="004C679C">
        <w:rPr>
          <w:rFonts w:ascii="Arial" w:hAnsi="Arial" w:cs="Arial"/>
          <w:sz w:val="22"/>
          <w:szCs w:val="22"/>
        </w:rPr>
        <w:t>for stratified analysis.</w:t>
      </w:r>
    </w:p>
    <w:p w14:paraId="41FC1135" w14:textId="2293EA69" w:rsidR="002D357C" w:rsidRDefault="002D357C" w:rsidP="002D357C">
      <w:pPr>
        <w:rPr>
          <w:rFonts w:ascii="Arial" w:hAnsi="Arial" w:cs="Arial"/>
          <w:sz w:val="22"/>
          <w:szCs w:val="22"/>
        </w:rPr>
      </w:pPr>
    </w:p>
    <w:p w14:paraId="1F9489AD" w14:textId="207268EC" w:rsidR="00344527" w:rsidRDefault="00344527" w:rsidP="002D357C">
      <w:pPr>
        <w:rPr>
          <w:rFonts w:ascii="Arial" w:hAnsi="Arial" w:cs="Arial"/>
          <w:sz w:val="22"/>
          <w:szCs w:val="22"/>
        </w:rPr>
      </w:pPr>
    </w:p>
    <w:p w14:paraId="602FEC9D" w14:textId="77777777" w:rsidR="00344527" w:rsidRDefault="00344527" w:rsidP="002D357C">
      <w:pPr>
        <w:rPr>
          <w:rFonts w:ascii="Arial" w:hAnsi="Arial" w:cs="Arial"/>
          <w:sz w:val="22"/>
          <w:szCs w:val="22"/>
        </w:rPr>
      </w:pPr>
    </w:p>
    <w:p w14:paraId="7B482607" w14:textId="77777777" w:rsidR="001A1547" w:rsidRDefault="001A1547" w:rsidP="002D357C">
      <w:pPr>
        <w:rPr>
          <w:rFonts w:ascii="Arial" w:hAnsi="Arial" w:cs="Arial"/>
          <w:sz w:val="22"/>
          <w:szCs w:val="22"/>
        </w:rPr>
      </w:pPr>
    </w:p>
    <w:p w14:paraId="76A2C1D5" w14:textId="77777777" w:rsidR="002D357C" w:rsidRPr="002D357C" w:rsidRDefault="002D357C" w:rsidP="002D357C">
      <w:pPr>
        <w:rPr>
          <w:rFonts w:ascii="Arial" w:hAnsi="Arial" w:cs="Arial"/>
          <w:sz w:val="22"/>
          <w:szCs w:val="22"/>
        </w:rPr>
      </w:pPr>
    </w:p>
    <w:tbl>
      <w:tblPr>
        <w:tblStyle w:val="TableGrid"/>
        <w:tblW w:w="0" w:type="auto"/>
        <w:tblLook w:val="04A0" w:firstRow="1" w:lastRow="0" w:firstColumn="1" w:lastColumn="0" w:noHBand="0" w:noVBand="1"/>
      </w:tblPr>
      <w:tblGrid>
        <w:gridCol w:w="1517"/>
        <w:gridCol w:w="1762"/>
        <w:gridCol w:w="1522"/>
        <w:gridCol w:w="1510"/>
        <w:gridCol w:w="1525"/>
        <w:gridCol w:w="1514"/>
      </w:tblGrid>
      <w:tr w:rsidR="002D357C" w14:paraId="56137C36" w14:textId="77777777" w:rsidTr="00CE00C7">
        <w:tc>
          <w:tcPr>
            <w:tcW w:w="1558" w:type="dxa"/>
            <w:tcBorders>
              <w:tl2br w:val="single" w:sz="4" w:space="0" w:color="BFBFBF" w:themeColor="background1" w:themeShade="BF"/>
            </w:tcBorders>
          </w:tcPr>
          <w:p w14:paraId="78B268B5" w14:textId="77777777" w:rsidR="002D357C" w:rsidRPr="000F24CD" w:rsidRDefault="002D357C" w:rsidP="00CE00C7">
            <w:pPr>
              <w:rPr>
                <w:rFonts w:ascii="Times" w:hAnsi="Times" w:cs="Arial"/>
                <w:b/>
                <w:bCs/>
                <w:sz w:val="20"/>
                <w:szCs w:val="20"/>
                <w:vertAlign w:val="superscript"/>
              </w:rPr>
            </w:pPr>
            <w:proofErr w:type="spellStart"/>
            <w:r w:rsidRPr="000F24CD">
              <w:rPr>
                <w:rFonts w:ascii="Times" w:hAnsi="Times" w:cs="Arial"/>
                <w:b/>
                <w:bCs/>
                <w:sz w:val="20"/>
                <w:szCs w:val="20"/>
                <w:vertAlign w:val="subscript"/>
              </w:rPr>
              <w:t>Obs.</w:t>
            </w:r>
            <w:r w:rsidRPr="000F24CD">
              <w:rPr>
                <w:rFonts w:ascii="Times" w:hAnsi="Times" w:cs="Arial"/>
                <w:b/>
                <w:bCs/>
                <w:sz w:val="20"/>
                <w:szCs w:val="20"/>
                <w:vertAlign w:val="superscript"/>
              </w:rPr>
              <w:t>Statistics</w:t>
            </w:r>
            <w:proofErr w:type="spellEnd"/>
          </w:p>
        </w:tc>
        <w:tc>
          <w:tcPr>
            <w:tcW w:w="1558" w:type="dxa"/>
          </w:tcPr>
          <w:p w14:paraId="6F67D080" w14:textId="77777777" w:rsidR="002D357C" w:rsidRPr="000F24CD" w:rsidRDefault="002D357C" w:rsidP="00CE00C7">
            <w:pPr>
              <w:rPr>
                <w:rFonts w:ascii="Times" w:hAnsi="Times" w:cs="Arial"/>
                <w:b/>
                <w:bCs/>
                <w:sz w:val="20"/>
                <w:szCs w:val="20"/>
              </w:rPr>
            </w:pPr>
            <w:r w:rsidRPr="000F24CD">
              <w:rPr>
                <w:rFonts w:ascii="Times" w:hAnsi="Times" w:cs="Arial"/>
                <w:b/>
                <w:bCs/>
                <w:sz w:val="20"/>
                <w:szCs w:val="20"/>
              </w:rPr>
              <w:t>Jackknife Residual</w:t>
            </w:r>
          </w:p>
        </w:tc>
        <w:tc>
          <w:tcPr>
            <w:tcW w:w="1558" w:type="dxa"/>
          </w:tcPr>
          <w:p w14:paraId="7CB6BC4D" w14:textId="77777777" w:rsidR="002D357C" w:rsidRPr="000F24CD" w:rsidRDefault="002D357C" w:rsidP="00CE00C7">
            <w:pPr>
              <w:pStyle w:val="NormalWeb"/>
              <w:rPr>
                <w:rFonts w:ascii="Times" w:hAnsi="Times"/>
                <w:b/>
                <w:bCs/>
                <w:sz w:val="20"/>
                <w:szCs w:val="20"/>
              </w:rPr>
            </w:pPr>
            <w:r w:rsidRPr="000F24CD">
              <w:rPr>
                <w:rFonts w:ascii="Times" w:hAnsi="Times"/>
                <w:b/>
                <w:bCs/>
                <w:sz w:val="20"/>
                <w:szCs w:val="20"/>
              </w:rPr>
              <w:t xml:space="preserve">Leverage </w:t>
            </w:r>
          </w:p>
        </w:tc>
        <w:tc>
          <w:tcPr>
            <w:tcW w:w="1558" w:type="dxa"/>
          </w:tcPr>
          <w:p w14:paraId="0962D548" w14:textId="77777777" w:rsidR="002D357C" w:rsidRPr="00D6328F" w:rsidRDefault="002D357C" w:rsidP="00CE00C7">
            <w:pPr>
              <w:rPr>
                <w:rFonts w:ascii="Times" w:hAnsi="Times" w:cs="Arial"/>
                <w:b/>
                <w:bCs/>
                <w:sz w:val="20"/>
                <w:szCs w:val="20"/>
              </w:rPr>
            </w:pPr>
            <w:r w:rsidRPr="00D6328F">
              <w:rPr>
                <w:rFonts w:ascii="Times" w:hAnsi="Times" w:cs="Arial"/>
                <w:b/>
                <w:bCs/>
                <w:sz w:val="20"/>
                <w:szCs w:val="20"/>
              </w:rPr>
              <w:t xml:space="preserve">Cook’s D </w:t>
            </w:r>
          </w:p>
          <w:p w14:paraId="2F9CCFA6" w14:textId="77777777" w:rsidR="002D357C" w:rsidRPr="000F24CD" w:rsidRDefault="002D357C" w:rsidP="00CE00C7">
            <w:pPr>
              <w:rPr>
                <w:rFonts w:ascii="Times" w:hAnsi="Times" w:cs="Arial"/>
                <w:b/>
                <w:bCs/>
                <w:sz w:val="20"/>
                <w:szCs w:val="20"/>
              </w:rPr>
            </w:pPr>
          </w:p>
        </w:tc>
        <w:tc>
          <w:tcPr>
            <w:tcW w:w="1559" w:type="dxa"/>
          </w:tcPr>
          <w:p w14:paraId="2DD6D864" w14:textId="77777777" w:rsidR="002D357C" w:rsidRPr="000F24CD" w:rsidRDefault="002D357C" w:rsidP="00CE00C7">
            <w:pPr>
              <w:rPr>
                <w:rFonts w:ascii="Times" w:hAnsi="Times" w:cs="Arial"/>
                <w:b/>
                <w:bCs/>
                <w:sz w:val="20"/>
                <w:szCs w:val="20"/>
              </w:rPr>
            </w:pPr>
            <w:r w:rsidRPr="000F24CD">
              <w:rPr>
                <w:rFonts w:ascii="Times" w:hAnsi="Times" w:cs="Arial"/>
                <w:b/>
                <w:bCs/>
                <w:sz w:val="20"/>
                <w:szCs w:val="20"/>
              </w:rPr>
              <w:t>DFBETA</w:t>
            </w:r>
          </w:p>
        </w:tc>
        <w:tc>
          <w:tcPr>
            <w:tcW w:w="1559" w:type="dxa"/>
          </w:tcPr>
          <w:p w14:paraId="263839F0" w14:textId="77777777" w:rsidR="002D357C" w:rsidRPr="000F24CD" w:rsidRDefault="002D357C" w:rsidP="00CE00C7">
            <w:pPr>
              <w:rPr>
                <w:rFonts w:ascii="Times" w:hAnsi="Times" w:cs="Arial"/>
                <w:b/>
                <w:bCs/>
                <w:sz w:val="20"/>
                <w:szCs w:val="20"/>
              </w:rPr>
            </w:pPr>
            <w:r w:rsidRPr="000F24CD">
              <w:rPr>
                <w:rFonts w:ascii="Times" w:hAnsi="Times" w:cs="Arial"/>
                <w:b/>
                <w:bCs/>
                <w:sz w:val="20"/>
                <w:szCs w:val="20"/>
              </w:rPr>
              <w:t>BFFIT</w:t>
            </w:r>
          </w:p>
        </w:tc>
      </w:tr>
      <w:tr w:rsidR="002D357C" w14:paraId="205C01CE" w14:textId="77777777" w:rsidTr="00CE00C7">
        <w:tc>
          <w:tcPr>
            <w:tcW w:w="1558" w:type="dxa"/>
          </w:tcPr>
          <w:p w14:paraId="4490FD28" w14:textId="77777777" w:rsidR="002D357C" w:rsidRPr="000F24CD" w:rsidRDefault="002D357C" w:rsidP="00CE00C7">
            <w:pPr>
              <w:rPr>
                <w:rFonts w:ascii="Times" w:hAnsi="Times" w:cs="Arial"/>
                <w:b/>
                <w:bCs/>
                <w:sz w:val="20"/>
                <w:szCs w:val="20"/>
              </w:rPr>
            </w:pPr>
            <w:r w:rsidRPr="000F24CD">
              <w:rPr>
                <w:rFonts w:ascii="Times" w:hAnsi="Times" w:cs="Arial"/>
                <w:b/>
                <w:bCs/>
                <w:sz w:val="20"/>
                <w:szCs w:val="20"/>
              </w:rPr>
              <w:t>367</w:t>
            </w:r>
          </w:p>
        </w:tc>
        <w:tc>
          <w:tcPr>
            <w:tcW w:w="1558" w:type="dxa"/>
          </w:tcPr>
          <w:p w14:paraId="094CC3B2" w14:textId="77777777" w:rsidR="002D357C" w:rsidRPr="000F24CD" w:rsidRDefault="002D357C" w:rsidP="00CE00C7">
            <w:pPr>
              <w:rPr>
                <w:rFonts w:ascii="Times" w:hAnsi="Times" w:cs="Arial"/>
                <w:sz w:val="20"/>
                <w:szCs w:val="20"/>
              </w:rPr>
            </w:pPr>
            <w:r w:rsidRPr="000F24CD">
              <w:rPr>
                <w:rFonts w:ascii="Times" w:hAnsi="Times" w:cs="Arial"/>
                <w:sz w:val="20"/>
                <w:szCs w:val="20"/>
              </w:rPr>
              <w:t>4.7588</w:t>
            </w:r>
            <w:r>
              <w:rPr>
                <w:rFonts w:ascii="Times" w:hAnsi="Times" w:cs="Arial"/>
                <w:sz w:val="20"/>
                <w:szCs w:val="20"/>
              </w:rPr>
              <w:t>(p&lt;.</w:t>
            </w:r>
            <w:proofErr w:type="gramStart"/>
            <w:r>
              <w:rPr>
                <w:rFonts w:ascii="Times" w:hAnsi="Times" w:cs="Arial"/>
                <w:sz w:val="20"/>
                <w:szCs w:val="20"/>
              </w:rPr>
              <w:t>00001)*</w:t>
            </w:r>
            <w:proofErr w:type="gramEnd"/>
          </w:p>
          <w:p w14:paraId="60FC472C" w14:textId="77777777" w:rsidR="002D357C" w:rsidRPr="000F24CD" w:rsidRDefault="002D357C" w:rsidP="00CE00C7">
            <w:pPr>
              <w:rPr>
                <w:rFonts w:ascii="Times" w:hAnsi="Times" w:cs="Arial"/>
                <w:sz w:val="20"/>
                <w:szCs w:val="20"/>
              </w:rPr>
            </w:pPr>
          </w:p>
        </w:tc>
        <w:tc>
          <w:tcPr>
            <w:tcW w:w="1558" w:type="dxa"/>
          </w:tcPr>
          <w:p w14:paraId="49435613" w14:textId="77777777" w:rsidR="002D357C" w:rsidRPr="000F24CD" w:rsidRDefault="002D357C" w:rsidP="00CE00C7">
            <w:pPr>
              <w:rPr>
                <w:rFonts w:ascii="Times" w:hAnsi="Times" w:cs="Arial"/>
                <w:sz w:val="20"/>
                <w:szCs w:val="20"/>
              </w:rPr>
            </w:pPr>
            <w:r w:rsidRPr="000F24CD">
              <w:rPr>
                <w:rFonts w:ascii="Times" w:hAnsi="Times" w:cs="Arial"/>
                <w:sz w:val="20"/>
                <w:szCs w:val="20"/>
              </w:rPr>
              <w:t>0.0033</w:t>
            </w:r>
          </w:p>
          <w:p w14:paraId="3749F0BE" w14:textId="77777777" w:rsidR="002D357C" w:rsidRPr="000F24CD" w:rsidRDefault="002D357C" w:rsidP="00CE00C7">
            <w:pPr>
              <w:rPr>
                <w:rFonts w:ascii="Times" w:hAnsi="Times" w:cs="Arial"/>
                <w:sz w:val="20"/>
                <w:szCs w:val="20"/>
              </w:rPr>
            </w:pPr>
          </w:p>
        </w:tc>
        <w:tc>
          <w:tcPr>
            <w:tcW w:w="1558" w:type="dxa"/>
          </w:tcPr>
          <w:p w14:paraId="2AA57AB2" w14:textId="77777777" w:rsidR="002D357C" w:rsidRPr="000F24CD" w:rsidRDefault="002D357C" w:rsidP="00CE00C7">
            <w:pPr>
              <w:rPr>
                <w:rFonts w:ascii="Times" w:hAnsi="Times" w:cs="Arial"/>
                <w:sz w:val="20"/>
                <w:szCs w:val="20"/>
              </w:rPr>
            </w:pPr>
            <w:r w:rsidRPr="000F24CD">
              <w:rPr>
                <w:rFonts w:ascii="Times" w:hAnsi="Times" w:cs="Arial"/>
                <w:sz w:val="20"/>
                <w:szCs w:val="20"/>
              </w:rPr>
              <w:t>0.019</w:t>
            </w:r>
          </w:p>
        </w:tc>
        <w:tc>
          <w:tcPr>
            <w:tcW w:w="1559" w:type="dxa"/>
          </w:tcPr>
          <w:p w14:paraId="2960D80E" w14:textId="77777777" w:rsidR="002D357C" w:rsidRPr="0089493C" w:rsidRDefault="002D357C" w:rsidP="00CE00C7">
            <w:pPr>
              <w:rPr>
                <w:rFonts w:ascii="Times" w:hAnsi="Times" w:cs="Arial"/>
                <w:sz w:val="20"/>
                <w:szCs w:val="20"/>
              </w:rPr>
            </w:pPr>
            <w:r w:rsidRPr="0089493C">
              <w:rPr>
                <w:rFonts w:ascii="Times" w:hAnsi="Times" w:cs="Arial"/>
                <w:sz w:val="20"/>
                <w:szCs w:val="20"/>
              </w:rPr>
              <w:t>0.0814</w:t>
            </w:r>
            <w:r>
              <w:rPr>
                <w:rFonts w:ascii="Times" w:hAnsi="Times" w:cs="Arial"/>
                <w:sz w:val="20"/>
                <w:szCs w:val="20"/>
              </w:rPr>
              <w:t>*</w:t>
            </w:r>
          </w:p>
          <w:p w14:paraId="034D5F51" w14:textId="77777777" w:rsidR="002D357C" w:rsidRPr="0089493C" w:rsidRDefault="002D357C" w:rsidP="00CE00C7">
            <w:pPr>
              <w:rPr>
                <w:rFonts w:ascii="Times" w:hAnsi="Times" w:cs="Arial"/>
                <w:sz w:val="20"/>
                <w:szCs w:val="20"/>
              </w:rPr>
            </w:pPr>
          </w:p>
        </w:tc>
        <w:tc>
          <w:tcPr>
            <w:tcW w:w="1559" w:type="dxa"/>
          </w:tcPr>
          <w:p w14:paraId="4A4E4BD1" w14:textId="77777777" w:rsidR="002D357C" w:rsidRPr="0089493C" w:rsidRDefault="002D357C" w:rsidP="00CE00C7">
            <w:pPr>
              <w:rPr>
                <w:rFonts w:ascii="Times" w:hAnsi="Times" w:cs="Arial"/>
                <w:sz w:val="20"/>
                <w:szCs w:val="20"/>
              </w:rPr>
            </w:pPr>
            <w:r w:rsidRPr="0089493C">
              <w:rPr>
                <w:rFonts w:ascii="Times" w:hAnsi="Times" w:cs="Arial"/>
                <w:sz w:val="20"/>
                <w:szCs w:val="20"/>
              </w:rPr>
              <w:t>-0.2758</w:t>
            </w:r>
            <w:r>
              <w:rPr>
                <w:rFonts w:ascii="Times" w:hAnsi="Times" w:cs="Arial"/>
                <w:sz w:val="20"/>
                <w:szCs w:val="20"/>
              </w:rPr>
              <w:t>*</w:t>
            </w:r>
          </w:p>
          <w:p w14:paraId="38BF5CE8" w14:textId="77777777" w:rsidR="002D357C" w:rsidRPr="0089493C" w:rsidRDefault="002D357C" w:rsidP="00CE00C7">
            <w:pPr>
              <w:rPr>
                <w:rFonts w:ascii="Times" w:hAnsi="Times" w:cs="Arial"/>
                <w:sz w:val="20"/>
                <w:szCs w:val="20"/>
              </w:rPr>
            </w:pPr>
          </w:p>
        </w:tc>
      </w:tr>
      <w:tr w:rsidR="002D357C" w14:paraId="28C8E786" w14:textId="77777777" w:rsidTr="00CE00C7">
        <w:tc>
          <w:tcPr>
            <w:tcW w:w="1558" w:type="dxa"/>
          </w:tcPr>
          <w:p w14:paraId="04BE074B" w14:textId="77777777" w:rsidR="002D357C" w:rsidRPr="000F24CD" w:rsidRDefault="002D357C" w:rsidP="00CE00C7">
            <w:pPr>
              <w:rPr>
                <w:rFonts w:ascii="Times" w:hAnsi="Times" w:cs="Arial"/>
                <w:b/>
                <w:bCs/>
                <w:sz w:val="20"/>
                <w:szCs w:val="20"/>
              </w:rPr>
            </w:pPr>
            <w:r w:rsidRPr="000F24CD">
              <w:rPr>
                <w:rFonts w:ascii="Times" w:hAnsi="Times" w:cs="Arial"/>
                <w:b/>
                <w:bCs/>
                <w:sz w:val="20"/>
                <w:szCs w:val="20"/>
              </w:rPr>
              <w:t>725</w:t>
            </w:r>
          </w:p>
        </w:tc>
        <w:tc>
          <w:tcPr>
            <w:tcW w:w="1558" w:type="dxa"/>
          </w:tcPr>
          <w:p w14:paraId="092A785B" w14:textId="77777777" w:rsidR="002D357C" w:rsidRPr="000F24CD" w:rsidRDefault="002D357C" w:rsidP="00CE00C7">
            <w:pPr>
              <w:rPr>
                <w:rFonts w:ascii="Times" w:hAnsi="Times" w:cs="Arial"/>
                <w:sz w:val="20"/>
                <w:szCs w:val="20"/>
              </w:rPr>
            </w:pPr>
            <w:r w:rsidRPr="000F24CD">
              <w:rPr>
                <w:rFonts w:ascii="Times" w:hAnsi="Times" w:cs="Arial"/>
                <w:sz w:val="20"/>
                <w:szCs w:val="20"/>
              </w:rPr>
              <w:t>2.0805</w:t>
            </w:r>
            <w:r>
              <w:rPr>
                <w:rFonts w:ascii="Times" w:hAnsi="Times" w:cs="Arial"/>
                <w:sz w:val="20"/>
                <w:szCs w:val="20"/>
              </w:rPr>
              <w:t>(p=.037729)</w:t>
            </w:r>
          </w:p>
          <w:p w14:paraId="3D57DFB3" w14:textId="77777777" w:rsidR="002D357C" w:rsidRPr="000F24CD" w:rsidRDefault="002D357C" w:rsidP="00CE00C7">
            <w:pPr>
              <w:rPr>
                <w:rFonts w:ascii="Times" w:hAnsi="Times" w:cs="Arial"/>
                <w:sz w:val="20"/>
                <w:szCs w:val="20"/>
              </w:rPr>
            </w:pPr>
          </w:p>
        </w:tc>
        <w:tc>
          <w:tcPr>
            <w:tcW w:w="1558" w:type="dxa"/>
          </w:tcPr>
          <w:p w14:paraId="6F2DA90C" w14:textId="77777777" w:rsidR="002D357C" w:rsidRPr="000F24CD" w:rsidRDefault="002D357C" w:rsidP="00CE00C7">
            <w:pPr>
              <w:rPr>
                <w:rFonts w:ascii="Times" w:hAnsi="Times" w:cs="Arial"/>
                <w:sz w:val="20"/>
                <w:szCs w:val="20"/>
              </w:rPr>
            </w:pPr>
            <w:r w:rsidRPr="000F24CD">
              <w:rPr>
                <w:rFonts w:ascii="Times" w:hAnsi="Times" w:cs="Arial"/>
                <w:sz w:val="20"/>
                <w:szCs w:val="20"/>
              </w:rPr>
              <w:t>0.0168</w:t>
            </w:r>
            <w:r>
              <w:rPr>
                <w:rFonts w:ascii="Times" w:hAnsi="Times" w:cs="Arial"/>
                <w:sz w:val="20"/>
                <w:szCs w:val="20"/>
              </w:rPr>
              <w:t>*</w:t>
            </w:r>
          </w:p>
          <w:p w14:paraId="45BB1517" w14:textId="77777777" w:rsidR="002D357C" w:rsidRPr="0089493C" w:rsidRDefault="002D357C" w:rsidP="00CE00C7">
            <w:pPr>
              <w:rPr>
                <w:rFonts w:ascii="Times" w:hAnsi="Times" w:cs="Arial"/>
                <w:sz w:val="20"/>
                <w:szCs w:val="20"/>
              </w:rPr>
            </w:pPr>
          </w:p>
        </w:tc>
        <w:tc>
          <w:tcPr>
            <w:tcW w:w="1558" w:type="dxa"/>
          </w:tcPr>
          <w:p w14:paraId="3524E434" w14:textId="77777777" w:rsidR="002D357C" w:rsidRPr="0089493C" w:rsidRDefault="002D357C" w:rsidP="00CE00C7">
            <w:pPr>
              <w:rPr>
                <w:rFonts w:ascii="Times" w:hAnsi="Times" w:cs="Arial"/>
                <w:sz w:val="20"/>
                <w:szCs w:val="20"/>
              </w:rPr>
            </w:pPr>
            <w:r w:rsidRPr="0089493C">
              <w:rPr>
                <w:rFonts w:ascii="Times" w:hAnsi="Times" w:cs="Arial"/>
                <w:sz w:val="20"/>
                <w:szCs w:val="20"/>
              </w:rPr>
              <w:t>0.018</w:t>
            </w:r>
          </w:p>
        </w:tc>
        <w:tc>
          <w:tcPr>
            <w:tcW w:w="1559" w:type="dxa"/>
          </w:tcPr>
          <w:p w14:paraId="6353785A" w14:textId="77777777" w:rsidR="002D357C" w:rsidRPr="0089493C" w:rsidRDefault="002D357C" w:rsidP="00CE00C7">
            <w:pPr>
              <w:rPr>
                <w:rFonts w:ascii="Times" w:hAnsi="Times" w:cs="Arial"/>
                <w:sz w:val="20"/>
                <w:szCs w:val="20"/>
              </w:rPr>
            </w:pPr>
            <w:r w:rsidRPr="0089493C">
              <w:rPr>
                <w:rFonts w:ascii="Times" w:hAnsi="Times" w:cs="Arial"/>
                <w:sz w:val="20"/>
                <w:szCs w:val="20"/>
              </w:rPr>
              <w:t>-0.2510</w:t>
            </w:r>
            <w:r>
              <w:rPr>
                <w:rFonts w:ascii="Times" w:hAnsi="Times" w:cs="Arial"/>
                <w:sz w:val="20"/>
                <w:szCs w:val="20"/>
              </w:rPr>
              <w:t>*</w:t>
            </w:r>
          </w:p>
          <w:p w14:paraId="143D1041" w14:textId="77777777" w:rsidR="002D357C" w:rsidRPr="0089493C" w:rsidRDefault="002D357C" w:rsidP="00CE00C7">
            <w:pPr>
              <w:rPr>
                <w:rFonts w:ascii="Times" w:hAnsi="Times" w:cs="Arial"/>
                <w:sz w:val="20"/>
                <w:szCs w:val="20"/>
              </w:rPr>
            </w:pPr>
          </w:p>
        </w:tc>
        <w:tc>
          <w:tcPr>
            <w:tcW w:w="1559" w:type="dxa"/>
          </w:tcPr>
          <w:p w14:paraId="05A55540" w14:textId="77777777" w:rsidR="002D357C" w:rsidRPr="0089493C" w:rsidRDefault="002D357C" w:rsidP="00CE00C7">
            <w:pPr>
              <w:rPr>
                <w:rFonts w:ascii="Times" w:hAnsi="Times" w:cs="Arial"/>
                <w:sz w:val="20"/>
                <w:szCs w:val="20"/>
              </w:rPr>
            </w:pPr>
            <w:r w:rsidRPr="0089493C">
              <w:rPr>
                <w:rFonts w:ascii="Times" w:hAnsi="Times" w:cs="Arial"/>
                <w:sz w:val="20"/>
                <w:szCs w:val="20"/>
              </w:rPr>
              <w:t>-0.2724</w:t>
            </w:r>
            <w:r>
              <w:rPr>
                <w:rFonts w:ascii="Times" w:hAnsi="Times" w:cs="Arial"/>
                <w:sz w:val="20"/>
                <w:szCs w:val="20"/>
              </w:rPr>
              <w:t>*</w:t>
            </w:r>
          </w:p>
          <w:p w14:paraId="32C41E3D" w14:textId="77777777" w:rsidR="002D357C" w:rsidRPr="0089493C" w:rsidRDefault="002D357C" w:rsidP="00CE00C7">
            <w:pPr>
              <w:rPr>
                <w:rFonts w:ascii="Times" w:hAnsi="Times" w:cs="Arial"/>
                <w:sz w:val="20"/>
                <w:szCs w:val="20"/>
              </w:rPr>
            </w:pPr>
          </w:p>
        </w:tc>
      </w:tr>
    </w:tbl>
    <w:p w14:paraId="7EA6F03D" w14:textId="5CF2FB3E" w:rsidR="002D357C" w:rsidRPr="002D357C" w:rsidRDefault="002D357C" w:rsidP="002D357C">
      <w:pPr>
        <w:pStyle w:val="Caption"/>
      </w:pPr>
      <w:r>
        <w:t>Table 2: Residual Analysis</w:t>
      </w:r>
      <w:r>
        <w:rPr>
          <w:rStyle w:val="FootnoteReference"/>
        </w:rPr>
        <w:footnoteReference w:id="1"/>
      </w:r>
      <w:r>
        <w:t xml:space="preserve"> n=867, k=3, df=862, adjusted </w:t>
      </w:r>
      <w:r w:rsidRPr="00A07CB4">
        <w:sym w:font="Symbol" w:char="F061"/>
      </w:r>
      <w:r>
        <w:t>=</w:t>
      </w:r>
      <w:r w:rsidRPr="00A07CB4">
        <w:t>0.00005767012</w:t>
      </w:r>
    </w:p>
    <w:p w14:paraId="5C722959" w14:textId="2B9FA99E" w:rsidR="00D6328F" w:rsidRDefault="00AE1427" w:rsidP="000B588C">
      <w:pPr>
        <w:pStyle w:val="NormalWeb"/>
        <w:rPr>
          <w:rFonts w:ascii="Arial" w:hAnsi="Arial" w:cs="Arial"/>
          <w:sz w:val="22"/>
          <w:szCs w:val="22"/>
        </w:rPr>
      </w:pPr>
      <w:r>
        <w:rPr>
          <w:rFonts w:ascii="Arial" w:hAnsi="Arial" w:cs="Arial"/>
          <w:sz w:val="22"/>
          <w:szCs w:val="22"/>
        </w:rPr>
        <w:t>Further model diagnostics shows no issues regarding c</w:t>
      </w:r>
      <w:r w:rsidR="00790B2A">
        <w:rPr>
          <w:rFonts w:ascii="Arial" w:hAnsi="Arial" w:cs="Arial"/>
          <w:sz w:val="22"/>
          <w:szCs w:val="22"/>
        </w:rPr>
        <w:t xml:space="preserve">ollinearity since </w:t>
      </w:r>
      <w:r w:rsidR="00F22AD2">
        <w:rPr>
          <w:rFonts w:ascii="Arial" w:hAnsi="Arial" w:cs="Arial"/>
          <w:sz w:val="22"/>
          <w:szCs w:val="22"/>
        </w:rPr>
        <w:t xml:space="preserve">tolerance </w:t>
      </w:r>
      <w:r w:rsidR="00790B2A">
        <w:rPr>
          <w:rFonts w:ascii="Arial" w:hAnsi="Arial" w:cs="Arial"/>
          <w:sz w:val="22"/>
          <w:szCs w:val="22"/>
        </w:rPr>
        <w:t xml:space="preserve">is &gt; 0.1 </w:t>
      </w:r>
      <w:r w:rsidR="00F22AD2">
        <w:rPr>
          <w:rFonts w:ascii="Arial" w:hAnsi="Arial" w:cs="Arial"/>
          <w:sz w:val="22"/>
          <w:szCs w:val="22"/>
        </w:rPr>
        <w:t xml:space="preserve">and </w:t>
      </w:r>
      <w:r w:rsidR="00790B2A">
        <w:rPr>
          <w:rFonts w:ascii="Arial" w:hAnsi="Arial" w:cs="Arial"/>
          <w:sz w:val="22"/>
          <w:szCs w:val="22"/>
        </w:rPr>
        <w:t>variance inflation &lt;10</w:t>
      </w:r>
      <w:r w:rsidR="007F52BF">
        <w:rPr>
          <w:rFonts w:ascii="Arial" w:hAnsi="Arial" w:cs="Arial"/>
          <w:sz w:val="22"/>
          <w:szCs w:val="22"/>
        </w:rPr>
        <w:t xml:space="preserve">. </w:t>
      </w:r>
      <w:r w:rsidR="00574473">
        <w:rPr>
          <w:rFonts w:ascii="Arial" w:hAnsi="Arial" w:cs="Arial"/>
          <w:sz w:val="22"/>
          <w:szCs w:val="22"/>
        </w:rPr>
        <w:t xml:space="preserve">Residual analysis results are presented in Table 2 </w:t>
      </w:r>
      <w:r w:rsidR="00571816">
        <w:rPr>
          <w:rFonts w:ascii="Arial" w:hAnsi="Arial" w:cs="Arial"/>
          <w:sz w:val="22"/>
          <w:szCs w:val="22"/>
        </w:rPr>
        <w:t xml:space="preserve">above </w:t>
      </w:r>
      <w:r w:rsidR="00574473">
        <w:rPr>
          <w:rFonts w:ascii="Arial" w:hAnsi="Arial" w:cs="Arial"/>
          <w:sz w:val="22"/>
          <w:szCs w:val="22"/>
        </w:rPr>
        <w:t>for potentially problematic o</w:t>
      </w:r>
      <w:r w:rsidR="00114771">
        <w:rPr>
          <w:rFonts w:ascii="Arial" w:hAnsi="Arial" w:cs="Arial"/>
          <w:sz w:val="22"/>
          <w:szCs w:val="22"/>
        </w:rPr>
        <w:t>bservations</w:t>
      </w:r>
      <w:r w:rsidR="00D6328F">
        <w:rPr>
          <w:rFonts w:ascii="Arial" w:hAnsi="Arial" w:cs="Arial"/>
          <w:sz w:val="22"/>
          <w:szCs w:val="22"/>
        </w:rPr>
        <w:t xml:space="preserve"> </w:t>
      </w:r>
      <w:r w:rsidR="00114771">
        <w:rPr>
          <w:rFonts w:ascii="Arial" w:hAnsi="Arial" w:cs="Arial"/>
          <w:sz w:val="22"/>
          <w:szCs w:val="22"/>
        </w:rPr>
        <w:t>367</w:t>
      </w:r>
      <w:r w:rsidR="00D6328F">
        <w:rPr>
          <w:rFonts w:ascii="Arial" w:hAnsi="Arial" w:cs="Arial"/>
          <w:sz w:val="22"/>
          <w:szCs w:val="22"/>
        </w:rPr>
        <w:t xml:space="preserve"> </w:t>
      </w:r>
      <w:r w:rsidR="00574473">
        <w:rPr>
          <w:rFonts w:ascii="Arial" w:hAnsi="Arial" w:cs="Arial"/>
          <w:sz w:val="22"/>
          <w:szCs w:val="22"/>
        </w:rPr>
        <w:t xml:space="preserve">and </w:t>
      </w:r>
      <w:r w:rsidR="00574473">
        <w:rPr>
          <w:rFonts w:ascii="Arial" w:hAnsi="Arial" w:cs="Arial"/>
          <w:sz w:val="22"/>
          <w:szCs w:val="22"/>
        </w:rPr>
        <w:t>725</w:t>
      </w:r>
      <w:r w:rsidR="000F74B5">
        <w:rPr>
          <w:rFonts w:ascii="Arial" w:hAnsi="Arial" w:cs="Arial"/>
          <w:sz w:val="22"/>
          <w:szCs w:val="22"/>
        </w:rPr>
        <w:t xml:space="preserve"> as</w:t>
      </w:r>
      <w:r w:rsidR="00574473">
        <w:rPr>
          <w:rFonts w:ascii="Arial" w:hAnsi="Arial" w:cs="Arial"/>
          <w:sz w:val="22"/>
          <w:szCs w:val="22"/>
        </w:rPr>
        <w:t xml:space="preserve"> identified from Cook’s D arrow plots</w:t>
      </w:r>
      <w:r w:rsidR="00605CDE">
        <w:rPr>
          <w:rFonts w:ascii="Arial" w:hAnsi="Arial" w:cs="Arial"/>
          <w:sz w:val="22"/>
          <w:szCs w:val="22"/>
        </w:rPr>
        <w:t>. J</w:t>
      </w:r>
      <w:r w:rsidR="00D6328F">
        <w:rPr>
          <w:rFonts w:ascii="Arial" w:hAnsi="Arial" w:cs="Arial"/>
          <w:sz w:val="22"/>
          <w:szCs w:val="22"/>
        </w:rPr>
        <w:t xml:space="preserve">ackknife residual significance, </w:t>
      </w:r>
      <w:r w:rsidR="00D6328F">
        <w:rPr>
          <w:rFonts w:ascii="Arial" w:hAnsi="Arial" w:cs="Arial"/>
          <w:sz w:val="22"/>
          <w:szCs w:val="22"/>
        </w:rPr>
        <w:t>leverage, cook’s D, DFBETAS, and BFFIT</w:t>
      </w:r>
      <w:r w:rsidR="00605CDE">
        <w:rPr>
          <w:rFonts w:ascii="Arial" w:hAnsi="Arial" w:cs="Arial"/>
          <w:sz w:val="22"/>
          <w:szCs w:val="22"/>
        </w:rPr>
        <w:t xml:space="preserve"> are tested for their effects. Problematic entries include a statistically significant jackknife residual</w:t>
      </w:r>
      <w:r w:rsidR="00063459">
        <w:rPr>
          <w:rFonts w:ascii="Arial" w:hAnsi="Arial" w:cs="Arial"/>
          <w:sz w:val="22"/>
          <w:szCs w:val="22"/>
        </w:rPr>
        <w:t xml:space="preserve"> (</w:t>
      </w:r>
      <w:r w:rsidR="00063459" w:rsidRPr="00063459">
        <w:rPr>
          <w:rFonts w:ascii="Arial" w:hAnsi="Arial" w:cs="Arial"/>
          <w:sz w:val="22"/>
          <w:szCs w:val="22"/>
        </w:rPr>
        <w:t>p&lt;.00001</w:t>
      </w:r>
      <w:r w:rsidR="00063459">
        <w:rPr>
          <w:rFonts w:ascii="Arial" w:hAnsi="Arial" w:cs="Arial"/>
          <w:sz w:val="22"/>
          <w:szCs w:val="22"/>
        </w:rPr>
        <w:t>)</w:t>
      </w:r>
      <w:r w:rsidR="00605CDE">
        <w:rPr>
          <w:rFonts w:ascii="Arial" w:hAnsi="Arial" w:cs="Arial"/>
          <w:sz w:val="22"/>
          <w:szCs w:val="22"/>
        </w:rPr>
        <w:t xml:space="preserve"> for observation 367</w:t>
      </w:r>
      <w:r w:rsidR="00063459">
        <w:rPr>
          <w:rFonts w:ascii="Arial" w:hAnsi="Arial" w:cs="Arial"/>
          <w:sz w:val="22"/>
          <w:szCs w:val="22"/>
        </w:rPr>
        <w:t xml:space="preserve">, </w:t>
      </w:r>
      <w:r w:rsidR="00605CDE">
        <w:rPr>
          <w:rFonts w:ascii="Arial" w:hAnsi="Arial" w:cs="Arial"/>
          <w:sz w:val="22"/>
          <w:szCs w:val="22"/>
        </w:rPr>
        <w:t xml:space="preserve">indicating </w:t>
      </w:r>
      <w:r w:rsidR="00063459">
        <w:rPr>
          <w:rFonts w:ascii="Arial" w:hAnsi="Arial" w:cs="Arial"/>
          <w:sz w:val="22"/>
          <w:szCs w:val="22"/>
        </w:rPr>
        <w:t xml:space="preserve">that it’s a significant outlier; the leverage value for observation 725 is greater than </w:t>
      </w:r>
      <w:r w:rsidR="00063459" w:rsidRPr="00063459">
        <w:rPr>
          <w:rFonts w:ascii="Arial" w:eastAsiaTheme="minorEastAsia" w:hAnsi="Arial" w:cs="Arial"/>
          <w:sz w:val="22"/>
          <w:szCs w:val="22"/>
        </w:rPr>
        <w:t>2(k+1)/n</w:t>
      </w:r>
      <w:r w:rsidR="00063459">
        <w:rPr>
          <w:rFonts w:ascii="Arial" w:hAnsi="Arial" w:cs="Arial"/>
          <w:sz w:val="22"/>
          <w:szCs w:val="22"/>
        </w:rPr>
        <w:t xml:space="preserve">, indicating large leverage and potentially influential; the absolute values of DFBETA values for both observations 367 and 725 are greater than </w:t>
      </w:r>
      <m:oMath>
        <m:r>
          <m:rPr>
            <m:sty m:val="p"/>
          </m:rPr>
          <w:rPr>
            <w:rFonts w:ascii="Cambria Math" w:hAnsi="Cambria Math" w:cs="Arial"/>
            <w:sz w:val="22"/>
            <w:szCs w:val="22"/>
          </w:rPr>
          <m:t>2/</m:t>
        </m:r>
        <m:rad>
          <m:radPr>
            <m:degHide m:val="1"/>
            <m:ctrlPr>
              <w:rPr>
                <w:rFonts w:ascii="Cambria Math" w:hAnsi="Cambria Math" w:cs="Arial"/>
                <w:sz w:val="22"/>
                <w:szCs w:val="22"/>
              </w:rPr>
            </m:ctrlPr>
          </m:radPr>
          <m:deg/>
          <m:e>
            <m:r>
              <w:rPr>
                <w:rFonts w:ascii="Cambria Math" w:hAnsi="Cambria Math" w:cs="Arial"/>
                <w:sz w:val="22"/>
                <w:szCs w:val="22"/>
              </w:rPr>
              <m:t>n</m:t>
            </m:r>
          </m:e>
        </m:rad>
      </m:oMath>
      <w:r w:rsidR="00063459">
        <w:rPr>
          <w:rFonts w:ascii="Arial" w:hAnsi="Arial" w:cs="Arial"/>
          <w:sz w:val="22"/>
          <w:szCs w:val="22"/>
        </w:rPr>
        <w:t>, indicating large influence on slope estimate; and lastly, BFFIT values for both observations 367 and 725</w:t>
      </w:r>
      <w:r w:rsidR="00F87619">
        <w:rPr>
          <w:rFonts w:ascii="Arial" w:hAnsi="Arial" w:cs="Arial"/>
          <w:sz w:val="22"/>
          <w:szCs w:val="22"/>
        </w:rPr>
        <w:t xml:space="preserve"> are greater than </w:t>
      </w:r>
      <m:oMath>
        <m:r>
          <m:rPr>
            <m:sty m:val="p"/>
          </m:rPr>
          <w:rPr>
            <w:rFonts w:ascii="Cambria Math" w:hAnsi="Cambria Math" w:cs="Arial"/>
            <w:sz w:val="22"/>
            <w:szCs w:val="22"/>
          </w:rPr>
          <m:t>2</m:t>
        </m:r>
        <m:rad>
          <m:radPr>
            <m:degHide m:val="1"/>
            <m:ctrlPr>
              <w:rPr>
                <w:rFonts w:ascii="Cambria Math" w:hAnsi="Cambria Math" w:cs="Arial"/>
                <w:sz w:val="22"/>
                <w:szCs w:val="22"/>
              </w:rPr>
            </m:ctrlPr>
          </m:radPr>
          <m:deg/>
          <m:e>
            <m:r>
              <w:rPr>
                <w:rFonts w:ascii="Cambria Math" w:hAnsi="Cambria Math" w:cs="Arial"/>
                <w:sz w:val="22"/>
                <w:szCs w:val="22"/>
              </w:rPr>
              <m:t>k</m:t>
            </m:r>
            <m:r>
              <m:rPr>
                <m:sty m:val="p"/>
              </m:rPr>
              <w:rPr>
                <w:rFonts w:ascii="Cambria Math" w:hAnsi="Cambria Math" w:cs="Arial"/>
                <w:sz w:val="22"/>
                <w:szCs w:val="22"/>
              </w:rPr>
              <m:t>/</m:t>
            </m:r>
            <m:r>
              <w:rPr>
                <w:rFonts w:ascii="Cambria Math" w:hAnsi="Cambria Math" w:cs="Arial"/>
                <w:sz w:val="22"/>
                <w:szCs w:val="22"/>
              </w:rPr>
              <m:t>n</m:t>
            </m:r>
          </m:e>
        </m:rad>
      </m:oMath>
      <w:r w:rsidR="00F87619">
        <w:rPr>
          <w:rFonts w:ascii="Arial" w:hAnsi="Arial" w:cs="Arial"/>
          <w:sz w:val="22"/>
          <w:szCs w:val="22"/>
        </w:rPr>
        <w:t xml:space="preserve">, </w:t>
      </w:r>
      <w:r w:rsidR="00222543">
        <w:rPr>
          <w:rFonts w:ascii="Arial" w:hAnsi="Arial" w:cs="Arial"/>
          <w:sz w:val="22"/>
          <w:szCs w:val="22"/>
        </w:rPr>
        <w:t>indicating influence on the fit of the regression line.</w:t>
      </w:r>
      <w:r w:rsidR="00DB684A">
        <w:rPr>
          <w:rFonts w:ascii="Arial" w:hAnsi="Arial" w:cs="Arial"/>
          <w:sz w:val="22"/>
          <w:szCs w:val="22"/>
        </w:rPr>
        <w:t xml:space="preserve"> As a result, the model is then refit after removing these two problematic observations.</w:t>
      </w:r>
      <w:r w:rsidR="00CE7C27">
        <w:rPr>
          <w:rFonts w:ascii="Arial" w:hAnsi="Arial" w:cs="Arial"/>
          <w:sz w:val="22"/>
          <w:szCs w:val="22"/>
        </w:rPr>
        <w:t xml:space="preserve"> </w:t>
      </w:r>
      <w:r w:rsidR="00C23F34">
        <w:rPr>
          <w:rFonts w:ascii="Arial" w:hAnsi="Arial" w:cs="Arial"/>
          <w:sz w:val="22"/>
          <w:szCs w:val="22"/>
        </w:rPr>
        <w:t xml:space="preserve">The new model has a beta estimate for folic acid intake has a 7% </w:t>
      </w:r>
      <w:r w:rsidR="004B5807">
        <w:rPr>
          <w:rFonts w:ascii="Arial" w:hAnsi="Arial" w:cs="Arial"/>
          <w:sz w:val="22"/>
          <w:szCs w:val="22"/>
        </w:rPr>
        <w:t xml:space="preserve">difference </w:t>
      </w:r>
      <w:r w:rsidR="00C23F34">
        <w:rPr>
          <w:rFonts w:ascii="Arial" w:hAnsi="Arial" w:cs="Arial"/>
          <w:sz w:val="22"/>
          <w:szCs w:val="22"/>
        </w:rPr>
        <w:t>from that of the original model.</w:t>
      </w:r>
    </w:p>
    <w:p w14:paraId="10015118" w14:textId="56A3A931" w:rsidR="004B1D0A" w:rsidRDefault="000456E4" w:rsidP="003904C4">
      <w:pPr>
        <w:rPr>
          <w:rFonts w:ascii="Arial" w:hAnsi="Arial" w:cs="Arial"/>
          <w:sz w:val="22"/>
          <w:szCs w:val="22"/>
        </w:rPr>
      </w:pPr>
      <w:r>
        <w:rPr>
          <w:rFonts w:ascii="Arial" w:hAnsi="Arial" w:cs="Arial"/>
          <w:sz w:val="22"/>
          <w:szCs w:val="22"/>
        </w:rPr>
        <w:t>The a</w:t>
      </w:r>
      <w:r w:rsidR="004B1D0A" w:rsidRPr="004B1D0A">
        <w:rPr>
          <w:rFonts w:ascii="Arial" w:hAnsi="Arial" w:cs="Arial"/>
          <w:sz w:val="22"/>
          <w:szCs w:val="22"/>
        </w:rPr>
        <w:t>ssumptions</w:t>
      </w:r>
      <w:r>
        <w:rPr>
          <w:rFonts w:ascii="Arial" w:hAnsi="Arial" w:cs="Arial"/>
          <w:sz w:val="22"/>
          <w:szCs w:val="22"/>
        </w:rPr>
        <w:t xml:space="preserve"> of linea</w:t>
      </w:r>
      <w:r w:rsidR="007F6AAB">
        <w:rPr>
          <w:rFonts w:ascii="Arial" w:hAnsi="Arial" w:cs="Arial"/>
          <w:sz w:val="22"/>
          <w:szCs w:val="22"/>
        </w:rPr>
        <w:t>r regression</w:t>
      </w:r>
      <w:r>
        <w:rPr>
          <w:rFonts w:ascii="Arial" w:hAnsi="Arial" w:cs="Arial"/>
          <w:sz w:val="22"/>
          <w:szCs w:val="22"/>
        </w:rPr>
        <w:t xml:space="preserve"> are assessed</w:t>
      </w:r>
      <w:r w:rsidR="000B588C">
        <w:rPr>
          <w:rFonts w:ascii="Arial" w:hAnsi="Arial" w:cs="Arial"/>
          <w:sz w:val="22"/>
          <w:szCs w:val="22"/>
        </w:rPr>
        <w:t xml:space="preserve"> before and after </w:t>
      </w:r>
      <w:r>
        <w:rPr>
          <w:rFonts w:ascii="Arial" w:hAnsi="Arial" w:cs="Arial"/>
          <w:sz w:val="22"/>
          <w:szCs w:val="22"/>
        </w:rPr>
        <w:t>refitting</w:t>
      </w:r>
      <w:r w:rsidR="000B588C">
        <w:rPr>
          <w:rFonts w:ascii="Arial" w:hAnsi="Arial" w:cs="Arial"/>
          <w:sz w:val="22"/>
          <w:szCs w:val="22"/>
        </w:rPr>
        <w:t xml:space="preserve"> the </w:t>
      </w:r>
      <w:r w:rsidR="00482C02">
        <w:rPr>
          <w:rFonts w:ascii="Arial" w:hAnsi="Arial" w:cs="Arial"/>
          <w:sz w:val="22"/>
          <w:szCs w:val="22"/>
        </w:rPr>
        <w:t xml:space="preserve">stratified </w:t>
      </w:r>
      <w:r w:rsidR="000B588C">
        <w:rPr>
          <w:rFonts w:ascii="Arial" w:hAnsi="Arial" w:cs="Arial"/>
          <w:sz w:val="22"/>
          <w:szCs w:val="22"/>
        </w:rPr>
        <w:t>model</w:t>
      </w:r>
      <w:r w:rsidR="009D131C">
        <w:rPr>
          <w:rFonts w:ascii="Arial" w:hAnsi="Arial" w:cs="Arial"/>
          <w:sz w:val="22"/>
          <w:szCs w:val="22"/>
        </w:rPr>
        <w:t>s</w:t>
      </w:r>
      <w:r>
        <w:rPr>
          <w:rFonts w:ascii="Arial" w:hAnsi="Arial" w:cs="Arial"/>
          <w:sz w:val="22"/>
          <w:szCs w:val="22"/>
        </w:rPr>
        <w:t xml:space="preserve"> by removing the influential points</w:t>
      </w:r>
      <w:r w:rsidR="009D5F98">
        <w:rPr>
          <w:rFonts w:ascii="Arial" w:hAnsi="Arial" w:cs="Arial"/>
          <w:sz w:val="22"/>
          <w:szCs w:val="22"/>
        </w:rPr>
        <w:t>. The refit</w:t>
      </w:r>
      <w:r w:rsidR="000C6C2F">
        <w:rPr>
          <w:rFonts w:ascii="Arial" w:hAnsi="Arial" w:cs="Arial"/>
          <w:sz w:val="22"/>
          <w:szCs w:val="22"/>
        </w:rPr>
        <w:t>ted</w:t>
      </w:r>
      <w:r w:rsidR="009D5F98">
        <w:rPr>
          <w:rFonts w:ascii="Arial" w:hAnsi="Arial" w:cs="Arial"/>
          <w:sz w:val="22"/>
          <w:szCs w:val="22"/>
        </w:rPr>
        <w:t xml:space="preserve"> model</w:t>
      </w:r>
      <w:r w:rsidR="000C6C2F">
        <w:rPr>
          <w:rFonts w:ascii="Arial" w:hAnsi="Arial" w:cs="Arial"/>
          <w:sz w:val="22"/>
          <w:szCs w:val="22"/>
        </w:rPr>
        <w:t>s</w:t>
      </w:r>
      <w:r w:rsidR="009D5F98">
        <w:rPr>
          <w:rFonts w:ascii="Arial" w:hAnsi="Arial" w:cs="Arial"/>
          <w:sz w:val="22"/>
          <w:szCs w:val="22"/>
        </w:rPr>
        <w:t xml:space="preserve"> satisf</w:t>
      </w:r>
      <w:r w:rsidR="000C6C2F">
        <w:rPr>
          <w:rFonts w:ascii="Arial" w:hAnsi="Arial" w:cs="Arial"/>
          <w:sz w:val="22"/>
          <w:szCs w:val="22"/>
        </w:rPr>
        <w:t>y</w:t>
      </w:r>
      <w:r w:rsidR="009D5F98">
        <w:rPr>
          <w:rFonts w:ascii="Arial" w:hAnsi="Arial" w:cs="Arial"/>
          <w:sz w:val="22"/>
          <w:szCs w:val="22"/>
        </w:rPr>
        <w:t xml:space="preserve"> the</w:t>
      </w:r>
      <w:r w:rsidR="003904C4">
        <w:rPr>
          <w:rFonts w:ascii="Arial" w:hAnsi="Arial" w:cs="Arial"/>
          <w:sz w:val="22"/>
          <w:szCs w:val="22"/>
        </w:rPr>
        <w:t xml:space="preserve"> </w:t>
      </w:r>
      <w:r w:rsidR="003C5604">
        <w:rPr>
          <w:rFonts w:ascii="Arial" w:hAnsi="Arial" w:cs="Arial"/>
          <w:sz w:val="22"/>
          <w:szCs w:val="22"/>
        </w:rPr>
        <w:t>assumptions better</w:t>
      </w:r>
      <w:r w:rsidR="00727CB7">
        <w:rPr>
          <w:rFonts w:ascii="Arial" w:hAnsi="Arial" w:cs="Arial"/>
          <w:sz w:val="22"/>
          <w:szCs w:val="22"/>
        </w:rPr>
        <w:t xml:space="preserve"> than the original model. Specifically, l</w:t>
      </w:r>
      <w:r w:rsidR="004B1D0A" w:rsidRPr="004B1D0A">
        <w:rPr>
          <w:rFonts w:ascii="Arial" w:hAnsi="Arial" w:cs="Arial"/>
          <w:sz w:val="22"/>
          <w:szCs w:val="22"/>
        </w:rPr>
        <w:t xml:space="preserve">inearity </w:t>
      </w:r>
      <w:r w:rsidR="003904C4">
        <w:rPr>
          <w:rFonts w:ascii="Arial" w:hAnsi="Arial" w:cs="Arial"/>
          <w:sz w:val="22"/>
          <w:szCs w:val="22"/>
        </w:rPr>
        <w:t>is</w:t>
      </w:r>
      <w:r w:rsidR="004B1D0A" w:rsidRPr="004B1D0A">
        <w:rPr>
          <w:rFonts w:ascii="Arial" w:hAnsi="Arial" w:cs="Arial"/>
          <w:sz w:val="22"/>
          <w:szCs w:val="22"/>
        </w:rPr>
        <w:t xml:space="preserve"> satisfied</w:t>
      </w:r>
      <w:r w:rsidR="00894DBE">
        <w:rPr>
          <w:rFonts w:ascii="Arial" w:hAnsi="Arial" w:cs="Arial"/>
          <w:sz w:val="22"/>
          <w:szCs w:val="22"/>
        </w:rPr>
        <w:t xml:space="preserve"> because t</w:t>
      </w:r>
      <w:r w:rsidR="004B1D0A" w:rsidRPr="004B1D0A">
        <w:rPr>
          <w:rFonts w:ascii="Arial" w:hAnsi="Arial" w:cs="Arial"/>
          <w:sz w:val="22"/>
          <w:szCs w:val="22"/>
        </w:rPr>
        <w:t>he average residual is approximately 0 across the range of predicted values</w:t>
      </w:r>
      <w:r w:rsidR="0091313A">
        <w:rPr>
          <w:rFonts w:ascii="Arial" w:hAnsi="Arial" w:cs="Arial"/>
          <w:sz w:val="22"/>
          <w:szCs w:val="22"/>
        </w:rPr>
        <w:t xml:space="preserve"> and evenly spread around the reference line</w:t>
      </w:r>
      <w:r w:rsidR="004B1D0A" w:rsidRPr="004B1D0A">
        <w:rPr>
          <w:rFonts w:ascii="Arial" w:hAnsi="Arial" w:cs="Arial"/>
          <w:sz w:val="22"/>
          <w:szCs w:val="22"/>
        </w:rPr>
        <w:t xml:space="preserve">. Independence </w:t>
      </w:r>
      <w:r w:rsidR="003904C4">
        <w:rPr>
          <w:rFonts w:ascii="Arial" w:hAnsi="Arial" w:cs="Arial"/>
          <w:sz w:val="22"/>
          <w:szCs w:val="22"/>
        </w:rPr>
        <w:t xml:space="preserve">is </w:t>
      </w:r>
      <w:r w:rsidR="004B1D0A" w:rsidRPr="004B1D0A">
        <w:rPr>
          <w:rFonts w:ascii="Arial" w:hAnsi="Arial" w:cs="Arial"/>
          <w:sz w:val="22"/>
          <w:szCs w:val="22"/>
        </w:rPr>
        <w:t>satisfied by assumption of data structure</w:t>
      </w:r>
      <w:r w:rsidR="00BD33FB">
        <w:rPr>
          <w:rFonts w:ascii="Arial" w:hAnsi="Arial" w:cs="Arial"/>
          <w:sz w:val="22"/>
          <w:szCs w:val="22"/>
        </w:rPr>
        <w:t xml:space="preserve"> and the description of data that each subject is independent</w:t>
      </w:r>
      <w:r w:rsidR="000163A9">
        <w:rPr>
          <w:rFonts w:ascii="Arial" w:hAnsi="Arial" w:cs="Arial"/>
          <w:sz w:val="22"/>
          <w:szCs w:val="22"/>
        </w:rPr>
        <w:t xml:space="preserve"> from one another with regards to their MSEL score are</w:t>
      </w:r>
      <w:r w:rsidR="004B1D0A" w:rsidRPr="004B1D0A">
        <w:rPr>
          <w:rFonts w:ascii="Arial" w:hAnsi="Arial" w:cs="Arial"/>
          <w:sz w:val="22"/>
          <w:szCs w:val="22"/>
        </w:rPr>
        <w:t xml:space="preserve">. Normality </w:t>
      </w:r>
      <w:r w:rsidR="003904C4">
        <w:rPr>
          <w:rFonts w:ascii="Arial" w:hAnsi="Arial" w:cs="Arial"/>
          <w:sz w:val="22"/>
          <w:szCs w:val="22"/>
        </w:rPr>
        <w:t>is</w:t>
      </w:r>
      <w:r w:rsidR="004B1D0A" w:rsidRPr="004B1D0A">
        <w:rPr>
          <w:rFonts w:ascii="Arial" w:hAnsi="Arial" w:cs="Arial"/>
          <w:sz w:val="22"/>
          <w:szCs w:val="22"/>
        </w:rPr>
        <w:t xml:space="preserve"> approximately satisfied</w:t>
      </w:r>
      <w:r w:rsidR="00D366A8">
        <w:rPr>
          <w:rFonts w:ascii="Arial" w:hAnsi="Arial" w:cs="Arial"/>
          <w:sz w:val="22"/>
          <w:szCs w:val="22"/>
        </w:rPr>
        <w:t>.</w:t>
      </w:r>
      <w:r w:rsidR="003904C4">
        <w:rPr>
          <w:rFonts w:ascii="Arial" w:hAnsi="Arial" w:cs="Arial"/>
          <w:sz w:val="22"/>
          <w:szCs w:val="22"/>
        </w:rPr>
        <w:t xml:space="preserve"> </w:t>
      </w:r>
      <w:r w:rsidR="00D366A8">
        <w:rPr>
          <w:rFonts w:ascii="Arial" w:hAnsi="Arial" w:cs="Arial"/>
          <w:sz w:val="22"/>
          <w:szCs w:val="22"/>
        </w:rPr>
        <w:t>E</w:t>
      </w:r>
      <w:r w:rsidR="000163A9">
        <w:rPr>
          <w:rFonts w:ascii="Arial" w:hAnsi="Arial" w:cs="Arial"/>
          <w:sz w:val="22"/>
          <w:szCs w:val="22"/>
        </w:rPr>
        <w:t xml:space="preserve">ven </w:t>
      </w:r>
      <w:r w:rsidR="004B1D0A" w:rsidRPr="004B1D0A">
        <w:rPr>
          <w:rFonts w:ascii="Arial" w:hAnsi="Arial" w:cs="Arial"/>
          <w:sz w:val="22"/>
          <w:szCs w:val="22"/>
        </w:rPr>
        <w:t>though</w:t>
      </w:r>
      <w:r w:rsidR="00AF45D2">
        <w:rPr>
          <w:rFonts w:ascii="Arial" w:hAnsi="Arial" w:cs="Arial"/>
          <w:sz w:val="22"/>
          <w:szCs w:val="22"/>
        </w:rPr>
        <w:t xml:space="preserve"> </w:t>
      </w:r>
      <w:r w:rsidR="004B1D0A" w:rsidRPr="004B1D0A">
        <w:rPr>
          <w:rFonts w:ascii="Arial" w:hAnsi="Arial" w:cs="Arial"/>
          <w:sz w:val="22"/>
          <w:szCs w:val="22"/>
        </w:rPr>
        <w:t>the Shapiro-Wilk null hypothesis of normality</w:t>
      </w:r>
      <w:r w:rsidR="00AF45D2">
        <w:rPr>
          <w:rFonts w:ascii="Arial" w:hAnsi="Arial" w:cs="Arial"/>
          <w:sz w:val="22"/>
          <w:szCs w:val="22"/>
        </w:rPr>
        <w:t xml:space="preserve"> </w:t>
      </w:r>
      <w:r w:rsidR="004B1D0A" w:rsidRPr="004B1D0A">
        <w:rPr>
          <w:rFonts w:ascii="Arial" w:hAnsi="Arial" w:cs="Arial"/>
          <w:sz w:val="22"/>
          <w:szCs w:val="22"/>
        </w:rPr>
        <w:t>is rejected (p</w:t>
      </w:r>
      <w:r w:rsidR="00AF45D2">
        <w:rPr>
          <w:rFonts w:ascii="Arial" w:hAnsi="Arial" w:cs="Arial"/>
          <w:sz w:val="22"/>
          <w:szCs w:val="22"/>
        </w:rPr>
        <w:t>&lt;</w:t>
      </w:r>
      <w:r w:rsidR="004B1D0A" w:rsidRPr="004B1D0A">
        <w:rPr>
          <w:rFonts w:ascii="Arial" w:hAnsi="Arial" w:cs="Arial"/>
          <w:sz w:val="22"/>
          <w:szCs w:val="22"/>
        </w:rPr>
        <w:t xml:space="preserve">0.0001), </w:t>
      </w:r>
      <w:r w:rsidR="00AF45D2">
        <w:rPr>
          <w:rFonts w:ascii="Arial" w:hAnsi="Arial" w:cs="Arial"/>
          <w:sz w:val="22"/>
          <w:szCs w:val="22"/>
        </w:rPr>
        <w:t xml:space="preserve">as </w:t>
      </w:r>
      <w:r w:rsidR="0054738C">
        <w:rPr>
          <w:rFonts w:ascii="Arial" w:hAnsi="Arial" w:cs="Arial"/>
          <w:sz w:val="22"/>
          <w:szCs w:val="22"/>
        </w:rPr>
        <w:t xml:space="preserve">were </w:t>
      </w:r>
      <w:r w:rsidR="00AF45D2">
        <w:rPr>
          <w:rFonts w:ascii="Arial" w:hAnsi="Arial" w:cs="Arial"/>
          <w:sz w:val="22"/>
          <w:szCs w:val="22"/>
        </w:rPr>
        <w:t>the other</w:t>
      </w:r>
      <w:r w:rsidR="005800DA">
        <w:rPr>
          <w:rFonts w:ascii="Arial" w:hAnsi="Arial" w:cs="Arial"/>
          <w:sz w:val="22"/>
          <w:szCs w:val="22"/>
        </w:rPr>
        <w:t xml:space="preserve"> three</w:t>
      </w:r>
      <w:r w:rsidR="00AF45D2">
        <w:rPr>
          <w:rFonts w:ascii="Arial" w:hAnsi="Arial" w:cs="Arial"/>
          <w:sz w:val="22"/>
          <w:szCs w:val="22"/>
        </w:rPr>
        <w:t xml:space="preserve"> tests of normality, </w:t>
      </w:r>
      <w:r w:rsidR="004B1D0A" w:rsidRPr="004B1D0A">
        <w:rPr>
          <w:rFonts w:ascii="Arial" w:hAnsi="Arial" w:cs="Arial"/>
          <w:sz w:val="22"/>
          <w:szCs w:val="22"/>
        </w:rPr>
        <w:t xml:space="preserve">the histogram </w:t>
      </w:r>
      <w:r w:rsidR="00D366A8">
        <w:rPr>
          <w:rFonts w:ascii="Arial" w:hAnsi="Arial" w:cs="Arial"/>
          <w:sz w:val="22"/>
          <w:szCs w:val="22"/>
        </w:rPr>
        <w:t>shows a bell</w:t>
      </w:r>
      <w:r w:rsidR="00EE36D4">
        <w:rPr>
          <w:rFonts w:ascii="Arial" w:hAnsi="Arial" w:cs="Arial"/>
          <w:sz w:val="22"/>
          <w:szCs w:val="22"/>
        </w:rPr>
        <w:t>-</w:t>
      </w:r>
      <w:r w:rsidR="00D366A8">
        <w:rPr>
          <w:rFonts w:ascii="Arial" w:hAnsi="Arial" w:cs="Arial"/>
          <w:sz w:val="22"/>
          <w:szCs w:val="22"/>
        </w:rPr>
        <w:t xml:space="preserve">shaped </w:t>
      </w:r>
      <w:r w:rsidR="00AC2A37">
        <w:rPr>
          <w:rFonts w:ascii="Arial" w:hAnsi="Arial" w:cs="Arial"/>
          <w:sz w:val="22"/>
          <w:szCs w:val="22"/>
        </w:rPr>
        <w:t>curve,</w:t>
      </w:r>
      <w:r w:rsidR="00D366A8">
        <w:rPr>
          <w:rFonts w:ascii="Arial" w:hAnsi="Arial" w:cs="Arial"/>
          <w:sz w:val="22"/>
          <w:szCs w:val="22"/>
        </w:rPr>
        <w:t xml:space="preserve"> </w:t>
      </w:r>
      <w:r w:rsidR="004B1D0A" w:rsidRPr="004B1D0A">
        <w:rPr>
          <w:rFonts w:ascii="Arial" w:hAnsi="Arial" w:cs="Arial"/>
          <w:sz w:val="22"/>
          <w:szCs w:val="22"/>
        </w:rPr>
        <w:t xml:space="preserve">and the normal probability plot </w:t>
      </w:r>
      <w:r w:rsidR="00D366A8">
        <w:rPr>
          <w:rFonts w:ascii="Arial" w:hAnsi="Arial" w:cs="Arial"/>
          <w:sz w:val="22"/>
          <w:szCs w:val="22"/>
        </w:rPr>
        <w:t>follows an approximately straight line</w:t>
      </w:r>
      <w:r w:rsidR="004B1D0A" w:rsidRPr="004B1D0A">
        <w:rPr>
          <w:rFonts w:ascii="Arial" w:hAnsi="Arial" w:cs="Arial"/>
          <w:sz w:val="22"/>
          <w:szCs w:val="22"/>
        </w:rPr>
        <w:t>.</w:t>
      </w:r>
      <w:r w:rsidR="00D366A8">
        <w:rPr>
          <w:rFonts w:ascii="Arial" w:hAnsi="Arial" w:cs="Arial"/>
          <w:sz w:val="22"/>
          <w:szCs w:val="22"/>
        </w:rPr>
        <w:t xml:space="preserve"> Furthermore, since mean and median of the residuals differ by less than 20% of 1SD, skewness and kurtosis are both &lt;|1|,</w:t>
      </w:r>
      <w:r w:rsidR="00EE36D4">
        <w:rPr>
          <w:rFonts w:ascii="Arial" w:hAnsi="Arial" w:cs="Arial"/>
          <w:sz w:val="22"/>
          <w:szCs w:val="22"/>
        </w:rPr>
        <w:t xml:space="preserve"> normality can be assumed overall.</w:t>
      </w:r>
      <w:r w:rsidR="006B1E81">
        <w:rPr>
          <w:rFonts w:ascii="Arial" w:hAnsi="Arial" w:cs="Arial"/>
          <w:sz w:val="22"/>
          <w:szCs w:val="22"/>
        </w:rPr>
        <w:t xml:space="preserve"> And lastly,</w:t>
      </w:r>
      <w:r w:rsidR="00D366A8">
        <w:rPr>
          <w:rFonts w:ascii="Arial" w:hAnsi="Arial" w:cs="Arial"/>
          <w:sz w:val="22"/>
          <w:szCs w:val="22"/>
        </w:rPr>
        <w:t xml:space="preserve"> </w:t>
      </w:r>
      <w:r w:rsidR="006B1E81">
        <w:rPr>
          <w:rFonts w:ascii="Arial" w:hAnsi="Arial" w:cs="Arial"/>
          <w:sz w:val="22"/>
          <w:szCs w:val="22"/>
        </w:rPr>
        <w:t>h</w:t>
      </w:r>
      <w:r w:rsidR="004B1D0A" w:rsidRPr="004B1D0A">
        <w:rPr>
          <w:rFonts w:ascii="Arial" w:hAnsi="Arial" w:cs="Arial"/>
          <w:sz w:val="22"/>
          <w:szCs w:val="22"/>
        </w:rPr>
        <w:t xml:space="preserve">omoscedasticity </w:t>
      </w:r>
      <w:r w:rsidR="003904C4">
        <w:rPr>
          <w:rFonts w:ascii="Arial" w:hAnsi="Arial" w:cs="Arial"/>
          <w:sz w:val="22"/>
          <w:szCs w:val="22"/>
        </w:rPr>
        <w:t>is</w:t>
      </w:r>
      <w:r w:rsidR="004B1D0A" w:rsidRPr="004B1D0A">
        <w:rPr>
          <w:rFonts w:ascii="Arial" w:hAnsi="Arial" w:cs="Arial"/>
          <w:sz w:val="22"/>
          <w:szCs w:val="22"/>
        </w:rPr>
        <w:t xml:space="preserve"> approximately satisfied</w:t>
      </w:r>
      <w:r w:rsidR="00C255AA">
        <w:rPr>
          <w:rFonts w:ascii="Arial" w:hAnsi="Arial" w:cs="Arial"/>
          <w:sz w:val="22"/>
          <w:szCs w:val="22"/>
        </w:rPr>
        <w:t xml:space="preserve"> because t</w:t>
      </w:r>
      <w:r w:rsidR="004B1D0A" w:rsidRPr="004B1D0A">
        <w:rPr>
          <w:rFonts w:ascii="Arial" w:hAnsi="Arial" w:cs="Arial"/>
          <w:sz w:val="22"/>
          <w:szCs w:val="22"/>
        </w:rPr>
        <w:t xml:space="preserve">he variance of the residuals </w:t>
      </w:r>
      <w:r w:rsidR="00E01FFF">
        <w:rPr>
          <w:rFonts w:ascii="Arial" w:hAnsi="Arial" w:cs="Arial"/>
          <w:sz w:val="22"/>
          <w:szCs w:val="22"/>
        </w:rPr>
        <w:t xml:space="preserve">is </w:t>
      </w:r>
      <w:r w:rsidR="004B1D0A" w:rsidRPr="004B1D0A">
        <w:rPr>
          <w:rFonts w:ascii="Arial" w:hAnsi="Arial" w:cs="Arial"/>
          <w:sz w:val="22"/>
          <w:szCs w:val="22"/>
        </w:rPr>
        <w:t>approximately constant across the range of predicted values.</w:t>
      </w:r>
      <w:r w:rsidR="009521DB">
        <w:rPr>
          <w:rFonts w:ascii="Arial" w:hAnsi="Arial" w:cs="Arial"/>
          <w:sz w:val="22"/>
          <w:szCs w:val="22"/>
        </w:rPr>
        <w:t xml:space="preserve"> Overall, the assumptions of linear regression are </w:t>
      </w:r>
      <w:r w:rsidR="00E80AB8">
        <w:rPr>
          <w:rFonts w:ascii="Arial" w:hAnsi="Arial" w:cs="Arial"/>
          <w:sz w:val="22"/>
          <w:szCs w:val="22"/>
        </w:rPr>
        <w:t>satisfied,</w:t>
      </w:r>
      <w:r w:rsidR="00890FD4">
        <w:rPr>
          <w:rFonts w:ascii="Arial" w:hAnsi="Arial" w:cs="Arial"/>
          <w:sz w:val="22"/>
          <w:szCs w:val="22"/>
        </w:rPr>
        <w:t xml:space="preserve"> and</w:t>
      </w:r>
      <w:r w:rsidR="009521DB">
        <w:rPr>
          <w:rFonts w:ascii="Arial" w:hAnsi="Arial" w:cs="Arial"/>
          <w:sz w:val="22"/>
          <w:szCs w:val="22"/>
        </w:rPr>
        <w:t xml:space="preserve"> no additional variable transformations are performed.</w:t>
      </w:r>
    </w:p>
    <w:p w14:paraId="58D6AE51" w14:textId="77777777" w:rsidR="007F52BF" w:rsidRPr="004B1D0A" w:rsidRDefault="007F52BF" w:rsidP="003904C4">
      <w:pPr>
        <w:rPr>
          <w:rFonts w:ascii="Arial" w:hAnsi="Arial" w:cs="Arial"/>
          <w:sz w:val="22"/>
          <w:szCs w:val="22"/>
        </w:rPr>
      </w:pPr>
    </w:p>
    <w:p w14:paraId="6C9D92A2" w14:textId="77777777" w:rsidR="001A1547" w:rsidRDefault="00C320E5" w:rsidP="0075675D">
      <w:pPr>
        <w:rPr>
          <w:rFonts w:ascii="Arial" w:hAnsi="Arial" w:cs="Arial"/>
          <w:sz w:val="22"/>
          <w:szCs w:val="22"/>
        </w:rPr>
      </w:pPr>
      <w:r>
        <w:rPr>
          <w:rFonts w:ascii="Arial" w:hAnsi="Arial" w:cs="Arial"/>
          <w:sz w:val="22"/>
          <w:szCs w:val="22"/>
        </w:rPr>
        <w:t>For the final model</w:t>
      </w:r>
      <w:r w:rsidR="00C96004">
        <w:rPr>
          <w:rFonts w:ascii="Arial" w:hAnsi="Arial" w:cs="Arial"/>
          <w:sz w:val="22"/>
          <w:szCs w:val="22"/>
        </w:rPr>
        <w:t xml:space="preserve"> refitted </w:t>
      </w:r>
      <w:r w:rsidR="004A19E9">
        <w:rPr>
          <w:rFonts w:ascii="Arial" w:hAnsi="Arial" w:cs="Arial"/>
          <w:sz w:val="22"/>
          <w:szCs w:val="22"/>
        </w:rPr>
        <w:t>by removing</w:t>
      </w:r>
      <w:r w:rsidR="00C96004">
        <w:rPr>
          <w:rFonts w:ascii="Arial" w:hAnsi="Arial" w:cs="Arial"/>
          <w:sz w:val="22"/>
          <w:szCs w:val="22"/>
        </w:rPr>
        <w:t xml:space="preserve"> </w:t>
      </w:r>
      <w:r w:rsidR="004A19E9">
        <w:rPr>
          <w:rFonts w:ascii="Arial" w:hAnsi="Arial" w:cs="Arial"/>
          <w:sz w:val="22"/>
          <w:szCs w:val="22"/>
        </w:rPr>
        <w:t>influential points from the original model,</w:t>
      </w:r>
      <w:r w:rsidR="00AA767D">
        <w:rPr>
          <w:rFonts w:ascii="Arial" w:hAnsi="Arial" w:cs="Arial"/>
          <w:sz w:val="22"/>
          <w:szCs w:val="22"/>
        </w:rPr>
        <w:t xml:space="preserve"> stratified by child’s genotype,</w:t>
      </w:r>
      <w:r w:rsidR="004A19E9">
        <w:rPr>
          <w:rFonts w:ascii="Arial" w:hAnsi="Arial" w:cs="Arial"/>
          <w:sz w:val="22"/>
          <w:szCs w:val="22"/>
        </w:rPr>
        <w:t xml:space="preserve"> there is a slight improvement on model</w:t>
      </w:r>
      <w:r w:rsidR="00641F78">
        <w:rPr>
          <w:rFonts w:ascii="Arial" w:hAnsi="Arial" w:cs="Arial"/>
          <w:sz w:val="22"/>
          <w:szCs w:val="22"/>
        </w:rPr>
        <w:t xml:space="preserve"> </w:t>
      </w:r>
      <w:r w:rsidR="00641F78">
        <w:rPr>
          <w:rFonts w:ascii="Arial" w:hAnsi="Arial" w:cs="Arial"/>
          <w:sz w:val="22"/>
          <w:szCs w:val="22"/>
        </w:rPr>
        <w:t>r-squared</w:t>
      </w:r>
      <w:r w:rsidR="004A19E9">
        <w:rPr>
          <w:rFonts w:ascii="Arial" w:hAnsi="Arial" w:cs="Arial"/>
          <w:sz w:val="22"/>
          <w:szCs w:val="22"/>
        </w:rPr>
        <w:t xml:space="preserve"> from </w:t>
      </w:r>
      <w:r w:rsidR="00F86CDF" w:rsidRPr="000C2E43">
        <w:rPr>
          <w:rFonts w:ascii="Arial" w:hAnsi="Arial" w:cs="Arial"/>
          <w:sz w:val="22"/>
          <w:szCs w:val="22"/>
        </w:rPr>
        <w:t>0.0504</w:t>
      </w:r>
      <w:r w:rsidR="004A19E9">
        <w:rPr>
          <w:rFonts w:ascii="Arial" w:hAnsi="Arial" w:cs="Arial"/>
          <w:sz w:val="22"/>
          <w:szCs w:val="22"/>
        </w:rPr>
        <w:t xml:space="preserve"> to</w:t>
      </w:r>
      <w:r w:rsidR="00F86CDF" w:rsidRPr="000C2E43">
        <w:rPr>
          <w:rFonts w:ascii="Arial" w:hAnsi="Arial" w:cs="Arial"/>
          <w:sz w:val="22"/>
          <w:szCs w:val="22"/>
        </w:rPr>
        <w:t xml:space="preserve"> 0.</w:t>
      </w:r>
      <w:r w:rsidR="000C4EF0">
        <w:rPr>
          <w:rFonts w:ascii="Arial" w:hAnsi="Arial" w:cs="Arial"/>
          <w:sz w:val="22"/>
          <w:szCs w:val="22"/>
        </w:rPr>
        <w:t>1196</w:t>
      </w:r>
      <w:r w:rsidR="004A19E9">
        <w:rPr>
          <w:rFonts w:ascii="Arial" w:hAnsi="Arial" w:cs="Arial"/>
          <w:sz w:val="22"/>
          <w:szCs w:val="22"/>
        </w:rPr>
        <w:t xml:space="preserve">. This r-square means that folic acid intake, maximum education at home, and child’s birthyear taken together explain </w:t>
      </w:r>
      <w:r w:rsidR="000C4EF0">
        <w:rPr>
          <w:rFonts w:ascii="Arial" w:hAnsi="Arial" w:cs="Arial"/>
          <w:sz w:val="22"/>
          <w:szCs w:val="22"/>
        </w:rPr>
        <w:t>11.96</w:t>
      </w:r>
      <w:r w:rsidR="004A19E9">
        <w:rPr>
          <w:rFonts w:ascii="Arial" w:hAnsi="Arial" w:cs="Arial"/>
          <w:sz w:val="22"/>
          <w:szCs w:val="22"/>
        </w:rPr>
        <w:t>% of the total variation in MSEL score.</w:t>
      </w:r>
      <w:r w:rsidR="00764CDD">
        <w:rPr>
          <w:rFonts w:ascii="Arial" w:hAnsi="Arial" w:cs="Arial"/>
          <w:sz w:val="22"/>
          <w:szCs w:val="22"/>
        </w:rPr>
        <w:t xml:space="preserve"> The global F-test for </w:t>
      </w:r>
      <w:r w:rsidR="001C5B01">
        <w:rPr>
          <w:rFonts w:ascii="Arial" w:hAnsi="Arial" w:cs="Arial"/>
          <w:sz w:val="22"/>
          <w:szCs w:val="22"/>
        </w:rPr>
        <w:t>each</w:t>
      </w:r>
      <w:r w:rsidR="00764CDD">
        <w:rPr>
          <w:rFonts w:ascii="Arial" w:hAnsi="Arial" w:cs="Arial"/>
          <w:sz w:val="22"/>
          <w:szCs w:val="22"/>
        </w:rPr>
        <w:t xml:space="preserve"> model </w:t>
      </w:r>
      <w:r w:rsidR="00E80AB8">
        <w:rPr>
          <w:rFonts w:ascii="Arial" w:hAnsi="Arial" w:cs="Arial"/>
          <w:sz w:val="22"/>
          <w:szCs w:val="22"/>
        </w:rPr>
        <w:t>is</w:t>
      </w:r>
      <w:r w:rsidR="00764CDD">
        <w:rPr>
          <w:rFonts w:ascii="Arial" w:hAnsi="Arial" w:cs="Arial"/>
          <w:sz w:val="22"/>
          <w:szCs w:val="22"/>
        </w:rPr>
        <w:t xml:space="preserve"> statistically significant (p&lt;0.001), as well as each individual parameter estimate.</w:t>
      </w:r>
      <w:r w:rsidR="008A049F">
        <w:rPr>
          <w:rFonts w:ascii="Arial" w:hAnsi="Arial" w:cs="Arial"/>
          <w:sz w:val="22"/>
          <w:szCs w:val="22"/>
        </w:rPr>
        <w:t xml:space="preserve"> </w:t>
      </w:r>
    </w:p>
    <w:p w14:paraId="5E040D8A" w14:textId="77777777" w:rsidR="001A1547" w:rsidRDefault="001A1547" w:rsidP="0075675D">
      <w:pPr>
        <w:rPr>
          <w:rFonts w:ascii="Arial" w:hAnsi="Arial" w:cs="Arial"/>
          <w:sz w:val="22"/>
          <w:szCs w:val="22"/>
        </w:rPr>
      </w:pPr>
    </w:p>
    <w:p w14:paraId="17D7CD4B" w14:textId="382AD397" w:rsidR="007F6974" w:rsidRDefault="008A049F" w:rsidP="0075675D">
      <w:pPr>
        <w:rPr>
          <w:rFonts w:ascii="Arial" w:hAnsi="Arial" w:cs="Arial"/>
          <w:sz w:val="22"/>
          <w:szCs w:val="22"/>
        </w:rPr>
      </w:pPr>
      <w:r>
        <w:rPr>
          <w:rFonts w:ascii="Arial" w:hAnsi="Arial" w:cs="Arial"/>
          <w:sz w:val="22"/>
          <w:szCs w:val="22"/>
        </w:rPr>
        <w:t xml:space="preserve">The following </w:t>
      </w:r>
      <w:r w:rsidR="001C5B01">
        <w:rPr>
          <w:rFonts w:ascii="Arial" w:hAnsi="Arial" w:cs="Arial"/>
          <w:sz w:val="22"/>
          <w:szCs w:val="22"/>
        </w:rPr>
        <w:t>T</w:t>
      </w:r>
      <w:r>
        <w:rPr>
          <w:rFonts w:ascii="Arial" w:hAnsi="Arial" w:cs="Arial"/>
          <w:sz w:val="22"/>
          <w:szCs w:val="22"/>
        </w:rPr>
        <w:t>able</w:t>
      </w:r>
      <w:r w:rsidR="00F630A8">
        <w:rPr>
          <w:rFonts w:ascii="Arial" w:hAnsi="Arial" w:cs="Arial"/>
          <w:sz w:val="22"/>
          <w:szCs w:val="22"/>
        </w:rPr>
        <w:t xml:space="preserve"> 3</w:t>
      </w:r>
      <w:r>
        <w:rPr>
          <w:rFonts w:ascii="Arial" w:hAnsi="Arial" w:cs="Arial"/>
          <w:sz w:val="22"/>
          <w:szCs w:val="22"/>
        </w:rPr>
        <w:t xml:space="preserve"> summarizes these results</w:t>
      </w:r>
      <w:r w:rsidR="00032CD2">
        <w:rPr>
          <w:rFonts w:ascii="Arial" w:hAnsi="Arial" w:cs="Arial"/>
          <w:sz w:val="22"/>
          <w:szCs w:val="22"/>
        </w:rPr>
        <w:t>, truncated to three decimal places.</w:t>
      </w:r>
      <w:r w:rsidR="003A70F7">
        <w:rPr>
          <w:rFonts w:ascii="Arial" w:hAnsi="Arial" w:cs="Arial"/>
          <w:sz w:val="22"/>
          <w:szCs w:val="22"/>
        </w:rPr>
        <w:t xml:space="preserve"> Adjusting for maximum education at home and child’s birthyear, for a child with CC/CT genotype, </w:t>
      </w:r>
      <w:r w:rsidR="0009509B">
        <w:rPr>
          <w:rFonts w:ascii="Arial" w:hAnsi="Arial" w:cs="Arial"/>
          <w:sz w:val="22"/>
          <w:szCs w:val="22"/>
        </w:rPr>
        <w:t>1</w:t>
      </w:r>
      <w:r w:rsidR="003A70F7" w:rsidRPr="003A70F7">
        <w:rPr>
          <w:rFonts w:ascii="Cambria Math" w:hAnsi="Cambria Math" w:cs="Cambria Math"/>
          <w:sz w:val="22"/>
          <w:szCs w:val="22"/>
        </w:rPr>
        <w:t>𝜇</w:t>
      </w:r>
      <w:r w:rsidR="003A70F7" w:rsidRPr="003A70F7">
        <w:rPr>
          <w:rFonts w:ascii="Arial" w:hAnsi="Arial" w:cs="Arial"/>
          <w:sz w:val="22"/>
          <w:szCs w:val="22"/>
        </w:rPr>
        <w:t>g</w:t>
      </w:r>
      <w:r w:rsidR="003A70F7">
        <w:rPr>
          <w:rFonts w:ascii="Arial" w:hAnsi="Arial" w:cs="Arial"/>
          <w:sz w:val="22"/>
          <w:szCs w:val="22"/>
        </w:rPr>
        <w:t xml:space="preserve"> of folic acid intake is associated with 0.005 increase in MSEL score (p=0.215),</w:t>
      </w:r>
      <w:r w:rsidR="00513B75">
        <w:rPr>
          <w:rFonts w:ascii="Arial" w:hAnsi="Arial" w:cs="Arial"/>
          <w:sz w:val="22"/>
          <w:szCs w:val="22"/>
        </w:rPr>
        <w:t xml:space="preserve"> while</w:t>
      </w:r>
      <w:r w:rsidR="00B8355D">
        <w:rPr>
          <w:rFonts w:ascii="Arial" w:hAnsi="Arial" w:cs="Arial"/>
          <w:sz w:val="22"/>
          <w:szCs w:val="22"/>
        </w:rPr>
        <w:t xml:space="preserve"> for a child with TT genotype,</w:t>
      </w:r>
      <w:r w:rsidR="00513B75">
        <w:rPr>
          <w:rFonts w:ascii="Arial" w:hAnsi="Arial" w:cs="Arial"/>
          <w:sz w:val="22"/>
          <w:szCs w:val="22"/>
        </w:rPr>
        <w:t xml:space="preserve"> </w:t>
      </w:r>
      <w:r w:rsidR="0009509B">
        <w:rPr>
          <w:rFonts w:ascii="Arial" w:hAnsi="Arial" w:cs="Arial"/>
          <w:sz w:val="22"/>
          <w:szCs w:val="22"/>
        </w:rPr>
        <w:t>1</w:t>
      </w:r>
      <w:r w:rsidR="00513B75" w:rsidRPr="003A70F7">
        <w:rPr>
          <w:rFonts w:ascii="Cambria Math" w:hAnsi="Cambria Math" w:cs="Cambria Math"/>
          <w:sz w:val="22"/>
          <w:szCs w:val="22"/>
        </w:rPr>
        <w:t>𝜇</w:t>
      </w:r>
      <w:r w:rsidR="00513B75" w:rsidRPr="003A70F7">
        <w:rPr>
          <w:rFonts w:ascii="Arial" w:hAnsi="Arial" w:cs="Arial"/>
          <w:sz w:val="22"/>
          <w:szCs w:val="22"/>
        </w:rPr>
        <w:t>g</w:t>
      </w:r>
      <w:r w:rsidR="00513B75">
        <w:rPr>
          <w:rFonts w:ascii="Arial" w:hAnsi="Arial" w:cs="Arial"/>
          <w:sz w:val="22"/>
          <w:szCs w:val="22"/>
        </w:rPr>
        <w:t xml:space="preserve"> of folic acid intake is </w:t>
      </w:r>
      <w:r w:rsidR="00513B75">
        <w:rPr>
          <w:rFonts w:ascii="Arial" w:hAnsi="Arial" w:cs="Arial"/>
          <w:sz w:val="22"/>
          <w:szCs w:val="22"/>
        </w:rPr>
        <w:t xml:space="preserve">significantly </w:t>
      </w:r>
      <w:r w:rsidR="00513B75">
        <w:rPr>
          <w:rFonts w:ascii="Arial" w:hAnsi="Arial" w:cs="Arial"/>
          <w:sz w:val="22"/>
          <w:szCs w:val="22"/>
        </w:rPr>
        <w:t>associated with 0.</w:t>
      </w:r>
      <w:r w:rsidR="00513B75">
        <w:rPr>
          <w:rFonts w:ascii="Arial" w:hAnsi="Arial" w:cs="Arial"/>
          <w:sz w:val="22"/>
          <w:szCs w:val="22"/>
        </w:rPr>
        <w:t>017</w:t>
      </w:r>
      <w:r w:rsidR="00513B75">
        <w:rPr>
          <w:rFonts w:ascii="Arial" w:hAnsi="Arial" w:cs="Arial"/>
          <w:sz w:val="22"/>
          <w:szCs w:val="22"/>
        </w:rPr>
        <w:t xml:space="preserve"> increase in MSEL score (p=</w:t>
      </w:r>
      <w:r w:rsidR="00B8355D">
        <w:rPr>
          <w:rFonts w:ascii="Arial" w:hAnsi="Arial" w:cs="Arial"/>
          <w:sz w:val="22"/>
          <w:szCs w:val="22"/>
        </w:rPr>
        <w:t>0.0114</w:t>
      </w:r>
      <w:r w:rsidR="00513B75">
        <w:rPr>
          <w:rFonts w:ascii="Arial" w:hAnsi="Arial" w:cs="Arial"/>
          <w:sz w:val="22"/>
          <w:szCs w:val="22"/>
        </w:rPr>
        <w:t>)</w:t>
      </w:r>
      <w:r w:rsidR="00F64B3E">
        <w:rPr>
          <w:rFonts w:ascii="Arial" w:hAnsi="Arial" w:cs="Arial"/>
          <w:sz w:val="22"/>
          <w:szCs w:val="22"/>
        </w:rPr>
        <w:t>.</w:t>
      </w:r>
    </w:p>
    <w:tbl>
      <w:tblPr>
        <w:tblStyle w:val="TableGrid"/>
        <w:tblW w:w="9434" w:type="dxa"/>
        <w:tblLook w:val="04A0" w:firstRow="1" w:lastRow="0" w:firstColumn="1" w:lastColumn="0" w:noHBand="0" w:noVBand="1"/>
      </w:tblPr>
      <w:tblGrid>
        <w:gridCol w:w="2084"/>
        <w:gridCol w:w="1423"/>
        <w:gridCol w:w="1509"/>
        <w:gridCol w:w="1467"/>
        <w:gridCol w:w="1467"/>
        <w:gridCol w:w="1484"/>
      </w:tblGrid>
      <w:tr w:rsidR="00F1649C" w14:paraId="43A20132" w14:textId="77777777" w:rsidTr="00F86CDF">
        <w:trPr>
          <w:trHeight w:val="153"/>
        </w:trPr>
        <w:tc>
          <w:tcPr>
            <w:tcW w:w="2084" w:type="dxa"/>
            <w:tcBorders>
              <w:tl2br w:val="single" w:sz="4" w:space="0" w:color="BFBFBF" w:themeColor="background1" w:themeShade="BF"/>
            </w:tcBorders>
          </w:tcPr>
          <w:p w14:paraId="5E22E5C7" w14:textId="1472297F" w:rsidR="004649F6" w:rsidRPr="007B74D9" w:rsidRDefault="007B74D9" w:rsidP="0075675D">
            <w:pPr>
              <w:rPr>
                <w:rFonts w:ascii="Times" w:hAnsi="Times" w:cs="Arial"/>
                <w:b/>
                <w:bCs/>
                <w:sz w:val="20"/>
                <w:szCs w:val="20"/>
                <w:vertAlign w:val="superscript"/>
              </w:rPr>
            </w:pPr>
            <w:proofErr w:type="spellStart"/>
            <w:r w:rsidRPr="007B74D9">
              <w:rPr>
                <w:rFonts w:ascii="Times" w:hAnsi="Times" w:cs="Arial"/>
                <w:b/>
                <w:bCs/>
                <w:sz w:val="20"/>
                <w:szCs w:val="20"/>
                <w:vertAlign w:val="subscript"/>
              </w:rPr>
              <w:lastRenderedPageBreak/>
              <w:t>Parameters</w:t>
            </w:r>
            <w:r w:rsidRPr="007B74D9">
              <w:rPr>
                <w:rFonts w:ascii="Times" w:hAnsi="Times" w:cs="Arial"/>
                <w:b/>
                <w:bCs/>
                <w:sz w:val="20"/>
                <w:szCs w:val="20"/>
                <w:vertAlign w:val="superscript"/>
              </w:rPr>
              <w:t>Statistics</w:t>
            </w:r>
            <w:proofErr w:type="spellEnd"/>
          </w:p>
        </w:tc>
        <w:tc>
          <w:tcPr>
            <w:tcW w:w="1423" w:type="dxa"/>
          </w:tcPr>
          <w:p w14:paraId="7BD5FED9" w14:textId="3C51727B" w:rsidR="004649F6" w:rsidRPr="00F1649C" w:rsidRDefault="007B74D9" w:rsidP="0075675D">
            <w:pPr>
              <w:rPr>
                <w:rFonts w:ascii="Times" w:hAnsi="Times" w:cs="Arial"/>
                <w:b/>
                <w:bCs/>
                <w:sz w:val="20"/>
                <w:szCs w:val="20"/>
              </w:rPr>
            </w:pPr>
            <w:r w:rsidRPr="00F1649C">
              <w:rPr>
                <w:rFonts w:ascii="Times" w:hAnsi="Times" w:cs="Arial"/>
                <w:b/>
                <w:bCs/>
                <w:sz w:val="20"/>
                <w:szCs w:val="20"/>
              </w:rPr>
              <w:t>Estimate</w:t>
            </w:r>
          </w:p>
        </w:tc>
        <w:tc>
          <w:tcPr>
            <w:tcW w:w="1509" w:type="dxa"/>
          </w:tcPr>
          <w:p w14:paraId="5B9EB8D3" w14:textId="74CE923A" w:rsidR="004649F6" w:rsidRPr="00F1649C" w:rsidRDefault="007B74D9" w:rsidP="0075675D">
            <w:pPr>
              <w:rPr>
                <w:rFonts w:ascii="Times" w:hAnsi="Times" w:cs="Arial"/>
                <w:b/>
                <w:bCs/>
                <w:sz w:val="20"/>
                <w:szCs w:val="20"/>
              </w:rPr>
            </w:pPr>
            <w:r w:rsidRPr="00F1649C">
              <w:rPr>
                <w:rFonts w:ascii="Times" w:hAnsi="Times" w:cs="Arial"/>
                <w:b/>
                <w:bCs/>
                <w:sz w:val="20"/>
                <w:szCs w:val="20"/>
              </w:rPr>
              <w:t>Standard E</w:t>
            </w:r>
            <w:r w:rsidR="00F1649C">
              <w:rPr>
                <w:rFonts w:ascii="Times" w:hAnsi="Times" w:cs="Arial"/>
                <w:b/>
                <w:bCs/>
                <w:sz w:val="20"/>
                <w:szCs w:val="20"/>
              </w:rPr>
              <w:t>rr.</w:t>
            </w:r>
          </w:p>
        </w:tc>
        <w:tc>
          <w:tcPr>
            <w:tcW w:w="1467" w:type="dxa"/>
          </w:tcPr>
          <w:p w14:paraId="7325695D" w14:textId="7B4FC20D" w:rsidR="004649F6" w:rsidRPr="00F1649C" w:rsidRDefault="00F1649C" w:rsidP="0075675D">
            <w:pPr>
              <w:rPr>
                <w:rFonts w:ascii="Times" w:hAnsi="Times" w:cs="Arial"/>
                <w:b/>
                <w:bCs/>
                <w:sz w:val="20"/>
                <w:szCs w:val="20"/>
              </w:rPr>
            </w:pPr>
            <w:proofErr w:type="spellStart"/>
            <w:r w:rsidRPr="00F1649C">
              <w:rPr>
                <w:rFonts w:ascii="Times" w:hAnsi="Times" w:cs="Arial"/>
                <w:b/>
                <w:bCs/>
                <w:sz w:val="20"/>
                <w:szCs w:val="20"/>
              </w:rPr>
              <w:t>Pr</w:t>
            </w:r>
            <w:proofErr w:type="spellEnd"/>
            <w:r w:rsidRPr="00F1649C">
              <w:rPr>
                <w:rFonts w:ascii="Times" w:hAnsi="Times" w:cs="Arial"/>
                <w:b/>
                <w:bCs/>
                <w:sz w:val="20"/>
                <w:szCs w:val="20"/>
              </w:rPr>
              <w:t xml:space="preserve"> &gt; |t|</w:t>
            </w:r>
          </w:p>
        </w:tc>
        <w:tc>
          <w:tcPr>
            <w:tcW w:w="1467" w:type="dxa"/>
            <w:tcBorders>
              <w:bottom w:val="single" w:sz="4" w:space="0" w:color="auto"/>
            </w:tcBorders>
          </w:tcPr>
          <w:p w14:paraId="7D481881" w14:textId="6E399AF8" w:rsidR="004649F6" w:rsidRPr="00F1649C" w:rsidRDefault="00F1649C" w:rsidP="0075675D">
            <w:pPr>
              <w:rPr>
                <w:rFonts w:ascii="Times" w:hAnsi="Times" w:cs="Arial"/>
                <w:b/>
                <w:bCs/>
                <w:sz w:val="20"/>
                <w:szCs w:val="20"/>
              </w:rPr>
            </w:pPr>
            <w:proofErr w:type="spellStart"/>
            <w:r w:rsidRPr="00F1649C">
              <w:rPr>
                <w:rFonts w:ascii="Times" w:hAnsi="Times" w:cs="Arial"/>
                <w:b/>
                <w:bCs/>
                <w:sz w:val="20"/>
                <w:szCs w:val="20"/>
              </w:rPr>
              <w:t>Pr</w:t>
            </w:r>
            <w:proofErr w:type="spellEnd"/>
            <w:r w:rsidRPr="00F1649C">
              <w:rPr>
                <w:rFonts w:ascii="Times" w:hAnsi="Times" w:cs="Arial"/>
                <w:b/>
                <w:bCs/>
                <w:sz w:val="20"/>
                <w:szCs w:val="20"/>
              </w:rPr>
              <w:t xml:space="preserve"> &gt; F</w:t>
            </w:r>
          </w:p>
        </w:tc>
        <w:tc>
          <w:tcPr>
            <w:tcW w:w="1484" w:type="dxa"/>
            <w:tcBorders>
              <w:bottom w:val="single" w:sz="4" w:space="0" w:color="auto"/>
            </w:tcBorders>
          </w:tcPr>
          <w:p w14:paraId="51E119A7" w14:textId="6D53FFA2" w:rsidR="004649F6" w:rsidRPr="00F1649C" w:rsidRDefault="00F1649C" w:rsidP="0075675D">
            <w:pPr>
              <w:rPr>
                <w:rFonts w:ascii="Times" w:hAnsi="Times" w:cs="Arial"/>
                <w:b/>
                <w:bCs/>
                <w:sz w:val="20"/>
                <w:szCs w:val="20"/>
              </w:rPr>
            </w:pPr>
            <w:r w:rsidRPr="00F1649C">
              <w:rPr>
                <w:rFonts w:ascii="Times" w:hAnsi="Times" w:cs="Arial"/>
                <w:b/>
                <w:bCs/>
                <w:sz w:val="20"/>
                <w:szCs w:val="20"/>
              </w:rPr>
              <w:t>Model R</w:t>
            </w:r>
            <w:r w:rsidRPr="00F1649C">
              <w:rPr>
                <w:rFonts w:ascii="Times" w:hAnsi="Times" w:cs="Arial"/>
                <w:b/>
                <w:bCs/>
                <w:sz w:val="20"/>
                <w:szCs w:val="20"/>
                <w:vertAlign w:val="superscript"/>
              </w:rPr>
              <w:t>2</w:t>
            </w:r>
          </w:p>
        </w:tc>
      </w:tr>
      <w:tr w:rsidR="00F1649C" w14:paraId="3189CF13" w14:textId="77777777" w:rsidTr="00F86CDF">
        <w:trPr>
          <w:trHeight w:val="99"/>
        </w:trPr>
        <w:tc>
          <w:tcPr>
            <w:tcW w:w="2084" w:type="dxa"/>
          </w:tcPr>
          <w:p w14:paraId="3914B9B9" w14:textId="4D0FD24F" w:rsidR="004649F6" w:rsidRPr="007B74D9" w:rsidRDefault="007B74D9" w:rsidP="0075675D">
            <w:pPr>
              <w:rPr>
                <w:rFonts w:ascii="Times" w:hAnsi="Times" w:cs="Arial"/>
                <w:b/>
                <w:bCs/>
                <w:sz w:val="20"/>
                <w:szCs w:val="20"/>
              </w:rPr>
            </w:pPr>
            <w:r w:rsidRPr="007B74D9">
              <w:rPr>
                <w:rFonts w:ascii="Times" w:hAnsi="Times" w:cs="Arial"/>
                <w:b/>
                <w:bCs/>
                <w:sz w:val="20"/>
                <w:szCs w:val="20"/>
              </w:rPr>
              <w:t>Intercept</w:t>
            </w:r>
          </w:p>
        </w:tc>
        <w:tc>
          <w:tcPr>
            <w:tcW w:w="1423" w:type="dxa"/>
          </w:tcPr>
          <w:p w14:paraId="6B25D0E3" w14:textId="22B5BEE9" w:rsidR="004649F6" w:rsidRPr="00F86CDF" w:rsidRDefault="00F86CDF" w:rsidP="0075675D">
            <w:pPr>
              <w:rPr>
                <w:rFonts w:ascii="Times" w:hAnsi="Times"/>
                <w:sz w:val="20"/>
                <w:szCs w:val="20"/>
              </w:rPr>
            </w:pPr>
            <w:r w:rsidRPr="00F86CDF">
              <w:rPr>
                <w:rFonts w:ascii="Times" w:hAnsi="Times"/>
                <w:sz w:val="20"/>
                <w:szCs w:val="20"/>
              </w:rPr>
              <w:t>65.376</w:t>
            </w:r>
          </w:p>
        </w:tc>
        <w:tc>
          <w:tcPr>
            <w:tcW w:w="1509" w:type="dxa"/>
          </w:tcPr>
          <w:p w14:paraId="3338FB64" w14:textId="4C53152F" w:rsidR="00F86CDF" w:rsidRPr="00F86CDF" w:rsidRDefault="00F86CDF" w:rsidP="00F86CDF">
            <w:pPr>
              <w:rPr>
                <w:rFonts w:ascii="Times" w:hAnsi="Times"/>
                <w:sz w:val="20"/>
                <w:szCs w:val="20"/>
              </w:rPr>
            </w:pPr>
            <w:r w:rsidRPr="00F86CDF">
              <w:rPr>
                <w:rFonts w:ascii="Times" w:hAnsi="Times"/>
                <w:sz w:val="20"/>
                <w:szCs w:val="20"/>
              </w:rPr>
              <w:t>2.065</w:t>
            </w:r>
          </w:p>
          <w:p w14:paraId="24CB76C6" w14:textId="77777777" w:rsidR="004649F6" w:rsidRPr="00F86CDF" w:rsidRDefault="004649F6" w:rsidP="0075675D">
            <w:pPr>
              <w:rPr>
                <w:rFonts w:ascii="Times" w:hAnsi="Times" w:cs="Arial"/>
                <w:sz w:val="20"/>
                <w:szCs w:val="20"/>
              </w:rPr>
            </w:pPr>
          </w:p>
        </w:tc>
        <w:tc>
          <w:tcPr>
            <w:tcW w:w="1467" w:type="dxa"/>
          </w:tcPr>
          <w:p w14:paraId="1AECBF56" w14:textId="77777777" w:rsidR="00F86CDF" w:rsidRPr="00F86CDF" w:rsidRDefault="00F86CDF" w:rsidP="00F86CDF">
            <w:pPr>
              <w:rPr>
                <w:rFonts w:ascii="Times" w:hAnsi="Times"/>
                <w:sz w:val="20"/>
                <w:szCs w:val="20"/>
              </w:rPr>
            </w:pPr>
            <w:r w:rsidRPr="00F86CDF">
              <w:rPr>
                <w:rFonts w:ascii="Times" w:hAnsi="Times"/>
                <w:sz w:val="20"/>
                <w:szCs w:val="20"/>
              </w:rPr>
              <w:t>&lt;.0001</w:t>
            </w:r>
          </w:p>
          <w:p w14:paraId="2C984965" w14:textId="77777777" w:rsidR="004649F6" w:rsidRPr="00F86CDF" w:rsidRDefault="004649F6" w:rsidP="0075675D">
            <w:pPr>
              <w:rPr>
                <w:rFonts w:ascii="Times" w:hAnsi="Times" w:cs="Arial"/>
                <w:sz w:val="20"/>
                <w:szCs w:val="20"/>
              </w:rPr>
            </w:pPr>
          </w:p>
        </w:tc>
        <w:tc>
          <w:tcPr>
            <w:tcW w:w="1467" w:type="dxa"/>
            <w:tcBorders>
              <w:bottom w:val="nil"/>
            </w:tcBorders>
            <w:shd w:val="clear" w:color="auto" w:fill="auto"/>
          </w:tcPr>
          <w:p w14:paraId="69447BC2" w14:textId="433FC938" w:rsidR="004649F6" w:rsidRPr="00F86CDF" w:rsidRDefault="00F86CDF" w:rsidP="0075675D">
            <w:pPr>
              <w:rPr>
                <w:rFonts w:ascii="Times" w:hAnsi="Times" w:cs="Arial"/>
                <w:sz w:val="20"/>
                <w:szCs w:val="20"/>
              </w:rPr>
            </w:pPr>
            <w:r w:rsidRPr="00F86CDF">
              <w:rPr>
                <w:rFonts w:ascii="Times" w:hAnsi="Times" w:cs="Arial"/>
                <w:sz w:val="20"/>
                <w:szCs w:val="20"/>
              </w:rPr>
              <w:t>&lt;.0001</w:t>
            </w:r>
          </w:p>
        </w:tc>
        <w:tc>
          <w:tcPr>
            <w:tcW w:w="1484" w:type="dxa"/>
            <w:tcBorders>
              <w:bottom w:val="nil"/>
            </w:tcBorders>
            <w:shd w:val="clear" w:color="auto" w:fill="auto"/>
          </w:tcPr>
          <w:p w14:paraId="034CBA0A" w14:textId="22F10210" w:rsidR="004649F6" w:rsidRPr="00F86CDF" w:rsidRDefault="00F86CDF" w:rsidP="0075675D">
            <w:pPr>
              <w:rPr>
                <w:rFonts w:ascii="Times" w:hAnsi="Times" w:cs="Arial"/>
                <w:sz w:val="20"/>
                <w:szCs w:val="20"/>
              </w:rPr>
            </w:pPr>
            <w:r w:rsidRPr="00F86CDF">
              <w:rPr>
                <w:rFonts w:ascii="Times" w:hAnsi="Times" w:cs="Arial"/>
                <w:sz w:val="20"/>
                <w:szCs w:val="20"/>
              </w:rPr>
              <w:t>.0557</w:t>
            </w:r>
          </w:p>
        </w:tc>
      </w:tr>
      <w:tr w:rsidR="00F1649C" w14:paraId="725829B0" w14:textId="77777777" w:rsidTr="00F86CDF">
        <w:trPr>
          <w:trHeight w:val="305"/>
        </w:trPr>
        <w:tc>
          <w:tcPr>
            <w:tcW w:w="2084" w:type="dxa"/>
          </w:tcPr>
          <w:p w14:paraId="12ABD337" w14:textId="084AEAAF" w:rsidR="007B74D9" w:rsidRPr="007B74D9" w:rsidRDefault="007B74D9" w:rsidP="0075675D">
            <w:pPr>
              <w:rPr>
                <w:rFonts w:ascii="Times" w:hAnsi="Times" w:cs="Arial"/>
                <w:b/>
                <w:bCs/>
                <w:sz w:val="20"/>
                <w:szCs w:val="20"/>
              </w:rPr>
            </w:pPr>
            <w:r w:rsidRPr="007B74D9">
              <w:rPr>
                <w:rFonts w:ascii="Times" w:hAnsi="Times" w:cs="Arial"/>
                <w:b/>
                <w:bCs/>
                <w:sz w:val="20"/>
                <w:szCs w:val="20"/>
              </w:rPr>
              <w:t>Folic acid intake</w:t>
            </w:r>
          </w:p>
        </w:tc>
        <w:tc>
          <w:tcPr>
            <w:tcW w:w="1423" w:type="dxa"/>
          </w:tcPr>
          <w:p w14:paraId="64D29010" w14:textId="0ADBF765" w:rsidR="007B74D9" w:rsidRPr="00F86CDF" w:rsidRDefault="00F86CDF" w:rsidP="0075675D">
            <w:pPr>
              <w:rPr>
                <w:rFonts w:ascii="Times" w:hAnsi="Times"/>
                <w:sz w:val="20"/>
                <w:szCs w:val="20"/>
              </w:rPr>
            </w:pPr>
            <w:r w:rsidRPr="00F86CDF">
              <w:rPr>
                <w:rFonts w:ascii="Times" w:hAnsi="Times"/>
                <w:sz w:val="20"/>
                <w:szCs w:val="20"/>
              </w:rPr>
              <w:t>0.005</w:t>
            </w:r>
          </w:p>
        </w:tc>
        <w:tc>
          <w:tcPr>
            <w:tcW w:w="1509" w:type="dxa"/>
          </w:tcPr>
          <w:p w14:paraId="6763B7F2" w14:textId="545FEF48" w:rsidR="00F86CDF" w:rsidRPr="00F86CDF" w:rsidRDefault="00F86CDF" w:rsidP="00F86CDF">
            <w:pPr>
              <w:rPr>
                <w:rFonts w:ascii="Times" w:hAnsi="Times"/>
                <w:sz w:val="20"/>
                <w:szCs w:val="20"/>
              </w:rPr>
            </w:pPr>
            <w:r w:rsidRPr="00F86CDF">
              <w:rPr>
                <w:rFonts w:ascii="Times" w:hAnsi="Times"/>
                <w:sz w:val="20"/>
                <w:szCs w:val="20"/>
              </w:rPr>
              <w:t>0.002</w:t>
            </w:r>
          </w:p>
          <w:p w14:paraId="7CEDA0A8" w14:textId="77777777" w:rsidR="007B74D9" w:rsidRPr="00F86CDF" w:rsidRDefault="007B74D9" w:rsidP="0075675D">
            <w:pPr>
              <w:rPr>
                <w:rFonts w:ascii="Times" w:hAnsi="Times" w:cs="Arial"/>
                <w:sz w:val="20"/>
                <w:szCs w:val="20"/>
              </w:rPr>
            </w:pPr>
          </w:p>
        </w:tc>
        <w:tc>
          <w:tcPr>
            <w:tcW w:w="1467" w:type="dxa"/>
          </w:tcPr>
          <w:p w14:paraId="43394DFC" w14:textId="4D4E55E9" w:rsidR="007B74D9" w:rsidRPr="00F86CDF" w:rsidRDefault="00644BE9" w:rsidP="00DA7D6D">
            <w:pPr>
              <w:rPr>
                <w:rFonts w:ascii="Times" w:hAnsi="Times" w:cs="Arial"/>
                <w:sz w:val="20"/>
                <w:szCs w:val="20"/>
              </w:rPr>
            </w:pPr>
            <w:r>
              <w:rPr>
                <w:rFonts w:ascii="Times" w:hAnsi="Times"/>
                <w:sz w:val="20"/>
                <w:szCs w:val="20"/>
              </w:rPr>
              <w:t>0</w:t>
            </w:r>
            <w:r w:rsidRPr="00644BE9">
              <w:rPr>
                <w:rFonts w:ascii="Times" w:hAnsi="Times"/>
                <w:sz w:val="20"/>
                <w:szCs w:val="20"/>
              </w:rPr>
              <w:t>.215</w:t>
            </w:r>
          </w:p>
        </w:tc>
        <w:tc>
          <w:tcPr>
            <w:tcW w:w="1467" w:type="dxa"/>
            <w:tcBorders>
              <w:top w:val="nil"/>
              <w:bottom w:val="nil"/>
            </w:tcBorders>
            <w:shd w:val="clear" w:color="auto" w:fill="auto"/>
          </w:tcPr>
          <w:p w14:paraId="08718741" w14:textId="77777777" w:rsidR="007B74D9" w:rsidRPr="00F86CDF" w:rsidRDefault="007B74D9" w:rsidP="0075675D">
            <w:pPr>
              <w:rPr>
                <w:rFonts w:ascii="Times" w:hAnsi="Times" w:cs="Arial"/>
                <w:sz w:val="20"/>
                <w:szCs w:val="20"/>
              </w:rPr>
            </w:pPr>
          </w:p>
        </w:tc>
        <w:tc>
          <w:tcPr>
            <w:tcW w:w="1484" w:type="dxa"/>
            <w:tcBorders>
              <w:top w:val="nil"/>
              <w:bottom w:val="nil"/>
            </w:tcBorders>
            <w:shd w:val="clear" w:color="auto" w:fill="auto"/>
          </w:tcPr>
          <w:p w14:paraId="065E7FC4" w14:textId="77777777" w:rsidR="007B74D9" w:rsidRPr="00F86CDF" w:rsidRDefault="007B74D9" w:rsidP="0075675D">
            <w:pPr>
              <w:rPr>
                <w:rFonts w:ascii="Times" w:hAnsi="Times" w:cs="Arial"/>
                <w:sz w:val="20"/>
                <w:szCs w:val="20"/>
              </w:rPr>
            </w:pPr>
          </w:p>
        </w:tc>
      </w:tr>
      <w:tr w:rsidR="00F1649C" w14:paraId="381E8525" w14:textId="77777777" w:rsidTr="00F86CDF">
        <w:trPr>
          <w:trHeight w:val="299"/>
        </w:trPr>
        <w:tc>
          <w:tcPr>
            <w:tcW w:w="2084" w:type="dxa"/>
          </w:tcPr>
          <w:p w14:paraId="0ED9E3A6" w14:textId="6B0929A2" w:rsidR="004649F6" w:rsidRPr="007B74D9" w:rsidRDefault="007B74D9" w:rsidP="0075675D">
            <w:pPr>
              <w:rPr>
                <w:rFonts w:ascii="Times" w:hAnsi="Times" w:cs="Arial"/>
                <w:b/>
                <w:bCs/>
                <w:sz w:val="20"/>
                <w:szCs w:val="20"/>
              </w:rPr>
            </w:pPr>
            <w:r w:rsidRPr="007B74D9">
              <w:rPr>
                <w:rFonts w:ascii="Times" w:hAnsi="Times" w:cs="Arial"/>
                <w:b/>
                <w:bCs/>
                <w:sz w:val="20"/>
                <w:szCs w:val="20"/>
              </w:rPr>
              <w:t>Ma</w:t>
            </w:r>
            <w:r w:rsidR="00F1649C">
              <w:rPr>
                <w:rFonts w:ascii="Times" w:hAnsi="Times" w:cs="Arial"/>
                <w:b/>
                <w:bCs/>
                <w:sz w:val="20"/>
                <w:szCs w:val="20"/>
              </w:rPr>
              <w:t xml:space="preserve">ximum </w:t>
            </w:r>
            <w:r w:rsidRPr="007B74D9">
              <w:rPr>
                <w:rFonts w:ascii="Times" w:hAnsi="Times" w:cs="Arial"/>
                <w:b/>
                <w:bCs/>
                <w:sz w:val="20"/>
                <w:szCs w:val="20"/>
              </w:rPr>
              <w:t>Educ</w:t>
            </w:r>
            <w:r w:rsidR="00F1649C">
              <w:rPr>
                <w:rFonts w:ascii="Times" w:hAnsi="Times" w:cs="Arial"/>
                <w:b/>
                <w:bCs/>
                <w:sz w:val="20"/>
                <w:szCs w:val="20"/>
              </w:rPr>
              <w:t>ation</w:t>
            </w:r>
          </w:p>
        </w:tc>
        <w:tc>
          <w:tcPr>
            <w:tcW w:w="1423" w:type="dxa"/>
          </w:tcPr>
          <w:p w14:paraId="63FFE95F" w14:textId="3D73A34E" w:rsidR="00F86CDF" w:rsidRPr="00F86CDF" w:rsidRDefault="00F86CDF" w:rsidP="00F86CDF">
            <w:pPr>
              <w:rPr>
                <w:rFonts w:ascii="Times" w:hAnsi="Times"/>
                <w:sz w:val="20"/>
                <w:szCs w:val="20"/>
              </w:rPr>
            </w:pPr>
            <w:r w:rsidRPr="00F86CDF">
              <w:rPr>
                <w:rFonts w:ascii="Times" w:hAnsi="Times"/>
                <w:sz w:val="20"/>
                <w:szCs w:val="20"/>
              </w:rPr>
              <w:t>9.597</w:t>
            </w:r>
          </w:p>
          <w:p w14:paraId="57FF1651" w14:textId="77777777" w:rsidR="004649F6" w:rsidRPr="00F86CDF" w:rsidRDefault="004649F6" w:rsidP="0075675D">
            <w:pPr>
              <w:rPr>
                <w:rFonts w:ascii="Times" w:hAnsi="Times" w:cs="Arial"/>
                <w:sz w:val="20"/>
                <w:szCs w:val="20"/>
              </w:rPr>
            </w:pPr>
          </w:p>
        </w:tc>
        <w:tc>
          <w:tcPr>
            <w:tcW w:w="1509" w:type="dxa"/>
          </w:tcPr>
          <w:p w14:paraId="1BF04516" w14:textId="5AAF5010" w:rsidR="00F86CDF" w:rsidRPr="00F86CDF" w:rsidRDefault="00F86CDF" w:rsidP="00F86CDF">
            <w:pPr>
              <w:rPr>
                <w:rFonts w:ascii="Times" w:hAnsi="Times"/>
                <w:sz w:val="20"/>
                <w:szCs w:val="20"/>
              </w:rPr>
            </w:pPr>
            <w:r w:rsidRPr="00F86CDF">
              <w:rPr>
                <w:rFonts w:ascii="Times" w:hAnsi="Times"/>
                <w:sz w:val="20"/>
                <w:szCs w:val="20"/>
              </w:rPr>
              <w:t>1.883</w:t>
            </w:r>
          </w:p>
          <w:p w14:paraId="70081869" w14:textId="77777777" w:rsidR="004649F6" w:rsidRPr="00F86CDF" w:rsidRDefault="004649F6" w:rsidP="0075675D">
            <w:pPr>
              <w:rPr>
                <w:rFonts w:ascii="Times" w:hAnsi="Times" w:cs="Arial"/>
                <w:sz w:val="20"/>
                <w:szCs w:val="20"/>
              </w:rPr>
            </w:pPr>
          </w:p>
        </w:tc>
        <w:tc>
          <w:tcPr>
            <w:tcW w:w="1467" w:type="dxa"/>
          </w:tcPr>
          <w:p w14:paraId="1096257A" w14:textId="77777777" w:rsidR="00644BE9" w:rsidRPr="00644BE9" w:rsidRDefault="00644BE9" w:rsidP="00644BE9">
            <w:pPr>
              <w:rPr>
                <w:rFonts w:ascii="Times" w:hAnsi="Times"/>
                <w:sz w:val="20"/>
                <w:szCs w:val="20"/>
              </w:rPr>
            </w:pPr>
            <w:r w:rsidRPr="00644BE9">
              <w:rPr>
                <w:rFonts w:ascii="Times" w:hAnsi="Times"/>
                <w:sz w:val="20"/>
                <w:szCs w:val="20"/>
              </w:rPr>
              <w:t>0.0002</w:t>
            </w:r>
          </w:p>
          <w:p w14:paraId="019D5F12" w14:textId="77777777" w:rsidR="004649F6" w:rsidRPr="00644BE9" w:rsidRDefault="004649F6" w:rsidP="0075675D">
            <w:pPr>
              <w:rPr>
                <w:rFonts w:ascii="Times" w:hAnsi="Times"/>
                <w:sz w:val="20"/>
                <w:szCs w:val="20"/>
              </w:rPr>
            </w:pPr>
          </w:p>
        </w:tc>
        <w:tc>
          <w:tcPr>
            <w:tcW w:w="1467" w:type="dxa"/>
            <w:tcBorders>
              <w:top w:val="nil"/>
              <w:bottom w:val="nil"/>
            </w:tcBorders>
            <w:shd w:val="clear" w:color="auto" w:fill="auto"/>
          </w:tcPr>
          <w:p w14:paraId="0D54F0D0" w14:textId="77777777" w:rsidR="004649F6" w:rsidRPr="00F86CDF" w:rsidRDefault="004649F6" w:rsidP="0075675D">
            <w:pPr>
              <w:rPr>
                <w:rFonts w:ascii="Times" w:hAnsi="Times" w:cs="Arial"/>
                <w:sz w:val="20"/>
                <w:szCs w:val="20"/>
              </w:rPr>
            </w:pPr>
          </w:p>
        </w:tc>
        <w:tc>
          <w:tcPr>
            <w:tcW w:w="1484" w:type="dxa"/>
            <w:tcBorders>
              <w:top w:val="nil"/>
              <w:bottom w:val="nil"/>
            </w:tcBorders>
            <w:shd w:val="clear" w:color="auto" w:fill="auto"/>
          </w:tcPr>
          <w:p w14:paraId="0EA702AE" w14:textId="77777777" w:rsidR="004649F6" w:rsidRPr="00F86CDF" w:rsidRDefault="004649F6" w:rsidP="0075675D">
            <w:pPr>
              <w:rPr>
                <w:rFonts w:ascii="Times" w:hAnsi="Times" w:cs="Arial"/>
                <w:sz w:val="20"/>
                <w:szCs w:val="20"/>
              </w:rPr>
            </w:pPr>
          </w:p>
        </w:tc>
      </w:tr>
      <w:tr w:rsidR="00F1649C" w14:paraId="776AAB55" w14:textId="77777777" w:rsidTr="00F86CDF">
        <w:trPr>
          <w:trHeight w:val="58"/>
        </w:trPr>
        <w:tc>
          <w:tcPr>
            <w:tcW w:w="2084" w:type="dxa"/>
          </w:tcPr>
          <w:p w14:paraId="05E6B9EB" w14:textId="6109C7ED" w:rsidR="004649F6" w:rsidRPr="007B74D9" w:rsidRDefault="007B74D9" w:rsidP="0075675D">
            <w:pPr>
              <w:rPr>
                <w:rFonts w:ascii="Times" w:hAnsi="Times" w:cs="Arial"/>
                <w:b/>
                <w:bCs/>
                <w:sz w:val="20"/>
                <w:szCs w:val="20"/>
              </w:rPr>
            </w:pPr>
            <w:r w:rsidRPr="007B74D9">
              <w:rPr>
                <w:rFonts w:ascii="Times" w:hAnsi="Times" w:cs="Arial"/>
                <w:b/>
                <w:bCs/>
                <w:sz w:val="20"/>
                <w:szCs w:val="20"/>
              </w:rPr>
              <w:t>Child’s birthyear</w:t>
            </w:r>
          </w:p>
        </w:tc>
        <w:tc>
          <w:tcPr>
            <w:tcW w:w="1423" w:type="dxa"/>
          </w:tcPr>
          <w:p w14:paraId="7F772384" w14:textId="5199242B" w:rsidR="004649F6" w:rsidRPr="00F86CDF" w:rsidRDefault="00F86CDF" w:rsidP="0075675D">
            <w:pPr>
              <w:rPr>
                <w:rFonts w:ascii="Times" w:hAnsi="Times"/>
                <w:sz w:val="20"/>
                <w:szCs w:val="20"/>
              </w:rPr>
            </w:pPr>
            <w:r w:rsidRPr="00F86CDF">
              <w:rPr>
                <w:rFonts w:ascii="Times" w:hAnsi="Times"/>
                <w:sz w:val="20"/>
                <w:szCs w:val="20"/>
              </w:rPr>
              <w:t>3.405</w:t>
            </w:r>
          </w:p>
        </w:tc>
        <w:tc>
          <w:tcPr>
            <w:tcW w:w="1509" w:type="dxa"/>
          </w:tcPr>
          <w:p w14:paraId="5727E7EF" w14:textId="07B66934" w:rsidR="00F86CDF" w:rsidRPr="00F86CDF" w:rsidRDefault="00F86CDF" w:rsidP="00F86CDF">
            <w:pPr>
              <w:rPr>
                <w:rFonts w:ascii="Times" w:hAnsi="Times"/>
                <w:sz w:val="20"/>
                <w:szCs w:val="20"/>
              </w:rPr>
            </w:pPr>
            <w:r w:rsidRPr="00F86CDF">
              <w:rPr>
                <w:rFonts w:ascii="Times" w:hAnsi="Times"/>
                <w:sz w:val="20"/>
                <w:szCs w:val="20"/>
              </w:rPr>
              <w:t>0.921</w:t>
            </w:r>
          </w:p>
          <w:p w14:paraId="189A732B" w14:textId="77777777" w:rsidR="004649F6" w:rsidRPr="00F86CDF" w:rsidRDefault="004649F6" w:rsidP="0075675D">
            <w:pPr>
              <w:rPr>
                <w:rFonts w:ascii="Times" w:hAnsi="Times" w:cs="Arial"/>
                <w:sz w:val="20"/>
                <w:szCs w:val="20"/>
              </w:rPr>
            </w:pPr>
          </w:p>
        </w:tc>
        <w:tc>
          <w:tcPr>
            <w:tcW w:w="1467" w:type="dxa"/>
          </w:tcPr>
          <w:p w14:paraId="0C64789A" w14:textId="77777777" w:rsidR="00644BE9" w:rsidRPr="00644BE9" w:rsidRDefault="00644BE9" w:rsidP="00644BE9">
            <w:pPr>
              <w:rPr>
                <w:rFonts w:ascii="Times" w:hAnsi="Times"/>
                <w:sz w:val="20"/>
                <w:szCs w:val="20"/>
              </w:rPr>
            </w:pPr>
            <w:r w:rsidRPr="00644BE9">
              <w:rPr>
                <w:rFonts w:ascii="Times" w:hAnsi="Times"/>
                <w:sz w:val="20"/>
                <w:szCs w:val="20"/>
              </w:rPr>
              <w:t>0.0006</w:t>
            </w:r>
          </w:p>
          <w:p w14:paraId="784107F8" w14:textId="77777777" w:rsidR="004649F6" w:rsidRPr="00644BE9" w:rsidRDefault="004649F6" w:rsidP="0075675D">
            <w:pPr>
              <w:rPr>
                <w:rFonts w:ascii="Times" w:hAnsi="Times"/>
                <w:sz w:val="20"/>
                <w:szCs w:val="20"/>
              </w:rPr>
            </w:pPr>
          </w:p>
        </w:tc>
        <w:tc>
          <w:tcPr>
            <w:tcW w:w="1467" w:type="dxa"/>
            <w:tcBorders>
              <w:top w:val="nil"/>
            </w:tcBorders>
            <w:shd w:val="clear" w:color="auto" w:fill="auto"/>
          </w:tcPr>
          <w:p w14:paraId="71DB9CA4" w14:textId="77777777" w:rsidR="004649F6" w:rsidRPr="00F86CDF" w:rsidRDefault="004649F6" w:rsidP="0075675D">
            <w:pPr>
              <w:rPr>
                <w:rFonts w:ascii="Times" w:hAnsi="Times" w:cs="Arial"/>
                <w:sz w:val="20"/>
                <w:szCs w:val="20"/>
              </w:rPr>
            </w:pPr>
          </w:p>
        </w:tc>
        <w:tc>
          <w:tcPr>
            <w:tcW w:w="1484" w:type="dxa"/>
            <w:tcBorders>
              <w:top w:val="nil"/>
            </w:tcBorders>
            <w:shd w:val="clear" w:color="auto" w:fill="auto"/>
          </w:tcPr>
          <w:p w14:paraId="111540FC" w14:textId="77777777" w:rsidR="004649F6" w:rsidRPr="00F86CDF" w:rsidRDefault="004649F6" w:rsidP="0075675D">
            <w:pPr>
              <w:rPr>
                <w:rFonts w:ascii="Times" w:hAnsi="Times" w:cs="Arial"/>
                <w:sz w:val="20"/>
                <w:szCs w:val="20"/>
              </w:rPr>
            </w:pPr>
          </w:p>
        </w:tc>
      </w:tr>
    </w:tbl>
    <w:p w14:paraId="4F9B4D7B" w14:textId="4024F2E0" w:rsidR="004B1D0A" w:rsidRDefault="004649F6" w:rsidP="00F86CDF">
      <w:pPr>
        <w:pStyle w:val="Caption"/>
      </w:pPr>
      <w:r>
        <w:t xml:space="preserve">Table </w:t>
      </w:r>
      <w:r w:rsidR="002D357C">
        <w:t>3</w:t>
      </w:r>
      <w:r w:rsidR="00F85B28">
        <w:t>.1</w:t>
      </w:r>
      <w:r>
        <w:t>: Summary Results from Final Regression Model</w:t>
      </w:r>
      <w:r w:rsidR="00F85B28">
        <w:t>, Genotype = CC/CT</w:t>
      </w:r>
    </w:p>
    <w:tbl>
      <w:tblPr>
        <w:tblStyle w:val="TableGrid"/>
        <w:tblW w:w="9434" w:type="dxa"/>
        <w:tblLook w:val="04A0" w:firstRow="1" w:lastRow="0" w:firstColumn="1" w:lastColumn="0" w:noHBand="0" w:noVBand="1"/>
      </w:tblPr>
      <w:tblGrid>
        <w:gridCol w:w="2084"/>
        <w:gridCol w:w="1423"/>
        <w:gridCol w:w="1509"/>
        <w:gridCol w:w="1467"/>
        <w:gridCol w:w="1467"/>
        <w:gridCol w:w="1484"/>
      </w:tblGrid>
      <w:tr w:rsidR="00F85B28" w14:paraId="1AD6A615" w14:textId="77777777" w:rsidTr="00CE00C7">
        <w:trPr>
          <w:trHeight w:val="153"/>
        </w:trPr>
        <w:tc>
          <w:tcPr>
            <w:tcW w:w="2084" w:type="dxa"/>
            <w:tcBorders>
              <w:tl2br w:val="single" w:sz="4" w:space="0" w:color="BFBFBF" w:themeColor="background1" w:themeShade="BF"/>
            </w:tcBorders>
          </w:tcPr>
          <w:p w14:paraId="7B4AC48C" w14:textId="77777777" w:rsidR="00F85B28" w:rsidRPr="007B74D9" w:rsidRDefault="00F85B28" w:rsidP="00CE00C7">
            <w:pPr>
              <w:rPr>
                <w:rFonts w:ascii="Times" w:hAnsi="Times" w:cs="Arial"/>
                <w:b/>
                <w:bCs/>
                <w:sz w:val="20"/>
                <w:szCs w:val="20"/>
                <w:vertAlign w:val="superscript"/>
              </w:rPr>
            </w:pPr>
            <w:proofErr w:type="spellStart"/>
            <w:r w:rsidRPr="007B74D9">
              <w:rPr>
                <w:rFonts w:ascii="Times" w:hAnsi="Times" w:cs="Arial"/>
                <w:b/>
                <w:bCs/>
                <w:sz w:val="20"/>
                <w:szCs w:val="20"/>
                <w:vertAlign w:val="subscript"/>
              </w:rPr>
              <w:t>Parameters</w:t>
            </w:r>
            <w:r w:rsidRPr="007B74D9">
              <w:rPr>
                <w:rFonts w:ascii="Times" w:hAnsi="Times" w:cs="Arial"/>
                <w:b/>
                <w:bCs/>
                <w:sz w:val="20"/>
                <w:szCs w:val="20"/>
                <w:vertAlign w:val="superscript"/>
              </w:rPr>
              <w:t>Statistics</w:t>
            </w:r>
            <w:proofErr w:type="spellEnd"/>
          </w:p>
        </w:tc>
        <w:tc>
          <w:tcPr>
            <w:tcW w:w="1423" w:type="dxa"/>
          </w:tcPr>
          <w:p w14:paraId="7E6325FE" w14:textId="77777777" w:rsidR="00F85B28" w:rsidRPr="00F1649C" w:rsidRDefault="00F85B28" w:rsidP="00CE00C7">
            <w:pPr>
              <w:rPr>
                <w:rFonts w:ascii="Times" w:hAnsi="Times" w:cs="Arial"/>
                <w:b/>
                <w:bCs/>
                <w:sz w:val="20"/>
                <w:szCs w:val="20"/>
              </w:rPr>
            </w:pPr>
            <w:r w:rsidRPr="00F1649C">
              <w:rPr>
                <w:rFonts w:ascii="Times" w:hAnsi="Times" w:cs="Arial"/>
                <w:b/>
                <w:bCs/>
                <w:sz w:val="20"/>
                <w:szCs w:val="20"/>
              </w:rPr>
              <w:t>Estimate</w:t>
            </w:r>
          </w:p>
        </w:tc>
        <w:tc>
          <w:tcPr>
            <w:tcW w:w="1509" w:type="dxa"/>
          </w:tcPr>
          <w:p w14:paraId="3CB57A48" w14:textId="77777777" w:rsidR="00F85B28" w:rsidRPr="00F1649C" w:rsidRDefault="00F85B28" w:rsidP="00CE00C7">
            <w:pPr>
              <w:rPr>
                <w:rFonts w:ascii="Times" w:hAnsi="Times" w:cs="Arial"/>
                <w:b/>
                <w:bCs/>
                <w:sz w:val="20"/>
                <w:szCs w:val="20"/>
              </w:rPr>
            </w:pPr>
            <w:r w:rsidRPr="00F1649C">
              <w:rPr>
                <w:rFonts w:ascii="Times" w:hAnsi="Times" w:cs="Arial"/>
                <w:b/>
                <w:bCs/>
                <w:sz w:val="20"/>
                <w:szCs w:val="20"/>
              </w:rPr>
              <w:t>Standard E</w:t>
            </w:r>
            <w:r>
              <w:rPr>
                <w:rFonts w:ascii="Times" w:hAnsi="Times" w:cs="Arial"/>
                <w:b/>
                <w:bCs/>
                <w:sz w:val="20"/>
                <w:szCs w:val="20"/>
              </w:rPr>
              <w:t>rr.</w:t>
            </w:r>
          </w:p>
        </w:tc>
        <w:tc>
          <w:tcPr>
            <w:tcW w:w="1467" w:type="dxa"/>
          </w:tcPr>
          <w:p w14:paraId="1921037C" w14:textId="77777777" w:rsidR="00F85B28" w:rsidRPr="00F1649C" w:rsidRDefault="00F85B28" w:rsidP="00CE00C7">
            <w:pPr>
              <w:rPr>
                <w:rFonts w:ascii="Times" w:hAnsi="Times" w:cs="Arial"/>
                <w:b/>
                <w:bCs/>
                <w:sz w:val="20"/>
                <w:szCs w:val="20"/>
              </w:rPr>
            </w:pPr>
            <w:proofErr w:type="spellStart"/>
            <w:r w:rsidRPr="00F1649C">
              <w:rPr>
                <w:rFonts w:ascii="Times" w:hAnsi="Times" w:cs="Arial"/>
                <w:b/>
                <w:bCs/>
                <w:sz w:val="20"/>
                <w:szCs w:val="20"/>
              </w:rPr>
              <w:t>Pr</w:t>
            </w:r>
            <w:proofErr w:type="spellEnd"/>
            <w:r w:rsidRPr="00F1649C">
              <w:rPr>
                <w:rFonts w:ascii="Times" w:hAnsi="Times" w:cs="Arial"/>
                <w:b/>
                <w:bCs/>
                <w:sz w:val="20"/>
                <w:szCs w:val="20"/>
              </w:rPr>
              <w:t xml:space="preserve"> &gt; |t|</w:t>
            </w:r>
          </w:p>
        </w:tc>
        <w:tc>
          <w:tcPr>
            <w:tcW w:w="1467" w:type="dxa"/>
            <w:tcBorders>
              <w:bottom w:val="single" w:sz="4" w:space="0" w:color="auto"/>
            </w:tcBorders>
          </w:tcPr>
          <w:p w14:paraId="228F7208" w14:textId="77777777" w:rsidR="00F85B28" w:rsidRPr="00F1649C" w:rsidRDefault="00F85B28" w:rsidP="00CE00C7">
            <w:pPr>
              <w:rPr>
                <w:rFonts w:ascii="Times" w:hAnsi="Times" w:cs="Arial"/>
                <w:b/>
                <w:bCs/>
                <w:sz w:val="20"/>
                <w:szCs w:val="20"/>
              </w:rPr>
            </w:pPr>
            <w:proofErr w:type="spellStart"/>
            <w:r w:rsidRPr="00F1649C">
              <w:rPr>
                <w:rFonts w:ascii="Times" w:hAnsi="Times" w:cs="Arial"/>
                <w:b/>
                <w:bCs/>
                <w:sz w:val="20"/>
                <w:szCs w:val="20"/>
              </w:rPr>
              <w:t>Pr</w:t>
            </w:r>
            <w:proofErr w:type="spellEnd"/>
            <w:r w:rsidRPr="00F1649C">
              <w:rPr>
                <w:rFonts w:ascii="Times" w:hAnsi="Times" w:cs="Arial"/>
                <w:b/>
                <w:bCs/>
                <w:sz w:val="20"/>
                <w:szCs w:val="20"/>
              </w:rPr>
              <w:t xml:space="preserve"> &gt; F</w:t>
            </w:r>
          </w:p>
        </w:tc>
        <w:tc>
          <w:tcPr>
            <w:tcW w:w="1484" w:type="dxa"/>
            <w:tcBorders>
              <w:bottom w:val="single" w:sz="4" w:space="0" w:color="auto"/>
            </w:tcBorders>
          </w:tcPr>
          <w:p w14:paraId="74166968" w14:textId="77777777" w:rsidR="00F85B28" w:rsidRPr="00F1649C" w:rsidRDefault="00F85B28" w:rsidP="00CE00C7">
            <w:pPr>
              <w:rPr>
                <w:rFonts w:ascii="Times" w:hAnsi="Times" w:cs="Arial"/>
                <w:b/>
                <w:bCs/>
                <w:sz w:val="20"/>
                <w:szCs w:val="20"/>
              </w:rPr>
            </w:pPr>
            <w:r w:rsidRPr="00F1649C">
              <w:rPr>
                <w:rFonts w:ascii="Times" w:hAnsi="Times" w:cs="Arial"/>
                <w:b/>
                <w:bCs/>
                <w:sz w:val="20"/>
                <w:szCs w:val="20"/>
              </w:rPr>
              <w:t>Model R</w:t>
            </w:r>
            <w:r w:rsidRPr="00F1649C">
              <w:rPr>
                <w:rFonts w:ascii="Times" w:hAnsi="Times" w:cs="Arial"/>
                <w:b/>
                <w:bCs/>
                <w:sz w:val="20"/>
                <w:szCs w:val="20"/>
                <w:vertAlign w:val="superscript"/>
              </w:rPr>
              <w:t>2</w:t>
            </w:r>
          </w:p>
        </w:tc>
      </w:tr>
      <w:tr w:rsidR="00F85B28" w14:paraId="15456916" w14:textId="77777777" w:rsidTr="00CE00C7">
        <w:trPr>
          <w:trHeight w:val="99"/>
        </w:trPr>
        <w:tc>
          <w:tcPr>
            <w:tcW w:w="2084" w:type="dxa"/>
          </w:tcPr>
          <w:p w14:paraId="37AE2B4D" w14:textId="77777777" w:rsidR="00F85B28" w:rsidRPr="007B74D9" w:rsidRDefault="00F85B28" w:rsidP="00CE00C7">
            <w:pPr>
              <w:rPr>
                <w:rFonts w:ascii="Times" w:hAnsi="Times" w:cs="Arial"/>
                <w:b/>
                <w:bCs/>
                <w:sz w:val="20"/>
                <w:szCs w:val="20"/>
              </w:rPr>
            </w:pPr>
            <w:r w:rsidRPr="007B74D9">
              <w:rPr>
                <w:rFonts w:ascii="Times" w:hAnsi="Times" w:cs="Arial"/>
                <w:b/>
                <w:bCs/>
                <w:sz w:val="20"/>
                <w:szCs w:val="20"/>
              </w:rPr>
              <w:t>Intercept</w:t>
            </w:r>
          </w:p>
        </w:tc>
        <w:tc>
          <w:tcPr>
            <w:tcW w:w="1423" w:type="dxa"/>
          </w:tcPr>
          <w:p w14:paraId="15E2BD97" w14:textId="51B244F4" w:rsidR="007E5B9A" w:rsidRPr="007E5B9A" w:rsidRDefault="007E5B9A" w:rsidP="007E5B9A">
            <w:pPr>
              <w:rPr>
                <w:rFonts w:ascii="Times" w:hAnsi="Times"/>
                <w:sz w:val="20"/>
                <w:szCs w:val="20"/>
              </w:rPr>
            </w:pPr>
            <w:r w:rsidRPr="007E5B9A">
              <w:rPr>
                <w:rFonts w:ascii="Times" w:hAnsi="Times"/>
                <w:sz w:val="20"/>
                <w:szCs w:val="20"/>
              </w:rPr>
              <w:t>58.180</w:t>
            </w:r>
          </w:p>
          <w:p w14:paraId="2FC0013D" w14:textId="2FCAE5E8" w:rsidR="00F85B28" w:rsidRPr="00F86CDF" w:rsidRDefault="00F85B28" w:rsidP="00CE00C7">
            <w:pPr>
              <w:rPr>
                <w:rFonts w:ascii="Times" w:hAnsi="Times"/>
                <w:sz w:val="20"/>
                <w:szCs w:val="20"/>
              </w:rPr>
            </w:pPr>
          </w:p>
        </w:tc>
        <w:tc>
          <w:tcPr>
            <w:tcW w:w="1509" w:type="dxa"/>
          </w:tcPr>
          <w:p w14:paraId="661B15E1" w14:textId="526E25AC" w:rsidR="007E5B9A" w:rsidRPr="007E5B9A" w:rsidRDefault="007E5B9A" w:rsidP="007E5B9A">
            <w:pPr>
              <w:rPr>
                <w:rFonts w:ascii="Times" w:hAnsi="Times"/>
                <w:sz w:val="20"/>
                <w:szCs w:val="20"/>
              </w:rPr>
            </w:pPr>
            <w:r w:rsidRPr="007E5B9A">
              <w:rPr>
                <w:rFonts w:ascii="Times" w:hAnsi="Times"/>
                <w:sz w:val="20"/>
                <w:szCs w:val="20"/>
              </w:rPr>
              <w:t>5.75</w:t>
            </w:r>
          </w:p>
          <w:p w14:paraId="3313A27C" w14:textId="2167AAC7" w:rsidR="00F85B28" w:rsidRPr="007E5B9A" w:rsidRDefault="00F85B28" w:rsidP="007E5B9A">
            <w:pPr>
              <w:rPr>
                <w:rFonts w:ascii="Times" w:hAnsi="Times"/>
                <w:sz w:val="20"/>
                <w:szCs w:val="20"/>
              </w:rPr>
            </w:pPr>
          </w:p>
        </w:tc>
        <w:tc>
          <w:tcPr>
            <w:tcW w:w="1467" w:type="dxa"/>
          </w:tcPr>
          <w:p w14:paraId="134D3568" w14:textId="77777777" w:rsidR="00F85B28" w:rsidRPr="00F86CDF" w:rsidRDefault="00F85B28" w:rsidP="00CE00C7">
            <w:pPr>
              <w:rPr>
                <w:rFonts w:ascii="Times" w:hAnsi="Times"/>
                <w:sz w:val="20"/>
                <w:szCs w:val="20"/>
              </w:rPr>
            </w:pPr>
            <w:r w:rsidRPr="00F86CDF">
              <w:rPr>
                <w:rFonts w:ascii="Times" w:hAnsi="Times"/>
                <w:sz w:val="20"/>
                <w:szCs w:val="20"/>
              </w:rPr>
              <w:t>&lt;.0001</w:t>
            </w:r>
          </w:p>
          <w:p w14:paraId="14069FC4" w14:textId="77777777" w:rsidR="00F85B28" w:rsidRPr="007E5B9A" w:rsidRDefault="00F85B28" w:rsidP="00CE00C7">
            <w:pPr>
              <w:rPr>
                <w:rFonts w:ascii="Times" w:hAnsi="Times"/>
                <w:sz w:val="20"/>
                <w:szCs w:val="20"/>
              </w:rPr>
            </w:pPr>
          </w:p>
        </w:tc>
        <w:tc>
          <w:tcPr>
            <w:tcW w:w="1467" w:type="dxa"/>
            <w:tcBorders>
              <w:bottom w:val="nil"/>
            </w:tcBorders>
            <w:shd w:val="clear" w:color="auto" w:fill="auto"/>
          </w:tcPr>
          <w:p w14:paraId="62AA782D" w14:textId="77777777" w:rsidR="007E5B9A" w:rsidRPr="007E5B9A" w:rsidRDefault="007E5B9A" w:rsidP="007E5B9A">
            <w:pPr>
              <w:rPr>
                <w:rFonts w:ascii="Times" w:hAnsi="Times"/>
                <w:sz w:val="20"/>
                <w:szCs w:val="20"/>
              </w:rPr>
            </w:pPr>
            <w:r w:rsidRPr="007E5B9A">
              <w:rPr>
                <w:rFonts w:ascii="Times" w:hAnsi="Times"/>
                <w:sz w:val="20"/>
                <w:szCs w:val="20"/>
              </w:rPr>
              <w:t>0.0045</w:t>
            </w:r>
          </w:p>
          <w:p w14:paraId="5D2BD288" w14:textId="32E6E738" w:rsidR="00F85B28" w:rsidRPr="007E5B9A" w:rsidRDefault="00F85B28" w:rsidP="00CE00C7">
            <w:pPr>
              <w:rPr>
                <w:rFonts w:ascii="Times" w:hAnsi="Times"/>
                <w:sz w:val="20"/>
                <w:szCs w:val="20"/>
              </w:rPr>
            </w:pPr>
          </w:p>
        </w:tc>
        <w:tc>
          <w:tcPr>
            <w:tcW w:w="1484" w:type="dxa"/>
            <w:tcBorders>
              <w:bottom w:val="nil"/>
            </w:tcBorders>
            <w:shd w:val="clear" w:color="auto" w:fill="auto"/>
          </w:tcPr>
          <w:p w14:paraId="17060B93" w14:textId="4FE69268" w:rsidR="007E5B9A" w:rsidRPr="007E5B9A" w:rsidRDefault="007E5B9A" w:rsidP="007E5B9A">
            <w:pPr>
              <w:rPr>
                <w:rFonts w:ascii="Times" w:hAnsi="Times"/>
                <w:sz w:val="20"/>
                <w:szCs w:val="20"/>
              </w:rPr>
            </w:pPr>
            <w:r w:rsidRPr="007E5B9A">
              <w:rPr>
                <w:rFonts w:ascii="Times" w:hAnsi="Times"/>
                <w:sz w:val="20"/>
                <w:szCs w:val="20"/>
              </w:rPr>
              <w:t>0.1196</w:t>
            </w:r>
          </w:p>
          <w:p w14:paraId="75388B50" w14:textId="416EF098" w:rsidR="00F85B28" w:rsidRPr="007E5B9A" w:rsidRDefault="00F85B28" w:rsidP="00CE00C7">
            <w:pPr>
              <w:rPr>
                <w:rFonts w:ascii="Times" w:hAnsi="Times"/>
                <w:sz w:val="20"/>
                <w:szCs w:val="20"/>
              </w:rPr>
            </w:pPr>
          </w:p>
        </w:tc>
      </w:tr>
      <w:tr w:rsidR="007E5B9A" w14:paraId="19DDA1E8" w14:textId="77777777" w:rsidTr="00CE00C7">
        <w:trPr>
          <w:trHeight w:val="305"/>
        </w:trPr>
        <w:tc>
          <w:tcPr>
            <w:tcW w:w="2084" w:type="dxa"/>
          </w:tcPr>
          <w:p w14:paraId="22DD2F8F" w14:textId="77777777" w:rsidR="00F85B28" w:rsidRPr="007B74D9" w:rsidRDefault="00F85B28" w:rsidP="00CE00C7">
            <w:pPr>
              <w:rPr>
                <w:rFonts w:ascii="Times" w:hAnsi="Times" w:cs="Arial"/>
                <w:b/>
                <w:bCs/>
                <w:sz w:val="20"/>
                <w:szCs w:val="20"/>
              </w:rPr>
            </w:pPr>
            <w:r w:rsidRPr="007B74D9">
              <w:rPr>
                <w:rFonts w:ascii="Times" w:hAnsi="Times" w:cs="Arial"/>
                <w:b/>
                <w:bCs/>
                <w:sz w:val="20"/>
                <w:szCs w:val="20"/>
              </w:rPr>
              <w:t>Folic acid intake</w:t>
            </w:r>
          </w:p>
        </w:tc>
        <w:tc>
          <w:tcPr>
            <w:tcW w:w="1423" w:type="dxa"/>
          </w:tcPr>
          <w:p w14:paraId="6565CE21" w14:textId="15DF1C4B" w:rsidR="007E5B9A" w:rsidRPr="007E5B9A" w:rsidRDefault="007E5B9A" w:rsidP="007E5B9A">
            <w:pPr>
              <w:rPr>
                <w:rFonts w:ascii="Times" w:hAnsi="Times"/>
                <w:sz w:val="20"/>
                <w:szCs w:val="20"/>
              </w:rPr>
            </w:pPr>
            <w:r w:rsidRPr="007E5B9A">
              <w:rPr>
                <w:rFonts w:ascii="Times" w:hAnsi="Times"/>
                <w:sz w:val="20"/>
                <w:szCs w:val="20"/>
              </w:rPr>
              <w:t>0.017</w:t>
            </w:r>
          </w:p>
          <w:p w14:paraId="1A764E21" w14:textId="0C3003AA" w:rsidR="00F85B28" w:rsidRPr="00F86CDF" w:rsidRDefault="00F85B28" w:rsidP="00CE00C7">
            <w:pPr>
              <w:rPr>
                <w:rFonts w:ascii="Times" w:hAnsi="Times"/>
                <w:sz w:val="20"/>
                <w:szCs w:val="20"/>
              </w:rPr>
            </w:pPr>
          </w:p>
        </w:tc>
        <w:tc>
          <w:tcPr>
            <w:tcW w:w="1509" w:type="dxa"/>
          </w:tcPr>
          <w:p w14:paraId="48DA6C23" w14:textId="22E06A4A" w:rsidR="007E5B9A" w:rsidRPr="007E5B9A" w:rsidRDefault="007E5B9A" w:rsidP="007E5B9A">
            <w:pPr>
              <w:rPr>
                <w:rFonts w:ascii="Times" w:hAnsi="Times"/>
                <w:sz w:val="20"/>
                <w:szCs w:val="20"/>
              </w:rPr>
            </w:pPr>
            <w:r w:rsidRPr="007E5B9A">
              <w:rPr>
                <w:rFonts w:ascii="Times" w:hAnsi="Times"/>
                <w:sz w:val="20"/>
                <w:szCs w:val="20"/>
              </w:rPr>
              <w:t>0.006</w:t>
            </w:r>
          </w:p>
          <w:p w14:paraId="60030FF4" w14:textId="7F1FB74A" w:rsidR="00F85B28" w:rsidRPr="007E5B9A" w:rsidRDefault="00F85B28" w:rsidP="007E5B9A">
            <w:pPr>
              <w:rPr>
                <w:rFonts w:ascii="Times" w:hAnsi="Times"/>
                <w:sz w:val="20"/>
                <w:szCs w:val="20"/>
              </w:rPr>
            </w:pPr>
          </w:p>
        </w:tc>
        <w:tc>
          <w:tcPr>
            <w:tcW w:w="1467" w:type="dxa"/>
          </w:tcPr>
          <w:p w14:paraId="7087DF46" w14:textId="77777777" w:rsidR="00F85B28" w:rsidRPr="00F86CDF" w:rsidRDefault="00F85B28" w:rsidP="00CE00C7">
            <w:pPr>
              <w:rPr>
                <w:rFonts w:ascii="Times" w:hAnsi="Times"/>
                <w:sz w:val="20"/>
                <w:szCs w:val="20"/>
              </w:rPr>
            </w:pPr>
            <w:r w:rsidRPr="00F86CDF">
              <w:rPr>
                <w:rFonts w:ascii="Times" w:hAnsi="Times"/>
                <w:sz w:val="20"/>
                <w:szCs w:val="20"/>
              </w:rPr>
              <w:t>0.0114</w:t>
            </w:r>
          </w:p>
          <w:p w14:paraId="278D8641" w14:textId="77777777" w:rsidR="00F85B28" w:rsidRPr="007E5B9A" w:rsidRDefault="00F85B28" w:rsidP="00CE00C7">
            <w:pPr>
              <w:rPr>
                <w:rFonts w:ascii="Times" w:hAnsi="Times"/>
                <w:sz w:val="20"/>
                <w:szCs w:val="20"/>
              </w:rPr>
            </w:pPr>
          </w:p>
        </w:tc>
        <w:tc>
          <w:tcPr>
            <w:tcW w:w="1467" w:type="dxa"/>
            <w:tcBorders>
              <w:top w:val="nil"/>
              <w:bottom w:val="nil"/>
            </w:tcBorders>
            <w:shd w:val="clear" w:color="auto" w:fill="auto"/>
          </w:tcPr>
          <w:p w14:paraId="7B642EF8" w14:textId="77777777" w:rsidR="00F85B28" w:rsidRPr="007E5B9A" w:rsidRDefault="00F85B28" w:rsidP="00CE00C7">
            <w:pPr>
              <w:rPr>
                <w:rFonts w:ascii="Times" w:hAnsi="Times"/>
                <w:sz w:val="20"/>
                <w:szCs w:val="20"/>
              </w:rPr>
            </w:pPr>
          </w:p>
        </w:tc>
        <w:tc>
          <w:tcPr>
            <w:tcW w:w="1484" w:type="dxa"/>
            <w:tcBorders>
              <w:top w:val="nil"/>
              <w:bottom w:val="nil"/>
            </w:tcBorders>
            <w:shd w:val="clear" w:color="auto" w:fill="auto"/>
          </w:tcPr>
          <w:p w14:paraId="4D6AEB9C" w14:textId="77777777" w:rsidR="00F85B28" w:rsidRPr="007E5B9A" w:rsidRDefault="00F85B28" w:rsidP="00CE00C7">
            <w:pPr>
              <w:rPr>
                <w:rFonts w:ascii="Times" w:hAnsi="Times"/>
                <w:sz w:val="20"/>
                <w:szCs w:val="20"/>
              </w:rPr>
            </w:pPr>
          </w:p>
        </w:tc>
      </w:tr>
      <w:tr w:rsidR="00F85B28" w14:paraId="42806B20" w14:textId="77777777" w:rsidTr="00CE00C7">
        <w:trPr>
          <w:trHeight w:val="299"/>
        </w:trPr>
        <w:tc>
          <w:tcPr>
            <w:tcW w:w="2084" w:type="dxa"/>
          </w:tcPr>
          <w:p w14:paraId="6698F9C6" w14:textId="77777777" w:rsidR="00F85B28" w:rsidRPr="007B74D9" w:rsidRDefault="00F85B28" w:rsidP="00CE00C7">
            <w:pPr>
              <w:rPr>
                <w:rFonts w:ascii="Times" w:hAnsi="Times" w:cs="Arial"/>
                <w:b/>
                <w:bCs/>
                <w:sz w:val="20"/>
                <w:szCs w:val="20"/>
              </w:rPr>
            </w:pPr>
            <w:r w:rsidRPr="007B74D9">
              <w:rPr>
                <w:rFonts w:ascii="Times" w:hAnsi="Times" w:cs="Arial"/>
                <w:b/>
                <w:bCs/>
                <w:sz w:val="20"/>
                <w:szCs w:val="20"/>
              </w:rPr>
              <w:t>Ma</w:t>
            </w:r>
            <w:r>
              <w:rPr>
                <w:rFonts w:ascii="Times" w:hAnsi="Times" w:cs="Arial"/>
                <w:b/>
                <w:bCs/>
                <w:sz w:val="20"/>
                <w:szCs w:val="20"/>
              </w:rPr>
              <w:t xml:space="preserve">ximum </w:t>
            </w:r>
            <w:r w:rsidRPr="007B74D9">
              <w:rPr>
                <w:rFonts w:ascii="Times" w:hAnsi="Times" w:cs="Arial"/>
                <w:b/>
                <w:bCs/>
                <w:sz w:val="20"/>
                <w:szCs w:val="20"/>
              </w:rPr>
              <w:t>Educ</w:t>
            </w:r>
            <w:r>
              <w:rPr>
                <w:rFonts w:ascii="Times" w:hAnsi="Times" w:cs="Arial"/>
                <w:b/>
                <w:bCs/>
                <w:sz w:val="20"/>
                <w:szCs w:val="20"/>
              </w:rPr>
              <w:t>ation</w:t>
            </w:r>
          </w:p>
        </w:tc>
        <w:tc>
          <w:tcPr>
            <w:tcW w:w="1423" w:type="dxa"/>
          </w:tcPr>
          <w:p w14:paraId="14670CFD" w14:textId="1B1FB25D" w:rsidR="007E5B9A" w:rsidRPr="007E5B9A" w:rsidRDefault="007E5B9A" w:rsidP="007E5B9A">
            <w:pPr>
              <w:rPr>
                <w:rFonts w:ascii="Times" w:hAnsi="Times"/>
                <w:sz w:val="20"/>
                <w:szCs w:val="20"/>
              </w:rPr>
            </w:pPr>
            <w:r w:rsidRPr="007E5B9A">
              <w:rPr>
                <w:rFonts w:ascii="Times" w:hAnsi="Times"/>
                <w:sz w:val="20"/>
                <w:szCs w:val="20"/>
              </w:rPr>
              <w:t>12.357</w:t>
            </w:r>
          </w:p>
          <w:p w14:paraId="13CBA9DF" w14:textId="77777777" w:rsidR="00F85B28" w:rsidRPr="007E5B9A" w:rsidRDefault="00F85B28" w:rsidP="00CE00C7">
            <w:pPr>
              <w:rPr>
                <w:rFonts w:ascii="Times" w:hAnsi="Times"/>
                <w:sz w:val="20"/>
                <w:szCs w:val="20"/>
              </w:rPr>
            </w:pPr>
          </w:p>
        </w:tc>
        <w:tc>
          <w:tcPr>
            <w:tcW w:w="1509" w:type="dxa"/>
          </w:tcPr>
          <w:p w14:paraId="17B5C16C" w14:textId="6CD49E94" w:rsidR="007E5B9A" w:rsidRPr="007E5B9A" w:rsidRDefault="007E5B9A" w:rsidP="007E5B9A">
            <w:pPr>
              <w:rPr>
                <w:rFonts w:ascii="Times" w:hAnsi="Times"/>
                <w:sz w:val="20"/>
                <w:szCs w:val="20"/>
              </w:rPr>
            </w:pPr>
            <w:r w:rsidRPr="007E5B9A">
              <w:rPr>
                <w:rFonts w:ascii="Times" w:hAnsi="Times"/>
                <w:sz w:val="20"/>
                <w:szCs w:val="20"/>
              </w:rPr>
              <w:t>5.853</w:t>
            </w:r>
          </w:p>
          <w:p w14:paraId="53068CCD" w14:textId="77777777" w:rsidR="00F85B28" w:rsidRPr="007E5B9A" w:rsidRDefault="00F85B28" w:rsidP="00CE00C7">
            <w:pPr>
              <w:rPr>
                <w:rFonts w:ascii="Times" w:hAnsi="Times"/>
                <w:sz w:val="20"/>
                <w:szCs w:val="20"/>
              </w:rPr>
            </w:pPr>
          </w:p>
        </w:tc>
        <w:tc>
          <w:tcPr>
            <w:tcW w:w="1467" w:type="dxa"/>
          </w:tcPr>
          <w:p w14:paraId="250B3363" w14:textId="77777777" w:rsidR="007E5B9A" w:rsidRPr="007E5B9A" w:rsidRDefault="007E5B9A" w:rsidP="007E5B9A">
            <w:pPr>
              <w:rPr>
                <w:rFonts w:ascii="Times" w:hAnsi="Times"/>
                <w:sz w:val="20"/>
                <w:szCs w:val="20"/>
              </w:rPr>
            </w:pPr>
            <w:r w:rsidRPr="007E5B9A">
              <w:rPr>
                <w:rFonts w:ascii="Times" w:hAnsi="Times"/>
                <w:sz w:val="20"/>
                <w:szCs w:val="20"/>
              </w:rPr>
              <w:t>0.0372</w:t>
            </w:r>
          </w:p>
          <w:p w14:paraId="6ED8D989" w14:textId="77777777" w:rsidR="00F85B28" w:rsidRPr="007E5B9A" w:rsidRDefault="00F85B28" w:rsidP="00CE00C7">
            <w:pPr>
              <w:rPr>
                <w:rFonts w:ascii="Times" w:hAnsi="Times"/>
                <w:sz w:val="20"/>
                <w:szCs w:val="20"/>
              </w:rPr>
            </w:pPr>
          </w:p>
        </w:tc>
        <w:tc>
          <w:tcPr>
            <w:tcW w:w="1467" w:type="dxa"/>
            <w:tcBorders>
              <w:top w:val="nil"/>
              <w:bottom w:val="nil"/>
            </w:tcBorders>
            <w:shd w:val="clear" w:color="auto" w:fill="auto"/>
          </w:tcPr>
          <w:p w14:paraId="101E612C" w14:textId="77777777" w:rsidR="00F85B28" w:rsidRPr="007E5B9A" w:rsidRDefault="00F85B28" w:rsidP="00CE00C7">
            <w:pPr>
              <w:rPr>
                <w:rFonts w:ascii="Times" w:hAnsi="Times"/>
                <w:sz w:val="20"/>
                <w:szCs w:val="20"/>
              </w:rPr>
            </w:pPr>
          </w:p>
        </w:tc>
        <w:tc>
          <w:tcPr>
            <w:tcW w:w="1484" w:type="dxa"/>
            <w:tcBorders>
              <w:top w:val="nil"/>
              <w:bottom w:val="nil"/>
            </w:tcBorders>
            <w:shd w:val="clear" w:color="auto" w:fill="auto"/>
          </w:tcPr>
          <w:p w14:paraId="788286F5" w14:textId="77777777" w:rsidR="00F85B28" w:rsidRPr="007E5B9A" w:rsidRDefault="00F85B28" w:rsidP="00CE00C7">
            <w:pPr>
              <w:rPr>
                <w:rFonts w:ascii="Times" w:hAnsi="Times"/>
                <w:sz w:val="20"/>
                <w:szCs w:val="20"/>
              </w:rPr>
            </w:pPr>
          </w:p>
        </w:tc>
      </w:tr>
      <w:tr w:rsidR="00F85B28" w14:paraId="327C1CB5" w14:textId="77777777" w:rsidTr="00CE00C7">
        <w:trPr>
          <w:trHeight w:val="58"/>
        </w:trPr>
        <w:tc>
          <w:tcPr>
            <w:tcW w:w="2084" w:type="dxa"/>
          </w:tcPr>
          <w:p w14:paraId="539A89DC" w14:textId="77777777" w:rsidR="00F85B28" w:rsidRPr="007B74D9" w:rsidRDefault="00F85B28" w:rsidP="00CE00C7">
            <w:pPr>
              <w:rPr>
                <w:rFonts w:ascii="Times" w:hAnsi="Times" w:cs="Arial"/>
                <w:b/>
                <w:bCs/>
                <w:sz w:val="20"/>
                <w:szCs w:val="20"/>
              </w:rPr>
            </w:pPr>
            <w:r w:rsidRPr="007B74D9">
              <w:rPr>
                <w:rFonts w:ascii="Times" w:hAnsi="Times" w:cs="Arial"/>
                <w:b/>
                <w:bCs/>
                <w:sz w:val="20"/>
                <w:szCs w:val="20"/>
              </w:rPr>
              <w:t>Child’s birthyear</w:t>
            </w:r>
          </w:p>
        </w:tc>
        <w:tc>
          <w:tcPr>
            <w:tcW w:w="1423" w:type="dxa"/>
          </w:tcPr>
          <w:p w14:paraId="6AA79197" w14:textId="751D67FE" w:rsidR="00F85B28" w:rsidRPr="007E5B9A" w:rsidRDefault="007E5B9A" w:rsidP="00CE00C7">
            <w:pPr>
              <w:rPr>
                <w:rFonts w:ascii="Times" w:hAnsi="Times"/>
                <w:sz w:val="20"/>
                <w:szCs w:val="20"/>
              </w:rPr>
            </w:pPr>
            <w:r w:rsidRPr="007E5B9A">
              <w:rPr>
                <w:rFonts w:ascii="Times" w:hAnsi="Times"/>
                <w:sz w:val="20"/>
                <w:szCs w:val="20"/>
              </w:rPr>
              <w:t>2.049</w:t>
            </w:r>
          </w:p>
        </w:tc>
        <w:tc>
          <w:tcPr>
            <w:tcW w:w="1509" w:type="dxa"/>
          </w:tcPr>
          <w:p w14:paraId="5F3A5886" w14:textId="4CE7351A" w:rsidR="00F85B28" w:rsidRPr="007E5B9A" w:rsidRDefault="007E5B9A" w:rsidP="00CE00C7">
            <w:pPr>
              <w:rPr>
                <w:rFonts w:ascii="Times" w:hAnsi="Times"/>
                <w:sz w:val="20"/>
                <w:szCs w:val="20"/>
              </w:rPr>
            </w:pPr>
            <w:r w:rsidRPr="007E5B9A">
              <w:rPr>
                <w:rFonts w:ascii="Times" w:hAnsi="Times"/>
                <w:sz w:val="20"/>
                <w:szCs w:val="20"/>
              </w:rPr>
              <w:t>3.03</w:t>
            </w:r>
            <w:r w:rsidR="00DA7D6D">
              <w:rPr>
                <w:rFonts w:ascii="Times" w:hAnsi="Times"/>
                <w:sz w:val="20"/>
                <w:szCs w:val="20"/>
              </w:rPr>
              <w:t>2</w:t>
            </w:r>
          </w:p>
        </w:tc>
        <w:tc>
          <w:tcPr>
            <w:tcW w:w="1467" w:type="dxa"/>
          </w:tcPr>
          <w:p w14:paraId="52C2592A" w14:textId="77777777" w:rsidR="007E5B9A" w:rsidRPr="007E5B9A" w:rsidRDefault="007E5B9A" w:rsidP="007E5B9A">
            <w:pPr>
              <w:rPr>
                <w:rFonts w:ascii="Times" w:hAnsi="Times"/>
                <w:sz w:val="20"/>
                <w:szCs w:val="20"/>
              </w:rPr>
            </w:pPr>
            <w:r w:rsidRPr="007E5B9A">
              <w:rPr>
                <w:rFonts w:ascii="Times" w:hAnsi="Times"/>
                <w:sz w:val="20"/>
                <w:szCs w:val="20"/>
              </w:rPr>
              <w:t>0.5006</w:t>
            </w:r>
          </w:p>
          <w:p w14:paraId="5954CC6F" w14:textId="77777777" w:rsidR="00F85B28" w:rsidRPr="007E5B9A" w:rsidRDefault="00F85B28" w:rsidP="00CE00C7">
            <w:pPr>
              <w:rPr>
                <w:rFonts w:ascii="Times" w:hAnsi="Times"/>
                <w:sz w:val="20"/>
                <w:szCs w:val="20"/>
              </w:rPr>
            </w:pPr>
          </w:p>
        </w:tc>
        <w:tc>
          <w:tcPr>
            <w:tcW w:w="1467" w:type="dxa"/>
            <w:tcBorders>
              <w:top w:val="nil"/>
            </w:tcBorders>
            <w:shd w:val="clear" w:color="auto" w:fill="auto"/>
          </w:tcPr>
          <w:p w14:paraId="2533B2FD" w14:textId="77777777" w:rsidR="00F85B28" w:rsidRPr="007E5B9A" w:rsidRDefault="00F85B28" w:rsidP="00CE00C7">
            <w:pPr>
              <w:rPr>
                <w:rFonts w:ascii="Times" w:hAnsi="Times"/>
                <w:sz w:val="20"/>
                <w:szCs w:val="20"/>
              </w:rPr>
            </w:pPr>
          </w:p>
        </w:tc>
        <w:tc>
          <w:tcPr>
            <w:tcW w:w="1484" w:type="dxa"/>
            <w:tcBorders>
              <w:top w:val="nil"/>
            </w:tcBorders>
            <w:shd w:val="clear" w:color="auto" w:fill="auto"/>
          </w:tcPr>
          <w:p w14:paraId="4B6666A1" w14:textId="77777777" w:rsidR="00F85B28" w:rsidRPr="007E5B9A" w:rsidRDefault="00F85B28" w:rsidP="00CE00C7">
            <w:pPr>
              <w:rPr>
                <w:rFonts w:ascii="Times" w:hAnsi="Times"/>
                <w:sz w:val="20"/>
                <w:szCs w:val="20"/>
              </w:rPr>
            </w:pPr>
          </w:p>
        </w:tc>
      </w:tr>
    </w:tbl>
    <w:p w14:paraId="34DF72FB" w14:textId="2D5369CA" w:rsidR="00F85B28" w:rsidRPr="00F85B28" w:rsidRDefault="00F85B28" w:rsidP="00F85B28">
      <w:pPr>
        <w:pStyle w:val="Caption"/>
        <w:rPr>
          <w:rFonts w:ascii="Arial" w:hAnsi="Arial" w:cs="Arial"/>
          <w:sz w:val="22"/>
          <w:szCs w:val="22"/>
        </w:rPr>
      </w:pPr>
      <w:r>
        <w:t>Table 3.</w:t>
      </w:r>
      <w:r>
        <w:t>2</w:t>
      </w:r>
      <w:r>
        <w:t xml:space="preserve">: Summary Results from Final Regression Model, Genotype = </w:t>
      </w:r>
      <w:r>
        <w:t>TT</w:t>
      </w:r>
    </w:p>
    <w:p w14:paraId="5AE6DABE" w14:textId="0CC70804" w:rsidR="0044139A" w:rsidRDefault="0044139A">
      <w:pPr>
        <w:rPr>
          <w:rFonts w:ascii="Arial" w:hAnsi="Arial" w:cs="Arial"/>
          <w:b/>
          <w:bCs/>
          <w:sz w:val="22"/>
          <w:szCs w:val="22"/>
        </w:rPr>
      </w:pPr>
      <w:r>
        <w:rPr>
          <w:rFonts w:ascii="Arial" w:hAnsi="Arial" w:cs="Arial"/>
          <w:b/>
          <w:bCs/>
          <w:sz w:val="22"/>
          <w:szCs w:val="22"/>
        </w:rPr>
        <w:t>Code</w:t>
      </w:r>
    </w:p>
    <w:p w14:paraId="4A8B2A83" w14:textId="77777777" w:rsidR="00EE6D2B" w:rsidRDefault="00EE6D2B">
      <w:pPr>
        <w:rPr>
          <w:rFonts w:ascii="Arial" w:hAnsi="Arial" w:cs="Arial"/>
          <w:b/>
          <w:bCs/>
          <w:sz w:val="22"/>
          <w:szCs w:val="22"/>
        </w:rPr>
      </w:pPr>
    </w:p>
    <w:p w14:paraId="208CCF57" w14:textId="77777777" w:rsidR="00326F9D" w:rsidRDefault="00326F9D" w:rsidP="00326F9D">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b/>
          <w:bCs/>
          <w:i/>
          <w:iCs/>
          <w:color w:val="000000"/>
          <w:sz w:val="20"/>
          <w:szCs w:val="20"/>
          <w:shd w:val="clear" w:color="auto" w:fill="FFFFFF"/>
        </w:rPr>
        <w:t>reg</w:t>
      </w:r>
      <w:r>
        <w:rPr>
          <w:rFonts w:ascii="Courier New" w:hAnsi="Courier New" w:cs="Courier New"/>
          <w:color w:val="000000"/>
          <w:sz w:val="20"/>
          <w:szCs w:val="20"/>
          <w:shd w:val="clear" w:color="auto" w:fill="FFFFFF"/>
        </w:rPr>
        <w:t>(folicacid_t1</w:t>
      </w:r>
      <w:proofErr w:type="gramStart"/>
      <w:r>
        <w:rPr>
          <w:rFonts w:ascii="Courier New" w:hAnsi="Courier New" w:cs="Courier New"/>
          <w:color w:val="000000"/>
          <w:sz w:val="20"/>
          <w:szCs w:val="20"/>
          <w:shd w:val="clear" w:color="auto" w:fill="FFFFFF"/>
        </w:rPr>
        <w:t>);</w:t>
      </w:r>
      <w:proofErr w:type="gramEnd"/>
    </w:p>
    <w:p w14:paraId="54FAFB52" w14:textId="77777777" w:rsidR="00326F9D" w:rsidRDefault="00326F9D" w:rsidP="00326F9D">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proofErr w:type="gramStart"/>
      <w:r>
        <w:rPr>
          <w:rFonts w:ascii="Courier New" w:hAnsi="Courier New" w:cs="Courier New"/>
          <w:b/>
          <w:bCs/>
          <w:i/>
          <w:iCs/>
          <w:color w:val="000000"/>
          <w:sz w:val="20"/>
          <w:szCs w:val="20"/>
          <w:shd w:val="clear" w:color="auto" w:fill="FFFFFF"/>
        </w:rPr>
        <w:t>reg</w:t>
      </w:r>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 xml:space="preserve">folicacid_t1 </w:t>
      </w:r>
      <w:proofErr w:type="spellStart"/>
      <w:r>
        <w:rPr>
          <w:rFonts w:ascii="Courier New" w:hAnsi="Courier New" w:cs="Courier New"/>
          <w:color w:val="000000"/>
          <w:sz w:val="20"/>
          <w:szCs w:val="20"/>
          <w:shd w:val="clear" w:color="auto" w:fill="FFFFFF"/>
        </w:rPr>
        <w:t>yob</w:t>
      </w:r>
      <w:proofErr w:type="spellEnd"/>
      <w:r>
        <w:rPr>
          <w:rFonts w:ascii="Courier New" w:hAnsi="Courier New" w:cs="Courier New"/>
          <w:color w:val="000000"/>
          <w:sz w:val="20"/>
          <w:szCs w:val="20"/>
          <w:shd w:val="clear" w:color="auto" w:fill="FFFFFF"/>
        </w:rPr>
        <w:t>);</w:t>
      </w:r>
    </w:p>
    <w:p w14:paraId="20AE2FD1" w14:textId="276D4148" w:rsidR="0044139A" w:rsidRDefault="00326F9D" w:rsidP="00326F9D">
      <w:pPr>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proofErr w:type="gramStart"/>
      <w:r>
        <w:rPr>
          <w:rFonts w:ascii="Courier New" w:hAnsi="Courier New" w:cs="Courier New"/>
          <w:b/>
          <w:bCs/>
          <w:i/>
          <w:iCs/>
          <w:color w:val="000000"/>
          <w:sz w:val="20"/>
          <w:szCs w:val="20"/>
          <w:shd w:val="clear" w:color="auto" w:fill="FFFFFF"/>
        </w:rPr>
        <w:t>reg</w:t>
      </w:r>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 xml:space="preserve">folicacid_t1 </w:t>
      </w:r>
      <w:proofErr w:type="spellStart"/>
      <w:r>
        <w:rPr>
          <w:rFonts w:ascii="Courier New" w:hAnsi="Courier New" w:cs="Courier New"/>
          <w:color w:val="000000"/>
          <w:sz w:val="20"/>
          <w:szCs w:val="20"/>
          <w:shd w:val="clear" w:color="auto" w:fill="FFFFFF"/>
        </w:rPr>
        <w:t>maxedu_bs</w:t>
      </w:r>
      <w:proofErr w:type="spellEnd"/>
      <w:r>
        <w:rPr>
          <w:rFonts w:ascii="Courier New" w:hAnsi="Courier New" w:cs="Courier New"/>
          <w:color w:val="000000"/>
          <w:sz w:val="20"/>
          <w:szCs w:val="20"/>
          <w:shd w:val="clear" w:color="auto" w:fill="FFFFFF"/>
        </w:rPr>
        <w:t>);</w:t>
      </w:r>
    </w:p>
    <w:p w14:paraId="256E2546" w14:textId="44AEB1C5" w:rsidR="0071451D" w:rsidRDefault="0071451D" w:rsidP="00326F9D">
      <w:pPr>
        <w:rPr>
          <w:rFonts w:ascii="Arial" w:hAnsi="Arial" w:cs="Arial"/>
          <w:b/>
          <w:bCs/>
          <w:sz w:val="22"/>
          <w:szCs w:val="22"/>
        </w:rPr>
      </w:pPr>
    </w:p>
    <w:p w14:paraId="730018DB" w14:textId="77777777" w:rsidR="0071451D" w:rsidRDefault="0071451D" w:rsidP="0071451D">
      <w:pPr>
        <w:autoSpaceDE w:val="0"/>
        <w:autoSpaceDN w:val="0"/>
        <w:adjustRightInd w:val="0"/>
        <w:rPr>
          <w:rFonts w:ascii="Courier New" w:hAnsi="Courier New" w:cs="Courier New"/>
          <w:color w:val="000000"/>
          <w:sz w:val="20"/>
          <w:szCs w:val="20"/>
          <w:shd w:val="clear" w:color="auto" w:fill="FFFFFF"/>
        </w:rPr>
      </w:pPr>
      <w:r w:rsidRPr="003F7FAC">
        <w:rPr>
          <w:rFonts w:ascii="Courier New" w:hAnsi="Courier New" w:cs="Courier New"/>
          <w:color w:val="000000"/>
          <w:sz w:val="20"/>
          <w:szCs w:val="20"/>
          <w:highlight w:val="yellow"/>
          <w:shd w:val="clear" w:color="auto" w:fill="FFFFFF"/>
        </w:rPr>
        <w:t>%</w:t>
      </w:r>
      <w:proofErr w:type="gramStart"/>
      <w:r w:rsidRPr="003F7FAC">
        <w:rPr>
          <w:rFonts w:ascii="Courier New" w:hAnsi="Courier New" w:cs="Courier New"/>
          <w:b/>
          <w:bCs/>
          <w:i/>
          <w:iCs/>
          <w:color w:val="000000"/>
          <w:sz w:val="20"/>
          <w:szCs w:val="20"/>
          <w:highlight w:val="yellow"/>
          <w:shd w:val="clear" w:color="auto" w:fill="FFFFFF"/>
        </w:rPr>
        <w:t>reg</w:t>
      </w:r>
      <w:r w:rsidRPr="003F7FAC">
        <w:rPr>
          <w:rFonts w:ascii="Courier New" w:hAnsi="Courier New" w:cs="Courier New"/>
          <w:color w:val="000000"/>
          <w:sz w:val="20"/>
          <w:szCs w:val="20"/>
          <w:highlight w:val="yellow"/>
          <w:shd w:val="clear" w:color="auto" w:fill="FFFFFF"/>
        </w:rPr>
        <w:t>(</w:t>
      </w:r>
      <w:proofErr w:type="gramEnd"/>
      <w:r w:rsidRPr="003F7FAC">
        <w:rPr>
          <w:rFonts w:ascii="Courier New" w:hAnsi="Courier New" w:cs="Courier New"/>
          <w:color w:val="000000"/>
          <w:sz w:val="20"/>
          <w:szCs w:val="20"/>
          <w:highlight w:val="yellow"/>
          <w:shd w:val="clear" w:color="auto" w:fill="FFFFFF"/>
        </w:rPr>
        <w:t xml:space="preserve">folicacid_t1 </w:t>
      </w:r>
      <w:proofErr w:type="spellStart"/>
      <w:r w:rsidRPr="003F7FAC">
        <w:rPr>
          <w:rFonts w:ascii="Courier New" w:hAnsi="Courier New" w:cs="Courier New"/>
          <w:color w:val="000000"/>
          <w:sz w:val="20"/>
          <w:szCs w:val="20"/>
          <w:highlight w:val="yellow"/>
          <w:shd w:val="clear" w:color="auto" w:fill="FFFFFF"/>
        </w:rPr>
        <w:t>maxedu_bs</w:t>
      </w:r>
      <w:proofErr w:type="spellEnd"/>
      <w:r w:rsidRPr="003F7FAC">
        <w:rPr>
          <w:rFonts w:ascii="Courier New" w:hAnsi="Courier New" w:cs="Courier New"/>
          <w:color w:val="000000"/>
          <w:sz w:val="20"/>
          <w:szCs w:val="20"/>
          <w:highlight w:val="yellow"/>
          <w:shd w:val="clear" w:color="auto" w:fill="FFFFFF"/>
        </w:rPr>
        <w:t xml:space="preserve"> </w:t>
      </w:r>
      <w:proofErr w:type="spellStart"/>
      <w:r w:rsidRPr="003F7FAC">
        <w:rPr>
          <w:rFonts w:ascii="Courier New" w:hAnsi="Courier New" w:cs="Courier New"/>
          <w:color w:val="000000"/>
          <w:sz w:val="20"/>
          <w:szCs w:val="20"/>
          <w:highlight w:val="yellow"/>
          <w:shd w:val="clear" w:color="auto" w:fill="FFFFFF"/>
        </w:rPr>
        <w:t>yob</w:t>
      </w:r>
      <w:proofErr w:type="spellEnd"/>
      <w:r w:rsidRPr="003F7FAC">
        <w:rPr>
          <w:rFonts w:ascii="Courier New" w:hAnsi="Courier New" w:cs="Courier New"/>
          <w:color w:val="000000"/>
          <w:sz w:val="20"/>
          <w:szCs w:val="20"/>
          <w:highlight w:val="yellow"/>
          <w:shd w:val="clear" w:color="auto" w:fill="FFFFFF"/>
        </w:rPr>
        <w:t>);</w:t>
      </w:r>
    </w:p>
    <w:p w14:paraId="7CE6B7F1" w14:textId="22EF101E" w:rsidR="0071451D" w:rsidRDefault="0071451D" w:rsidP="0071451D">
      <w:pPr>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proofErr w:type="gramStart"/>
      <w:r>
        <w:rPr>
          <w:rFonts w:ascii="Courier New" w:hAnsi="Courier New" w:cs="Courier New"/>
          <w:b/>
          <w:bCs/>
          <w:i/>
          <w:iCs/>
          <w:color w:val="000000"/>
          <w:sz w:val="20"/>
          <w:szCs w:val="20"/>
          <w:shd w:val="clear" w:color="auto" w:fill="FFFFFF"/>
        </w:rPr>
        <w:t>reg</w:t>
      </w:r>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 xml:space="preserve">folicacid_t1 </w:t>
      </w:r>
      <w:proofErr w:type="spellStart"/>
      <w:r>
        <w:rPr>
          <w:rFonts w:ascii="Courier New" w:hAnsi="Courier New" w:cs="Courier New"/>
          <w:color w:val="000000"/>
          <w:sz w:val="20"/>
          <w:szCs w:val="20"/>
          <w:shd w:val="clear" w:color="auto" w:fill="FFFFFF"/>
        </w:rPr>
        <w:t>maxedu_bs</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prepregbmi_cat</w:t>
      </w:r>
      <w:proofErr w:type="spellEnd"/>
      <w:r>
        <w:rPr>
          <w:rFonts w:ascii="Courier New" w:hAnsi="Courier New" w:cs="Courier New"/>
          <w:color w:val="000000"/>
          <w:sz w:val="20"/>
          <w:szCs w:val="20"/>
          <w:shd w:val="clear" w:color="auto" w:fill="FFFFFF"/>
        </w:rPr>
        <w:t>);</w:t>
      </w:r>
    </w:p>
    <w:p w14:paraId="484A04D9" w14:textId="5AA8CA47" w:rsidR="0084335E" w:rsidRDefault="0084335E" w:rsidP="0071451D">
      <w:pPr>
        <w:rPr>
          <w:rFonts w:ascii="Courier New" w:hAnsi="Courier New" w:cs="Courier New"/>
          <w:color w:val="000000"/>
          <w:sz w:val="20"/>
          <w:szCs w:val="20"/>
          <w:shd w:val="clear" w:color="auto" w:fill="FFFFFF"/>
        </w:rPr>
      </w:pPr>
    </w:p>
    <w:p w14:paraId="1864F0A5" w14:textId="744A592E" w:rsidR="0084335E" w:rsidRDefault="0084335E" w:rsidP="0071451D">
      <w:pPr>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proofErr w:type="gramStart"/>
      <w:r>
        <w:rPr>
          <w:rFonts w:ascii="Courier New" w:hAnsi="Courier New" w:cs="Courier New"/>
          <w:b/>
          <w:bCs/>
          <w:i/>
          <w:iCs/>
          <w:color w:val="000000"/>
          <w:sz w:val="20"/>
          <w:szCs w:val="20"/>
          <w:shd w:val="clear" w:color="auto" w:fill="FFFFFF"/>
        </w:rPr>
        <w:t>reg</w:t>
      </w:r>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 xml:space="preserve">folicacid_t1 </w:t>
      </w:r>
      <w:proofErr w:type="spellStart"/>
      <w:r>
        <w:rPr>
          <w:rFonts w:ascii="Courier New" w:hAnsi="Courier New" w:cs="Courier New"/>
          <w:color w:val="000000"/>
          <w:sz w:val="20"/>
          <w:szCs w:val="20"/>
          <w:shd w:val="clear" w:color="auto" w:fill="FFFFFF"/>
        </w:rPr>
        <w:t>maxedu_bs</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yob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prepregbmi_cat</w:t>
      </w:r>
      <w:proofErr w:type="spellEnd"/>
      <w:r>
        <w:rPr>
          <w:rFonts w:ascii="Courier New" w:hAnsi="Courier New" w:cs="Courier New"/>
          <w:color w:val="000000"/>
          <w:sz w:val="20"/>
          <w:szCs w:val="20"/>
          <w:shd w:val="clear" w:color="auto" w:fill="FFFFFF"/>
        </w:rPr>
        <w:t>);</w:t>
      </w:r>
    </w:p>
    <w:p w14:paraId="6644262E" w14:textId="5F799278" w:rsidR="00EE6D2B" w:rsidRDefault="00EE6D2B" w:rsidP="00EE6D2B">
      <w:pPr>
        <w:rPr>
          <w:rFonts w:ascii="Courier New" w:hAnsi="Courier New" w:cs="Courier New"/>
          <w:color w:val="000000"/>
          <w:sz w:val="20"/>
          <w:szCs w:val="20"/>
          <w:shd w:val="clear" w:color="auto" w:fill="FFFFFF"/>
        </w:rPr>
      </w:pPr>
    </w:p>
    <w:p w14:paraId="3D783F3B" w14:textId="77777777" w:rsidR="00EE6D2B" w:rsidRDefault="00EE6D2B" w:rsidP="00EE6D2B">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charge;</w:t>
      </w:r>
      <w:proofErr w:type="gramEnd"/>
    </w:p>
    <w:p w14:paraId="491E82AA" w14:textId="77777777" w:rsidR="00EE6D2B" w:rsidRDefault="00EE6D2B" w:rsidP="00EE6D2B">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charge;</w:t>
      </w:r>
      <w:proofErr w:type="gramEnd"/>
    </w:p>
    <w:p w14:paraId="3287917F" w14:textId="77777777" w:rsidR="00EE6D2B" w:rsidRDefault="00EE6D2B" w:rsidP="00EE6D2B">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zyob</w:t>
      </w:r>
      <w:proofErr w:type="spellEnd"/>
      <w:r>
        <w:rPr>
          <w:rFonts w:ascii="Courier New" w:hAnsi="Courier New" w:cs="Courier New"/>
          <w:color w:val="000000"/>
          <w:sz w:val="20"/>
          <w:szCs w:val="20"/>
          <w:shd w:val="clear" w:color="auto" w:fill="FFFFFF"/>
        </w:rPr>
        <w:t xml:space="preserve"> = </w:t>
      </w:r>
      <w:proofErr w:type="spellStart"/>
      <w:proofErr w:type="gramStart"/>
      <w:r>
        <w:rPr>
          <w:rFonts w:ascii="Courier New" w:hAnsi="Courier New" w:cs="Courier New"/>
          <w:color w:val="000000"/>
          <w:sz w:val="20"/>
          <w:szCs w:val="20"/>
          <w:shd w:val="clear" w:color="auto" w:fill="FFFFFF"/>
        </w:rPr>
        <w:t>yob</w:t>
      </w:r>
      <w:proofErr w:type="spellEnd"/>
      <w:r>
        <w:rPr>
          <w:rFonts w:ascii="Courier New" w:hAnsi="Courier New" w:cs="Courier New"/>
          <w:color w:val="000000"/>
          <w:sz w:val="20"/>
          <w:szCs w:val="20"/>
          <w:shd w:val="clear" w:color="auto" w:fill="FFFFFF"/>
        </w:rPr>
        <w:t>;</w:t>
      </w:r>
      <w:proofErr w:type="gramEnd"/>
    </w:p>
    <w:p w14:paraId="15E57188" w14:textId="77777777" w:rsidR="00EE6D2B" w:rsidRDefault="00EE6D2B" w:rsidP="00EE6D2B">
      <w:pPr>
        <w:autoSpaceDE w:val="0"/>
        <w:autoSpaceDN w:val="0"/>
        <w:adjustRightInd w:val="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roofErr w:type="gramEnd"/>
    </w:p>
    <w:p w14:paraId="1E413152" w14:textId="77777777" w:rsidR="00EE6D2B" w:rsidRDefault="00EE6D2B" w:rsidP="00EE6D2B">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
    <w:p w14:paraId="460DD222" w14:textId="77777777" w:rsidR="00EE6D2B" w:rsidRDefault="00EE6D2B" w:rsidP="00EE6D2B">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standard</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charge </w:t>
      </w:r>
      <w:r>
        <w:rPr>
          <w:rFonts w:ascii="Courier New" w:hAnsi="Courier New" w:cs="Courier New"/>
          <w:color w:val="0000FF"/>
          <w:sz w:val="20"/>
          <w:szCs w:val="20"/>
          <w:shd w:val="clear" w:color="auto" w:fill="FFFFFF"/>
        </w:rPr>
        <w:t>mean</w:t>
      </w:r>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std</w:t>
      </w:r>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gramStart"/>
      <w:r>
        <w:rPr>
          <w:rFonts w:ascii="Courier New" w:hAnsi="Courier New" w:cs="Courier New"/>
          <w:color w:val="000000"/>
          <w:sz w:val="20"/>
          <w:szCs w:val="20"/>
          <w:shd w:val="clear" w:color="auto" w:fill="FFFFFF"/>
        </w:rPr>
        <w:t>charge;</w:t>
      </w:r>
      <w:proofErr w:type="gramEnd"/>
    </w:p>
    <w:p w14:paraId="1B4336CC" w14:textId="77777777" w:rsidR="00EE6D2B" w:rsidRDefault="00EE6D2B" w:rsidP="00EE6D2B">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0000"/>
          <w:sz w:val="20"/>
          <w:szCs w:val="20"/>
          <w:shd w:val="clear" w:color="auto" w:fill="FFFFFF"/>
        </w:rPr>
        <w:t>zyob</w:t>
      </w:r>
      <w:proofErr w:type="spellEnd"/>
      <w:r>
        <w:rPr>
          <w:rFonts w:ascii="Courier New" w:hAnsi="Courier New" w:cs="Courier New"/>
          <w:color w:val="000000"/>
          <w:sz w:val="20"/>
          <w:szCs w:val="20"/>
          <w:shd w:val="clear" w:color="auto" w:fill="FFFFFF"/>
        </w:rPr>
        <w:t>;</w:t>
      </w:r>
      <w:proofErr w:type="gramEnd"/>
    </w:p>
    <w:p w14:paraId="55F4E4AD" w14:textId="06AD801F" w:rsidR="00EE6D2B" w:rsidRDefault="00EE6D2B" w:rsidP="00EE6D2B">
      <w:pPr>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roofErr w:type="gramEnd"/>
    </w:p>
    <w:p w14:paraId="4918DA63" w14:textId="597ED97C" w:rsidR="00D5669F" w:rsidRDefault="00D5669F" w:rsidP="00EE6D2B">
      <w:pPr>
        <w:rPr>
          <w:rFonts w:ascii="Courier New" w:hAnsi="Courier New" w:cs="Courier New"/>
          <w:color w:val="000000"/>
          <w:sz w:val="20"/>
          <w:szCs w:val="20"/>
          <w:shd w:val="clear" w:color="auto" w:fill="FFFFFF"/>
        </w:rPr>
      </w:pPr>
    </w:p>
    <w:p w14:paraId="25E2F9C1" w14:textId="77777777" w:rsidR="00D5669F" w:rsidRDefault="00D5669F" w:rsidP="00D5669F">
      <w:pPr>
        <w:autoSpaceDE w:val="0"/>
        <w:autoSpaceDN w:val="0"/>
        <w:adjustRightInd w:val="0"/>
        <w:rPr>
          <w:rFonts w:ascii="Courier New" w:hAnsi="Courier New" w:cs="Courier New"/>
          <w:color w:val="000000"/>
          <w:sz w:val="20"/>
          <w:szCs w:val="20"/>
          <w:shd w:val="clear" w:color="auto" w:fill="FFFFFF"/>
        </w:rPr>
      </w:pPr>
    </w:p>
    <w:p w14:paraId="0F942E84" w14:textId="77777777" w:rsidR="00D5669F" w:rsidRDefault="00D5669F" w:rsidP="00D5669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means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w:t>
      </w:r>
      <w:proofErr w:type="gramStart"/>
      <w:r>
        <w:rPr>
          <w:rFonts w:ascii="Courier New" w:hAnsi="Courier New" w:cs="Courier New"/>
          <w:color w:val="000000"/>
          <w:sz w:val="20"/>
          <w:szCs w:val="20"/>
          <w:shd w:val="clear" w:color="auto" w:fill="FFFFFF"/>
        </w:rPr>
        <w:t>charge;</w:t>
      </w:r>
      <w:proofErr w:type="gramEnd"/>
    </w:p>
    <w:p w14:paraId="42C949C8" w14:textId="77777777" w:rsidR="00D5669F" w:rsidRDefault="00D5669F" w:rsidP="00D5669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0000"/>
          <w:sz w:val="20"/>
          <w:szCs w:val="20"/>
          <w:shd w:val="clear" w:color="auto" w:fill="FFFFFF"/>
        </w:rPr>
        <w:t>zyob</w:t>
      </w:r>
      <w:proofErr w:type="spellEnd"/>
      <w:r>
        <w:rPr>
          <w:rFonts w:ascii="Courier New" w:hAnsi="Courier New" w:cs="Courier New"/>
          <w:color w:val="000000"/>
          <w:sz w:val="20"/>
          <w:szCs w:val="20"/>
          <w:shd w:val="clear" w:color="auto" w:fill="FFFFFF"/>
        </w:rPr>
        <w:t>;</w:t>
      </w:r>
      <w:proofErr w:type="gramEnd"/>
    </w:p>
    <w:p w14:paraId="726A5BDC" w14:textId="3F20509A" w:rsidR="00D5669F" w:rsidRDefault="00D5669F" w:rsidP="00D5669F">
      <w:pPr>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roofErr w:type="gramEnd"/>
    </w:p>
    <w:p w14:paraId="4E220EE2" w14:textId="0BA1CEEB" w:rsidR="00D5669F" w:rsidRDefault="00D5669F" w:rsidP="00EE6D2B">
      <w:pPr>
        <w:rPr>
          <w:rFonts w:ascii="Courier New" w:hAnsi="Courier New" w:cs="Courier New"/>
          <w:color w:val="000000"/>
          <w:sz w:val="20"/>
          <w:szCs w:val="20"/>
          <w:shd w:val="clear" w:color="auto" w:fill="FFFFFF"/>
        </w:rPr>
      </w:pPr>
    </w:p>
    <w:p w14:paraId="624C8CAC" w14:textId="77777777" w:rsidR="00D5669F" w:rsidRDefault="00D5669F" w:rsidP="00D5669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glm</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w:t>
      </w:r>
      <w:proofErr w:type="gramStart"/>
      <w:r>
        <w:rPr>
          <w:rFonts w:ascii="Courier New" w:hAnsi="Courier New" w:cs="Courier New"/>
          <w:color w:val="000000"/>
          <w:sz w:val="20"/>
          <w:szCs w:val="20"/>
          <w:shd w:val="clear" w:color="auto" w:fill="FFFFFF"/>
        </w:rPr>
        <w:t>charge;</w:t>
      </w:r>
      <w:proofErr w:type="gramEnd"/>
    </w:p>
    <w:p w14:paraId="2DBD9BF2" w14:textId="77777777" w:rsidR="00D5669F" w:rsidRDefault="00D5669F" w:rsidP="00D5669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maxedu_bs</w:t>
      </w:r>
      <w:proofErr w:type="spellEnd"/>
      <w:r>
        <w:rPr>
          <w:rFonts w:ascii="Courier New" w:hAnsi="Courier New" w:cs="Courier New"/>
          <w:color w:val="000000"/>
          <w:sz w:val="20"/>
          <w:szCs w:val="20"/>
          <w:shd w:val="clear" w:color="auto" w:fill="FFFFFF"/>
        </w:rPr>
        <w:t xml:space="preserve"> (ref = </w:t>
      </w:r>
      <w:r>
        <w:rPr>
          <w:rFonts w:ascii="Courier New" w:hAnsi="Courier New" w:cs="Courier New"/>
          <w:color w:val="800080"/>
          <w:sz w:val="20"/>
          <w:szCs w:val="20"/>
          <w:shd w:val="clear" w:color="auto" w:fill="FFFFFF"/>
        </w:rPr>
        <w:t>"Some college or less"</w:t>
      </w:r>
      <w:proofErr w:type="gramStart"/>
      <w:r>
        <w:rPr>
          <w:rFonts w:ascii="Courier New" w:hAnsi="Courier New" w:cs="Courier New"/>
          <w:color w:val="000000"/>
          <w:sz w:val="20"/>
          <w:szCs w:val="20"/>
          <w:shd w:val="clear" w:color="auto" w:fill="FFFFFF"/>
        </w:rPr>
        <w:t>);</w:t>
      </w:r>
      <w:proofErr w:type="gramEnd"/>
    </w:p>
    <w:p w14:paraId="5E14573F" w14:textId="1E0F392E" w:rsidR="00D5669F" w:rsidRDefault="00D5669F" w:rsidP="00D5669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msel_elcs</w:t>
      </w:r>
      <w:proofErr w:type="spellEnd"/>
      <w:r>
        <w:rPr>
          <w:rFonts w:ascii="Courier New" w:hAnsi="Courier New" w:cs="Courier New"/>
          <w:color w:val="000000"/>
          <w:sz w:val="20"/>
          <w:szCs w:val="20"/>
          <w:shd w:val="clear" w:color="auto" w:fill="FFFFFF"/>
        </w:rPr>
        <w:t xml:space="preserve"> = folicacid_t1 </w:t>
      </w:r>
      <w:proofErr w:type="spellStart"/>
      <w:r>
        <w:rPr>
          <w:rFonts w:ascii="Courier New" w:hAnsi="Courier New" w:cs="Courier New"/>
          <w:color w:val="000000"/>
          <w:sz w:val="20"/>
          <w:szCs w:val="20"/>
          <w:shd w:val="clear" w:color="auto" w:fill="FFFFFF"/>
        </w:rPr>
        <w:t>maxedu_bs</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z</w:t>
      </w:r>
      <w:r>
        <w:rPr>
          <w:rFonts w:ascii="Courier New" w:hAnsi="Courier New" w:cs="Courier New"/>
          <w:color w:val="000000"/>
          <w:sz w:val="20"/>
          <w:szCs w:val="20"/>
          <w:shd w:val="clear" w:color="auto" w:fill="FFFFFF"/>
        </w:rPr>
        <w:t>yob</w:t>
      </w:r>
      <w:proofErr w:type="spellEnd"/>
      <w:r>
        <w:rPr>
          <w:rFonts w:ascii="Courier New" w:hAnsi="Courier New" w:cs="Courier New"/>
          <w:color w:val="000000"/>
          <w:sz w:val="20"/>
          <w:szCs w:val="20"/>
          <w:shd w:val="clear" w:color="auto" w:fill="FFFFFF"/>
        </w:rPr>
        <w:t xml:space="preserve"> folicacid_t1*</w:t>
      </w:r>
      <w:proofErr w:type="spellStart"/>
      <w:r>
        <w:rPr>
          <w:rFonts w:ascii="Courier New" w:hAnsi="Courier New" w:cs="Courier New"/>
          <w:color w:val="000000"/>
          <w:sz w:val="20"/>
          <w:szCs w:val="20"/>
          <w:shd w:val="clear" w:color="auto" w:fill="FFFFFF"/>
        </w:rPr>
        <w:t>maxedu_bs</w:t>
      </w:r>
      <w:proofErr w:type="spellEnd"/>
      <w:r>
        <w:rPr>
          <w:rFonts w:ascii="Courier New" w:hAnsi="Courier New" w:cs="Courier New"/>
          <w:color w:val="000000"/>
          <w:sz w:val="20"/>
          <w:szCs w:val="20"/>
          <w:shd w:val="clear" w:color="auto" w:fill="FFFFFF"/>
        </w:rPr>
        <w:t xml:space="preserve"> / </w:t>
      </w:r>
      <w:r>
        <w:rPr>
          <w:rFonts w:ascii="Courier New" w:hAnsi="Courier New" w:cs="Courier New"/>
          <w:color w:val="0000FF"/>
          <w:sz w:val="20"/>
          <w:szCs w:val="20"/>
          <w:shd w:val="clear" w:color="auto" w:fill="FFFFFF"/>
        </w:rPr>
        <w:t>solution</w:t>
      </w:r>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00FF"/>
          <w:sz w:val="20"/>
          <w:szCs w:val="20"/>
          <w:shd w:val="clear" w:color="auto" w:fill="FFFFFF"/>
        </w:rPr>
        <w:t>clparm</w:t>
      </w:r>
      <w:proofErr w:type="spellEnd"/>
      <w:r>
        <w:rPr>
          <w:rFonts w:ascii="Courier New" w:hAnsi="Courier New" w:cs="Courier New"/>
          <w:color w:val="000000"/>
          <w:sz w:val="20"/>
          <w:szCs w:val="20"/>
          <w:shd w:val="clear" w:color="auto" w:fill="FFFFFF"/>
        </w:rPr>
        <w:t>;</w:t>
      </w:r>
      <w:proofErr w:type="gramEnd"/>
    </w:p>
    <w:p w14:paraId="1B7D4576" w14:textId="2FDE92D0" w:rsidR="0034369C" w:rsidRDefault="00D5669F" w:rsidP="00D5669F">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"Check if educ is effect modifier</w:t>
      </w:r>
      <w:proofErr w:type="gramStart"/>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roofErr w:type="gramEnd"/>
    </w:p>
    <w:p w14:paraId="1036B6CB" w14:textId="08B31254" w:rsidR="00D5669F" w:rsidRDefault="00D5669F" w:rsidP="00D5669F">
      <w:pPr>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roofErr w:type="gramEnd"/>
    </w:p>
    <w:p w14:paraId="58D2CF0B" w14:textId="2A5DD17C" w:rsidR="0034369C" w:rsidRDefault="0034369C" w:rsidP="00D5669F">
      <w:pPr>
        <w:rPr>
          <w:rFonts w:ascii="Courier New" w:hAnsi="Courier New" w:cs="Courier New"/>
          <w:color w:val="000000"/>
          <w:sz w:val="20"/>
          <w:szCs w:val="20"/>
          <w:shd w:val="clear" w:color="auto" w:fill="FFFFFF"/>
        </w:rPr>
      </w:pPr>
    </w:p>
    <w:p w14:paraId="10FC4421" w14:textId="77777777" w:rsidR="0034369C" w:rsidRDefault="0034369C" w:rsidP="0034369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glm</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w:t>
      </w:r>
      <w:proofErr w:type="gramStart"/>
      <w:r>
        <w:rPr>
          <w:rFonts w:ascii="Courier New" w:hAnsi="Courier New" w:cs="Courier New"/>
          <w:color w:val="000000"/>
          <w:sz w:val="20"/>
          <w:szCs w:val="20"/>
          <w:shd w:val="clear" w:color="auto" w:fill="FFFFFF"/>
        </w:rPr>
        <w:t>charge2;</w:t>
      </w:r>
      <w:proofErr w:type="gramEnd"/>
    </w:p>
    <w:p w14:paraId="38CE5C9D" w14:textId="77777777" w:rsidR="0034369C" w:rsidRDefault="0034369C" w:rsidP="0034369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maxedu_bs</w:t>
      </w:r>
      <w:proofErr w:type="spellEnd"/>
      <w:r>
        <w:rPr>
          <w:rFonts w:ascii="Courier New" w:hAnsi="Courier New" w:cs="Courier New"/>
          <w:color w:val="000000"/>
          <w:sz w:val="20"/>
          <w:szCs w:val="20"/>
          <w:shd w:val="clear" w:color="auto" w:fill="FFFFFF"/>
        </w:rPr>
        <w:t xml:space="preserve"> (ref = </w:t>
      </w:r>
      <w:r>
        <w:rPr>
          <w:rFonts w:ascii="Courier New" w:hAnsi="Courier New" w:cs="Courier New"/>
          <w:color w:val="800080"/>
          <w:sz w:val="20"/>
          <w:szCs w:val="20"/>
          <w:shd w:val="clear" w:color="auto" w:fill="FFFFFF"/>
        </w:rPr>
        <w:t>"Some college or less"</w:t>
      </w:r>
      <w:proofErr w:type="gramStart"/>
      <w:r>
        <w:rPr>
          <w:rFonts w:ascii="Courier New" w:hAnsi="Courier New" w:cs="Courier New"/>
          <w:color w:val="000000"/>
          <w:sz w:val="20"/>
          <w:szCs w:val="20"/>
          <w:shd w:val="clear" w:color="auto" w:fill="FFFFFF"/>
        </w:rPr>
        <w:t>);</w:t>
      </w:r>
      <w:proofErr w:type="gramEnd"/>
    </w:p>
    <w:p w14:paraId="5FC3B678" w14:textId="77777777" w:rsidR="0034369C" w:rsidRDefault="0034369C" w:rsidP="0034369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lastRenderedPageBreak/>
        <w:tab/>
      </w: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mthfr677 (ref = </w:t>
      </w:r>
      <w:r>
        <w:rPr>
          <w:rFonts w:ascii="Courier New" w:hAnsi="Courier New" w:cs="Courier New"/>
          <w:color w:val="800080"/>
          <w:sz w:val="20"/>
          <w:szCs w:val="20"/>
          <w:shd w:val="clear" w:color="auto" w:fill="FFFFFF"/>
        </w:rPr>
        <w:t>"CC or CT genotype"</w:t>
      </w:r>
      <w:proofErr w:type="gramStart"/>
      <w:r>
        <w:rPr>
          <w:rFonts w:ascii="Courier New" w:hAnsi="Courier New" w:cs="Courier New"/>
          <w:color w:val="000000"/>
          <w:sz w:val="20"/>
          <w:szCs w:val="20"/>
          <w:shd w:val="clear" w:color="auto" w:fill="FFFFFF"/>
        </w:rPr>
        <w:t>);</w:t>
      </w:r>
      <w:proofErr w:type="gramEnd"/>
    </w:p>
    <w:p w14:paraId="723C05B6" w14:textId="77777777" w:rsidR="0034369C" w:rsidRDefault="0034369C" w:rsidP="0034369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msel_elcs</w:t>
      </w:r>
      <w:proofErr w:type="spellEnd"/>
      <w:r>
        <w:rPr>
          <w:rFonts w:ascii="Courier New" w:hAnsi="Courier New" w:cs="Courier New"/>
          <w:color w:val="000000"/>
          <w:sz w:val="20"/>
          <w:szCs w:val="20"/>
          <w:shd w:val="clear" w:color="auto" w:fill="FFFFFF"/>
        </w:rPr>
        <w:t xml:space="preserve"> = folicacid_t1 </w:t>
      </w:r>
      <w:proofErr w:type="spellStart"/>
      <w:r>
        <w:rPr>
          <w:rFonts w:ascii="Courier New" w:hAnsi="Courier New" w:cs="Courier New"/>
          <w:color w:val="000000"/>
          <w:sz w:val="20"/>
          <w:szCs w:val="20"/>
          <w:shd w:val="clear" w:color="auto" w:fill="FFFFFF"/>
        </w:rPr>
        <w:t>maxedu_bs</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zyob</w:t>
      </w:r>
      <w:proofErr w:type="spellEnd"/>
      <w:r>
        <w:rPr>
          <w:rFonts w:ascii="Courier New" w:hAnsi="Courier New" w:cs="Courier New"/>
          <w:color w:val="000000"/>
          <w:sz w:val="20"/>
          <w:szCs w:val="20"/>
          <w:shd w:val="clear" w:color="auto" w:fill="FFFFFF"/>
        </w:rPr>
        <w:t xml:space="preserve"> mthfr677 folicacid_t1*mthfr677 / </w:t>
      </w:r>
      <w:r>
        <w:rPr>
          <w:rFonts w:ascii="Courier New" w:hAnsi="Courier New" w:cs="Courier New"/>
          <w:color w:val="0000FF"/>
          <w:sz w:val="20"/>
          <w:szCs w:val="20"/>
          <w:shd w:val="clear" w:color="auto" w:fill="FFFFFF"/>
        </w:rPr>
        <w:t>solution</w:t>
      </w:r>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00FF"/>
          <w:sz w:val="20"/>
          <w:szCs w:val="20"/>
          <w:shd w:val="clear" w:color="auto" w:fill="FFFFFF"/>
        </w:rPr>
        <w:t>clparm</w:t>
      </w:r>
      <w:proofErr w:type="spellEnd"/>
      <w:r>
        <w:rPr>
          <w:rFonts w:ascii="Courier New" w:hAnsi="Courier New" w:cs="Courier New"/>
          <w:color w:val="000000"/>
          <w:sz w:val="20"/>
          <w:szCs w:val="20"/>
          <w:shd w:val="clear" w:color="auto" w:fill="FFFFFF"/>
        </w:rPr>
        <w:t>;</w:t>
      </w:r>
      <w:proofErr w:type="gramEnd"/>
    </w:p>
    <w:p w14:paraId="03B41B72" w14:textId="77777777" w:rsidR="0034369C" w:rsidRDefault="0034369C" w:rsidP="0034369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"Check if genotype is effect modifier</w:t>
      </w:r>
      <w:proofErr w:type="gramStart"/>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roofErr w:type="gramEnd"/>
    </w:p>
    <w:p w14:paraId="2F8D8F80" w14:textId="77777777" w:rsidR="0034369C" w:rsidRDefault="0034369C" w:rsidP="0034369C">
      <w:pPr>
        <w:autoSpaceDE w:val="0"/>
        <w:autoSpaceDN w:val="0"/>
        <w:adjustRightInd w:val="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roofErr w:type="gramEnd"/>
    </w:p>
    <w:p w14:paraId="64C6E5FC" w14:textId="77777777" w:rsidR="0034369C" w:rsidRDefault="0034369C" w:rsidP="0034369C">
      <w:pPr>
        <w:autoSpaceDE w:val="0"/>
        <w:autoSpaceDN w:val="0"/>
        <w:adjustRightInd w:val="0"/>
        <w:rPr>
          <w:rFonts w:ascii="Courier New" w:hAnsi="Courier New" w:cs="Courier New"/>
          <w:color w:val="000000"/>
          <w:sz w:val="20"/>
          <w:szCs w:val="20"/>
          <w:shd w:val="clear" w:color="auto" w:fill="FFFFFF"/>
        </w:rPr>
      </w:pPr>
    </w:p>
    <w:p w14:paraId="3D71CF23" w14:textId="77777777" w:rsidR="0034369C" w:rsidRDefault="0034369C" w:rsidP="0034369C">
      <w:pPr>
        <w:autoSpaceDE w:val="0"/>
        <w:autoSpaceDN w:val="0"/>
        <w:adjustRightInd w:val="0"/>
        <w:rPr>
          <w:rFonts w:ascii="Courier New" w:hAnsi="Courier New" w:cs="Courier New"/>
          <w:color w:val="000000"/>
          <w:sz w:val="20"/>
          <w:szCs w:val="20"/>
          <w:shd w:val="clear" w:color="auto" w:fill="FFFFFF"/>
        </w:rPr>
      </w:pPr>
    </w:p>
    <w:p w14:paraId="52243C58" w14:textId="77777777" w:rsidR="0034369C" w:rsidRDefault="0034369C" w:rsidP="0034369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glm</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w:t>
      </w:r>
      <w:proofErr w:type="gramStart"/>
      <w:r>
        <w:rPr>
          <w:rFonts w:ascii="Courier New" w:hAnsi="Courier New" w:cs="Courier New"/>
          <w:color w:val="000000"/>
          <w:sz w:val="20"/>
          <w:szCs w:val="20"/>
          <w:shd w:val="clear" w:color="auto" w:fill="FFFFFF"/>
        </w:rPr>
        <w:t>charge2;</w:t>
      </w:r>
      <w:proofErr w:type="gramEnd"/>
    </w:p>
    <w:p w14:paraId="532BD283" w14:textId="77777777" w:rsidR="0034369C" w:rsidRDefault="0034369C" w:rsidP="0034369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maxedu_bs</w:t>
      </w:r>
      <w:proofErr w:type="spellEnd"/>
      <w:r>
        <w:rPr>
          <w:rFonts w:ascii="Courier New" w:hAnsi="Courier New" w:cs="Courier New"/>
          <w:color w:val="000000"/>
          <w:sz w:val="20"/>
          <w:szCs w:val="20"/>
          <w:shd w:val="clear" w:color="auto" w:fill="FFFFFF"/>
        </w:rPr>
        <w:t xml:space="preserve"> (ref = </w:t>
      </w:r>
      <w:r>
        <w:rPr>
          <w:rFonts w:ascii="Courier New" w:hAnsi="Courier New" w:cs="Courier New"/>
          <w:color w:val="800080"/>
          <w:sz w:val="20"/>
          <w:szCs w:val="20"/>
          <w:shd w:val="clear" w:color="auto" w:fill="FFFFFF"/>
        </w:rPr>
        <w:t>"Some college or less"</w:t>
      </w:r>
      <w:proofErr w:type="gramStart"/>
      <w:r>
        <w:rPr>
          <w:rFonts w:ascii="Courier New" w:hAnsi="Courier New" w:cs="Courier New"/>
          <w:color w:val="000000"/>
          <w:sz w:val="20"/>
          <w:szCs w:val="20"/>
          <w:shd w:val="clear" w:color="auto" w:fill="FFFFFF"/>
        </w:rPr>
        <w:t>);</w:t>
      </w:r>
      <w:proofErr w:type="gramEnd"/>
    </w:p>
    <w:p w14:paraId="5337BD90" w14:textId="77777777" w:rsidR="0034369C" w:rsidRDefault="0034369C" w:rsidP="0034369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child_male</w:t>
      </w:r>
      <w:proofErr w:type="spellEnd"/>
      <w:r>
        <w:rPr>
          <w:rFonts w:ascii="Courier New" w:hAnsi="Courier New" w:cs="Courier New"/>
          <w:color w:val="000000"/>
          <w:sz w:val="20"/>
          <w:szCs w:val="20"/>
          <w:shd w:val="clear" w:color="auto" w:fill="FFFFFF"/>
        </w:rPr>
        <w:t xml:space="preserve"> (ref = </w:t>
      </w:r>
      <w:r>
        <w:rPr>
          <w:rFonts w:ascii="Courier New" w:hAnsi="Courier New" w:cs="Courier New"/>
          <w:color w:val="800080"/>
          <w:sz w:val="20"/>
          <w:szCs w:val="20"/>
          <w:shd w:val="clear" w:color="auto" w:fill="FFFFFF"/>
        </w:rPr>
        <w:t>"Female"</w:t>
      </w:r>
      <w:proofErr w:type="gramStart"/>
      <w:r>
        <w:rPr>
          <w:rFonts w:ascii="Courier New" w:hAnsi="Courier New" w:cs="Courier New"/>
          <w:color w:val="000000"/>
          <w:sz w:val="20"/>
          <w:szCs w:val="20"/>
          <w:shd w:val="clear" w:color="auto" w:fill="FFFFFF"/>
        </w:rPr>
        <w:t>);</w:t>
      </w:r>
      <w:proofErr w:type="gramEnd"/>
    </w:p>
    <w:p w14:paraId="1C700C37" w14:textId="77777777" w:rsidR="0034369C" w:rsidRDefault="0034369C" w:rsidP="0034369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msel_elcs</w:t>
      </w:r>
      <w:proofErr w:type="spellEnd"/>
      <w:r>
        <w:rPr>
          <w:rFonts w:ascii="Courier New" w:hAnsi="Courier New" w:cs="Courier New"/>
          <w:color w:val="000000"/>
          <w:sz w:val="20"/>
          <w:szCs w:val="20"/>
          <w:shd w:val="clear" w:color="auto" w:fill="FFFFFF"/>
        </w:rPr>
        <w:t xml:space="preserve"> = folicacid_t1 </w:t>
      </w:r>
      <w:proofErr w:type="spellStart"/>
      <w:r>
        <w:rPr>
          <w:rFonts w:ascii="Courier New" w:hAnsi="Courier New" w:cs="Courier New"/>
          <w:color w:val="000000"/>
          <w:sz w:val="20"/>
          <w:szCs w:val="20"/>
          <w:shd w:val="clear" w:color="auto" w:fill="FFFFFF"/>
        </w:rPr>
        <w:t>maxedu_bs</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zyob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child_male</w:t>
      </w:r>
      <w:proofErr w:type="spellEnd"/>
      <w:r>
        <w:rPr>
          <w:rFonts w:ascii="Courier New" w:hAnsi="Courier New" w:cs="Courier New"/>
          <w:color w:val="000000"/>
          <w:sz w:val="20"/>
          <w:szCs w:val="20"/>
          <w:shd w:val="clear" w:color="auto" w:fill="FFFFFF"/>
        </w:rPr>
        <w:t xml:space="preserve"> folicacid_t1*</w:t>
      </w:r>
      <w:proofErr w:type="spellStart"/>
      <w:r>
        <w:rPr>
          <w:rFonts w:ascii="Courier New" w:hAnsi="Courier New" w:cs="Courier New"/>
          <w:color w:val="000000"/>
          <w:sz w:val="20"/>
          <w:szCs w:val="20"/>
          <w:shd w:val="clear" w:color="auto" w:fill="FFFFFF"/>
        </w:rPr>
        <w:t>child_male</w:t>
      </w:r>
      <w:proofErr w:type="spellEnd"/>
      <w:r>
        <w:rPr>
          <w:rFonts w:ascii="Courier New" w:hAnsi="Courier New" w:cs="Courier New"/>
          <w:color w:val="000000"/>
          <w:sz w:val="20"/>
          <w:szCs w:val="20"/>
          <w:shd w:val="clear" w:color="auto" w:fill="FFFFFF"/>
        </w:rPr>
        <w:t xml:space="preserve"> / </w:t>
      </w:r>
      <w:r>
        <w:rPr>
          <w:rFonts w:ascii="Courier New" w:hAnsi="Courier New" w:cs="Courier New"/>
          <w:color w:val="0000FF"/>
          <w:sz w:val="20"/>
          <w:szCs w:val="20"/>
          <w:shd w:val="clear" w:color="auto" w:fill="FFFFFF"/>
        </w:rPr>
        <w:t>solution</w:t>
      </w:r>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00FF"/>
          <w:sz w:val="20"/>
          <w:szCs w:val="20"/>
          <w:shd w:val="clear" w:color="auto" w:fill="FFFFFF"/>
        </w:rPr>
        <w:t>clparm</w:t>
      </w:r>
      <w:proofErr w:type="spellEnd"/>
      <w:r>
        <w:rPr>
          <w:rFonts w:ascii="Courier New" w:hAnsi="Courier New" w:cs="Courier New"/>
          <w:color w:val="000000"/>
          <w:sz w:val="20"/>
          <w:szCs w:val="20"/>
          <w:shd w:val="clear" w:color="auto" w:fill="FFFFFF"/>
        </w:rPr>
        <w:t>;</w:t>
      </w:r>
      <w:proofErr w:type="gramEnd"/>
    </w:p>
    <w:p w14:paraId="119157B9" w14:textId="77777777" w:rsidR="0034369C" w:rsidRDefault="0034369C" w:rsidP="0034369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"Check if sex is effect modifier</w:t>
      </w:r>
      <w:proofErr w:type="gramStart"/>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roofErr w:type="gramEnd"/>
    </w:p>
    <w:p w14:paraId="6C3A3884" w14:textId="6B9A5B6C" w:rsidR="0034369C" w:rsidRDefault="0034369C" w:rsidP="0034369C">
      <w:pPr>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roofErr w:type="gramEnd"/>
    </w:p>
    <w:p w14:paraId="6BC6198F" w14:textId="77777777" w:rsidR="00254E04" w:rsidRDefault="00254E04" w:rsidP="00254E04">
      <w:pPr>
        <w:autoSpaceDE w:val="0"/>
        <w:autoSpaceDN w:val="0"/>
        <w:adjustRightInd w:val="0"/>
        <w:rPr>
          <w:rFonts w:ascii="Courier New" w:hAnsi="Courier New" w:cs="Courier New"/>
          <w:color w:val="000000"/>
          <w:sz w:val="20"/>
          <w:szCs w:val="20"/>
          <w:shd w:val="clear" w:color="auto" w:fill="FFFFFF"/>
        </w:rPr>
      </w:pPr>
    </w:p>
    <w:p w14:paraId="29CF790A" w14:textId="77777777" w:rsidR="00254E04" w:rsidRDefault="00254E04" w:rsidP="00254E04">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w:t>
      </w:r>
      <w:proofErr w:type="gramStart"/>
      <w:r>
        <w:rPr>
          <w:rFonts w:ascii="Courier New" w:hAnsi="Courier New" w:cs="Courier New"/>
          <w:color w:val="000000"/>
          <w:sz w:val="20"/>
          <w:szCs w:val="20"/>
          <w:shd w:val="clear" w:color="auto" w:fill="FFFFFF"/>
        </w:rPr>
        <w:t>charge2;</w:t>
      </w:r>
      <w:proofErr w:type="gramEnd"/>
    </w:p>
    <w:p w14:paraId="1763324D" w14:textId="77777777" w:rsidR="00254E04" w:rsidRDefault="00254E04" w:rsidP="00254E04">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mthfr677;</w:t>
      </w:r>
      <w:proofErr w:type="gramEnd"/>
    </w:p>
    <w:p w14:paraId="538D7A41" w14:textId="77777777" w:rsidR="00254E04" w:rsidRDefault="00254E04" w:rsidP="00254E04">
      <w:pPr>
        <w:autoSpaceDE w:val="0"/>
        <w:autoSpaceDN w:val="0"/>
        <w:adjustRightInd w:val="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roofErr w:type="gramEnd"/>
    </w:p>
    <w:p w14:paraId="7597F7FC" w14:textId="77777777" w:rsidR="00254E04" w:rsidRDefault="00254E04" w:rsidP="00254E04">
      <w:pPr>
        <w:autoSpaceDE w:val="0"/>
        <w:autoSpaceDN w:val="0"/>
        <w:adjustRightInd w:val="0"/>
        <w:rPr>
          <w:rFonts w:ascii="Courier New" w:hAnsi="Courier New" w:cs="Courier New"/>
          <w:color w:val="000000"/>
          <w:sz w:val="20"/>
          <w:szCs w:val="20"/>
          <w:shd w:val="clear" w:color="auto" w:fill="FFFFFF"/>
        </w:rPr>
      </w:pPr>
    </w:p>
    <w:p w14:paraId="62117FB9" w14:textId="77777777" w:rsidR="00254E04" w:rsidRDefault="00254E04" w:rsidP="00254E04">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glm</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w:t>
      </w:r>
      <w:proofErr w:type="gramStart"/>
      <w:r>
        <w:rPr>
          <w:rFonts w:ascii="Courier New" w:hAnsi="Courier New" w:cs="Courier New"/>
          <w:color w:val="000000"/>
          <w:sz w:val="20"/>
          <w:szCs w:val="20"/>
          <w:shd w:val="clear" w:color="auto" w:fill="FFFFFF"/>
        </w:rPr>
        <w:t>charge2;</w:t>
      </w:r>
      <w:proofErr w:type="gramEnd"/>
    </w:p>
    <w:p w14:paraId="545DBBBD" w14:textId="77777777" w:rsidR="00254E04" w:rsidRDefault="00254E04" w:rsidP="00254E04">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msel_elcs</w:t>
      </w:r>
      <w:proofErr w:type="spellEnd"/>
      <w:r>
        <w:rPr>
          <w:rFonts w:ascii="Courier New" w:hAnsi="Courier New" w:cs="Courier New"/>
          <w:color w:val="000000"/>
          <w:sz w:val="20"/>
          <w:szCs w:val="20"/>
          <w:shd w:val="clear" w:color="auto" w:fill="FFFFFF"/>
        </w:rPr>
        <w:t xml:space="preserve"> = folicacid_t1 </w:t>
      </w:r>
      <w:proofErr w:type="spellStart"/>
      <w:r>
        <w:rPr>
          <w:rFonts w:ascii="Courier New" w:hAnsi="Courier New" w:cs="Courier New"/>
          <w:color w:val="000000"/>
          <w:sz w:val="20"/>
          <w:szCs w:val="20"/>
          <w:shd w:val="clear" w:color="auto" w:fill="FFFFFF"/>
        </w:rPr>
        <w:t>maxedu_bs</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zyob</w:t>
      </w:r>
      <w:proofErr w:type="spellEnd"/>
      <w:r>
        <w:rPr>
          <w:rFonts w:ascii="Courier New" w:hAnsi="Courier New" w:cs="Courier New"/>
          <w:color w:val="000000"/>
          <w:sz w:val="20"/>
          <w:szCs w:val="20"/>
          <w:shd w:val="clear" w:color="auto" w:fill="FFFFFF"/>
        </w:rPr>
        <w:t xml:space="preserve"> / </w:t>
      </w:r>
      <w:r>
        <w:rPr>
          <w:rFonts w:ascii="Courier New" w:hAnsi="Courier New" w:cs="Courier New"/>
          <w:color w:val="0000FF"/>
          <w:sz w:val="20"/>
          <w:szCs w:val="20"/>
          <w:shd w:val="clear" w:color="auto" w:fill="FFFFFF"/>
        </w:rPr>
        <w:t>solution</w:t>
      </w:r>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00FF"/>
          <w:sz w:val="20"/>
          <w:szCs w:val="20"/>
          <w:shd w:val="clear" w:color="auto" w:fill="FFFFFF"/>
        </w:rPr>
        <w:t>clparm</w:t>
      </w:r>
      <w:proofErr w:type="spellEnd"/>
      <w:r>
        <w:rPr>
          <w:rFonts w:ascii="Courier New" w:hAnsi="Courier New" w:cs="Courier New"/>
          <w:color w:val="000000"/>
          <w:sz w:val="20"/>
          <w:szCs w:val="20"/>
          <w:shd w:val="clear" w:color="auto" w:fill="FFFFFF"/>
        </w:rPr>
        <w:t>;</w:t>
      </w:r>
      <w:proofErr w:type="gramEnd"/>
    </w:p>
    <w:p w14:paraId="2AF83234" w14:textId="64A23D9D" w:rsidR="00254E04" w:rsidRDefault="00254E04" w:rsidP="00254E04">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"stratified</w:t>
      </w:r>
      <w:r w:rsidR="00CB376B">
        <w:rPr>
          <w:rFonts w:ascii="Courier New" w:hAnsi="Courier New" w:cs="Courier New"/>
          <w:color w:val="800080"/>
          <w:sz w:val="20"/>
          <w:szCs w:val="20"/>
          <w:shd w:val="clear" w:color="auto" w:fill="FFFFFF"/>
        </w:rPr>
        <w:t xml:space="preserve"> regression analysis</w:t>
      </w:r>
      <w:r>
        <w:rPr>
          <w:rFonts w:ascii="Courier New" w:hAnsi="Courier New" w:cs="Courier New"/>
          <w:color w:val="800080"/>
          <w:sz w:val="20"/>
          <w:szCs w:val="20"/>
          <w:shd w:val="clear" w:color="auto" w:fill="FFFFFF"/>
        </w:rPr>
        <w:t xml:space="preserve"> by genotype</w:t>
      </w:r>
      <w:proofErr w:type="gramStart"/>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roofErr w:type="gramEnd"/>
    </w:p>
    <w:p w14:paraId="0EAAC7FD" w14:textId="77777777" w:rsidR="00254E04" w:rsidRDefault="00254E04" w:rsidP="00254E04">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mthfr677;</w:t>
      </w:r>
      <w:proofErr w:type="gramEnd"/>
    </w:p>
    <w:p w14:paraId="1BB21BBF" w14:textId="48C6F93F" w:rsidR="00254E04" w:rsidRDefault="00254E04" w:rsidP="00254E04">
      <w:pPr>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roofErr w:type="gramEnd"/>
    </w:p>
    <w:p w14:paraId="598BC68A" w14:textId="64F30A88" w:rsidR="00D5669F" w:rsidRDefault="00D5669F" w:rsidP="00EE6D2B">
      <w:pPr>
        <w:rPr>
          <w:rFonts w:ascii="Courier New" w:hAnsi="Courier New" w:cs="Courier New"/>
          <w:color w:val="000000"/>
          <w:sz w:val="20"/>
          <w:szCs w:val="20"/>
          <w:shd w:val="clear" w:color="auto" w:fill="FFFFFF"/>
        </w:rPr>
      </w:pPr>
    </w:p>
    <w:p w14:paraId="5939F4E0" w14:textId="77777777" w:rsidR="00156B76" w:rsidRDefault="00156B76" w:rsidP="00156B7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w:t>
      </w:r>
      <w:proofErr w:type="gramStart"/>
      <w:r>
        <w:rPr>
          <w:rFonts w:ascii="Courier New" w:hAnsi="Courier New" w:cs="Courier New"/>
          <w:color w:val="000000"/>
          <w:sz w:val="20"/>
          <w:szCs w:val="20"/>
          <w:shd w:val="clear" w:color="auto" w:fill="FFFFFF"/>
        </w:rPr>
        <w:t>charge;</w:t>
      </w:r>
      <w:proofErr w:type="gramEnd"/>
    </w:p>
    <w:p w14:paraId="1F741177" w14:textId="77777777" w:rsidR="00156B76" w:rsidRDefault="00156B76" w:rsidP="00156B7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msel_elcs</w:t>
      </w:r>
      <w:proofErr w:type="spellEnd"/>
      <w:r>
        <w:rPr>
          <w:rFonts w:ascii="Courier New" w:hAnsi="Courier New" w:cs="Courier New"/>
          <w:color w:val="000000"/>
          <w:sz w:val="20"/>
          <w:szCs w:val="20"/>
          <w:shd w:val="clear" w:color="auto" w:fill="FFFFFF"/>
        </w:rPr>
        <w:t xml:space="preserve"> = folicacid_t1 </w:t>
      </w:r>
      <w:proofErr w:type="spellStart"/>
      <w:r>
        <w:rPr>
          <w:rFonts w:ascii="Courier New" w:hAnsi="Courier New" w:cs="Courier New"/>
          <w:color w:val="000000"/>
          <w:sz w:val="20"/>
          <w:szCs w:val="20"/>
          <w:shd w:val="clear" w:color="auto" w:fill="FFFFFF"/>
        </w:rPr>
        <w:t>maxedu_bs</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zyob</w:t>
      </w:r>
      <w:proofErr w:type="spellEnd"/>
      <w:r>
        <w:rPr>
          <w:rFonts w:ascii="Courier New" w:hAnsi="Courier New" w:cs="Courier New"/>
          <w:color w:val="000000"/>
          <w:sz w:val="20"/>
          <w:szCs w:val="20"/>
          <w:shd w:val="clear" w:color="auto" w:fill="FFFFFF"/>
        </w:rPr>
        <w:t xml:space="preserve"> / </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influence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tol</w:t>
      </w:r>
      <w:proofErr w:type="spellEnd"/>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00FF"/>
          <w:sz w:val="20"/>
          <w:szCs w:val="20"/>
          <w:shd w:val="clear" w:color="auto" w:fill="FFFFFF"/>
        </w:rPr>
        <w:t>vif</w:t>
      </w:r>
      <w:proofErr w:type="spellEnd"/>
      <w:r>
        <w:rPr>
          <w:rFonts w:ascii="Courier New" w:hAnsi="Courier New" w:cs="Courier New"/>
          <w:color w:val="000000"/>
          <w:sz w:val="20"/>
          <w:szCs w:val="20"/>
          <w:shd w:val="clear" w:color="auto" w:fill="FFFFFF"/>
        </w:rPr>
        <w:t>;</w:t>
      </w:r>
      <w:proofErr w:type="gramEnd"/>
    </w:p>
    <w:p w14:paraId="42CEBEC6" w14:textId="77777777" w:rsidR="00156B76" w:rsidRDefault="00156B76" w:rsidP="00156B7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 out </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resid</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pred</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student</w:t>
      </w:r>
      <w:r>
        <w:rPr>
          <w:rFonts w:ascii="Courier New" w:hAnsi="Courier New" w:cs="Courier New"/>
          <w:color w:val="000000"/>
          <w:sz w:val="20"/>
          <w:szCs w:val="20"/>
          <w:shd w:val="clear" w:color="auto" w:fill="FFFFFF"/>
        </w:rPr>
        <w:t xml:space="preserve"> = student </w:t>
      </w:r>
      <w:proofErr w:type="spellStart"/>
      <w:r>
        <w:rPr>
          <w:rFonts w:ascii="Courier New" w:hAnsi="Courier New" w:cs="Courier New"/>
          <w:color w:val="0000FF"/>
          <w:sz w:val="20"/>
          <w:szCs w:val="20"/>
          <w:shd w:val="clear" w:color="auto" w:fill="FFFFFF"/>
        </w:rPr>
        <w:t>rstudent</w:t>
      </w:r>
      <w:proofErr w:type="spellEnd"/>
      <w:r>
        <w:rPr>
          <w:rFonts w:ascii="Courier New" w:hAnsi="Courier New" w:cs="Courier New"/>
          <w:color w:val="000000"/>
          <w:sz w:val="20"/>
          <w:szCs w:val="20"/>
          <w:shd w:val="clear" w:color="auto" w:fill="FFFFFF"/>
        </w:rPr>
        <w:t xml:space="preserve"> = </w:t>
      </w:r>
      <w:proofErr w:type="gramStart"/>
      <w:r>
        <w:rPr>
          <w:rFonts w:ascii="Courier New" w:hAnsi="Courier New" w:cs="Courier New"/>
          <w:color w:val="000000"/>
          <w:sz w:val="20"/>
          <w:szCs w:val="20"/>
          <w:shd w:val="clear" w:color="auto" w:fill="FFFFFF"/>
        </w:rPr>
        <w:t>jackknife;</w:t>
      </w:r>
      <w:proofErr w:type="gramEnd"/>
    </w:p>
    <w:p w14:paraId="107982C8" w14:textId="27225818" w:rsidR="00156B76" w:rsidRDefault="00156B76" w:rsidP="00156B7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 xml:space="preserve">"check </w:t>
      </w:r>
      <w:r w:rsidR="00254E04">
        <w:rPr>
          <w:rFonts w:ascii="Courier New" w:hAnsi="Courier New" w:cs="Courier New"/>
          <w:color w:val="800080"/>
          <w:sz w:val="20"/>
          <w:szCs w:val="20"/>
          <w:shd w:val="clear" w:color="auto" w:fill="FFFFFF"/>
        </w:rPr>
        <w:t>collinearity</w:t>
      </w:r>
      <w:r>
        <w:rPr>
          <w:rFonts w:ascii="Courier New" w:hAnsi="Courier New" w:cs="Courier New"/>
          <w:color w:val="800080"/>
          <w:sz w:val="20"/>
          <w:szCs w:val="20"/>
          <w:shd w:val="clear" w:color="auto" w:fill="FFFFFF"/>
        </w:rPr>
        <w:t xml:space="preserve"> and model assumption</w:t>
      </w:r>
      <w:proofErr w:type="gramStart"/>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roofErr w:type="gramEnd"/>
    </w:p>
    <w:p w14:paraId="209AE5C2" w14:textId="77777777" w:rsidR="00156B76" w:rsidRDefault="00156B76" w:rsidP="00156B76">
      <w:pPr>
        <w:autoSpaceDE w:val="0"/>
        <w:autoSpaceDN w:val="0"/>
        <w:adjustRightInd w:val="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roofErr w:type="gramEnd"/>
    </w:p>
    <w:p w14:paraId="716D18AB" w14:textId="77777777" w:rsidR="00156B76" w:rsidRDefault="00156B76" w:rsidP="00156B76">
      <w:pPr>
        <w:autoSpaceDE w:val="0"/>
        <w:autoSpaceDN w:val="0"/>
        <w:adjustRightInd w:val="0"/>
        <w:rPr>
          <w:rFonts w:ascii="Courier New" w:hAnsi="Courier New" w:cs="Courier New"/>
          <w:color w:val="000000"/>
          <w:sz w:val="20"/>
          <w:szCs w:val="20"/>
          <w:shd w:val="clear" w:color="auto" w:fill="FFFFFF"/>
        </w:rPr>
      </w:pPr>
    </w:p>
    <w:p w14:paraId="0158461F" w14:textId="77777777" w:rsidR="00156B76" w:rsidRDefault="00156B76" w:rsidP="00156B7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sgplot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gramStart"/>
      <w:r>
        <w:rPr>
          <w:rFonts w:ascii="Courier New" w:hAnsi="Courier New" w:cs="Courier New"/>
          <w:color w:val="000000"/>
          <w:sz w:val="20"/>
          <w:szCs w:val="20"/>
          <w:shd w:val="clear" w:color="auto" w:fill="FFFFFF"/>
        </w:rPr>
        <w:t>out;</w:t>
      </w:r>
      <w:proofErr w:type="gramEnd"/>
    </w:p>
    <w:p w14:paraId="3286B940" w14:textId="77777777" w:rsidR="00156B76" w:rsidRDefault="00156B76" w:rsidP="00156B7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scatter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y</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resid</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x</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pred</w:t>
      </w:r>
      <w:proofErr w:type="spellEnd"/>
      <w:r>
        <w:rPr>
          <w:rFonts w:ascii="Courier New" w:hAnsi="Courier New" w:cs="Courier New"/>
          <w:color w:val="000000"/>
          <w:sz w:val="20"/>
          <w:szCs w:val="20"/>
          <w:shd w:val="clear" w:color="auto" w:fill="FFFFFF"/>
        </w:rPr>
        <w:t xml:space="preserve"> ;</w:t>
      </w:r>
      <w:proofErr w:type="gramEnd"/>
    </w:p>
    <w:p w14:paraId="757DA99C" w14:textId="77777777" w:rsidR="00156B76" w:rsidRDefault="00156B76" w:rsidP="00156B7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proofErr w:type="spellStart"/>
      <w:r>
        <w:rPr>
          <w:rFonts w:ascii="Courier New" w:hAnsi="Courier New" w:cs="Courier New"/>
          <w:color w:val="0000FF"/>
          <w:sz w:val="20"/>
          <w:szCs w:val="20"/>
          <w:shd w:val="clear" w:color="auto" w:fill="FFFFFF"/>
        </w:rPr>
        <w:t>refline</w:t>
      </w:r>
      <w:proofErr w:type="spellEnd"/>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 </w:t>
      </w:r>
      <w:r>
        <w:rPr>
          <w:rFonts w:ascii="Courier New" w:hAnsi="Courier New" w:cs="Courier New"/>
          <w:color w:val="0000FF"/>
          <w:sz w:val="20"/>
          <w:szCs w:val="20"/>
          <w:shd w:val="clear" w:color="auto" w:fill="FFFFFF"/>
        </w:rPr>
        <w:t>axis</w:t>
      </w:r>
      <w:r>
        <w:rPr>
          <w:rFonts w:ascii="Courier New" w:hAnsi="Courier New" w:cs="Courier New"/>
          <w:color w:val="000000"/>
          <w:sz w:val="20"/>
          <w:szCs w:val="20"/>
          <w:shd w:val="clear" w:color="auto" w:fill="FFFFFF"/>
        </w:rPr>
        <w:t xml:space="preserve"> = </w:t>
      </w:r>
      <w:proofErr w:type="gramStart"/>
      <w:r>
        <w:rPr>
          <w:rFonts w:ascii="Courier New" w:hAnsi="Courier New" w:cs="Courier New"/>
          <w:color w:val="000000"/>
          <w:sz w:val="20"/>
          <w:szCs w:val="20"/>
          <w:shd w:val="clear" w:color="auto" w:fill="FFFFFF"/>
        </w:rPr>
        <w:t>y;</w:t>
      </w:r>
      <w:proofErr w:type="gramEnd"/>
    </w:p>
    <w:p w14:paraId="70E0B773" w14:textId="77777777" w:rsidR="00156B76" w:rsidRDefault="00156B76" w:rsidP="00156B7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w:t>
      </w:r>
      <w:proofErr w:type="spellStart"/>
      <w:r>
        <w:rPr>
          <w:rFonts w:ascii="Courier New" w:hAnsi="Courier New" w:cs="Courier New"/>
          <w:color w:val="800080"/>
          <w:sz w:val="20"/>
          <w:szCs w:val="20"/>
          <w:shd w:val="clear" w:color="auto" w:fill="FFFFFF"/>
        </w:rPr>
        <w:t>resd</w:t>
      </w:r>
      <w:proofErr w:type="spellEnd"/>
      <w:r>
        <w:rPr>
          <w:rFonts w:ascii="Courier New" w:hAnsi="Courier New" w:cs="Courier New"/>
          <w:color w:val="800080"/>
          <w:sz w:val="20"/>
          <w:szCs w:val="20"/>
          <w:shd w:val="clear" w:color="auto" w:fill="FFFFFF"/>
        </w:rPr>
        <w:t xml:space="preserve"> vs </w:t>
      </w:r>
      <w:proofErr w:type="spellStart"/>
      <w:r>
        <w:rPr>
          <w:rFonts w:ascii="Courier New" w:hAnsi="Courier New" w:cs="Courier New"/>
          <w:color w:val="800080"/>
          <w:sz w:val="20"/>
          <w:szCs w:val="20"/>
          <w:shd w:val="clear" w:color="auto" w:fill="FFFFFF"/>
        </w:rPr>
        <w:t>pred</w:t>
      </w:r>
      <w:proofErr w:type="spellEnd"/>
      <w:proofErr w:type="gramStart"/>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roofErr w:type="gramEnd"/>
    </w:p>
    <w:p w14:paraId="77EA9D0D" w14:textId="77777777" w:rsidR="00156B76" w:rsidRDefault="00156B76" w:rsidP="00156B76">
      <w:pPr>
        <w:autoSpaceDE w:val="0"/>
        <w:autoSpaceDN w:val="0"/>
        <w:adjustRightInd w:val="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roofErr w:type="gramEnd"/>
    </w:p>
    <w:p w14:paraId="7E97F9AC" w14:textId="77777777" w:rsidR="00156B76" w:rsidRDefault="00156B76" w:rsidP="00156B76">
      <w:pPr>
        <w:autoSpaceDE w:val="0"/>
        <w:autoSpaceDN w:val="0"/>
        <w:adjustRightInd w:val="0"/>
        <w:rPr>
          <w:rFonts w:ascii="Courier New" w:hAnsi="Courier New" w:cs="Courier New"/>
          <w:color w:val="000000"/>
          <w:sz w:val="20"/>
          <w:szCs w:val="20"/>
          <w:shd w:val="clear" w:color="auto" w:fill="FFFFFF"/>
        </w:rPr>
      </w:pPr>
    </w:p>
    <w:p w14:paraId="275248BA" w14:textId="77777777" w:rsidR="00156B76" w:rsidRDefault="00156B76" w:rsidP="00156B7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sgplot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gramStart"/>
      <w:r>
        <w:rPr>
          <w:rFonts w:ascii="Courier New" w:hAnsi="Courier New" w:cs="Courier New"/>
          <w:color w:val="000000"/>
          <w:sz w:val="20"/>
          <w:szCs w:val="20"/>
          <w:shd w:val="clear" w:color="auto" w:fill="FFFFFF"/>
        </w:rPr>
        <w:t>out;</w:t>
      </w:r>
      <w:proofErr w:type="gramEnd"/>
    </w:p>
    <w:p w14:paraId="1ABCCA2F" w14:textId="77777777" w:rsidR="00156B76" w:rsidRDefault="00156B76" w:rsidP="00156B7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scatter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y</w:t>
      </w:r>
      <w:r>
        <w:rPr>
          <w:rFonts w:ascii="Courier New" w:hAnsi="Courier New" w:cs="Courier New"/>
          <w:color w:val="000000"/>
          <w:sz w:val="20"/>
          <w:szCs w:val="20"/>
          <w:shd w:val="clear" w:color="auto" w:fill="FFFFFF"/>
        </w:rPr>
        <w:t xml:space="preserve">=student </w:t>
      </w:r>
      <w:r>
        <w:rPr>
          <w:rFonts w:ascii="Courier New" w:hAnsi="Courier New" w:cs="Courier New"/>
          <w:color w:val="0000FF"/>
          <w:sz w:val="20"/>
          <w:szCs w:val="20"/>
          <w:shd w:val="clear" w:color="auto" w:fill="FFFFFF"/>
        </w:rPr>
        <w:t>x</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pred</w:t>
      </w:r>
      <w:proofErr w:type="spellEnd"/>
      <w:r>
        <w:rPr>
          <w:rFonts w:ascii="Courier New" w:hAnsi="Courier New" w:cs="Courier New"/>
          <w:color w:val="000000"/>
          <w:sz w:val="20"/>
          <w:szCs w:val="20"/>
          <w:shd w:val="clear" w:color="auto" w:fill="FFFFFF"/>
        </w:rPr>
        <w:t xml:space="preserve"> ;</w:t>
      </w:r>
      <w:proofErr w:type="gramEnd"/>
    </w:p>
    <w:p w14:paraId="57A532E8" w14:textId="77777777" w:rsidR="00156B76" w:rsidRDefault="00156B76" w:rsidP="00156B7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proofErr w:type="spellStart"/>
      <w:r>
        <w:rPr>
          <w:rFonts w:ascii="Courier New" w:hAnsi="Courier New" w:cs="Courier New"/>
          <w:color w:val="0000FF"/>
          <w:sz w:val="20"/>
          <w:szCs w:val="20"/>
          <w:shd w:val="clear" w:color="auto" w:fill="FFFFFF"/>
        </w:rPr>
        <w:t>refline</w:t>
      </w:r>
      <w:proofErr w:type="spellEnd"/>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 </w:t>
      </w:r>
      <w:r>
        <w:rPr>
          <w:rFonts w:ascii="Courier New" w:hAnsi="Courier New" w:cs="Courier New"/>
          <w:color w:val="0000FF"/>
          <w:sz w:val="20"/>
          <w:szCs w:val="20"/>
          <w:shd w:val="clear" w:color="auto" w:fill="FFFFFF"/>
        </w:rPr>
        <w:t>axis</w:t>
      </w:r>
      <w:r>
        <w:rPr>
          <w:rFonts w:ascii="Courier New" w:hAnsi="Courier New" w:cs="Courier New"/>
          <w:color w:val="000000"/>
          <w:sz w:val="20"/>
          <w:szCs w:val="20"/>
          <w:shd w:val="clear" w:color="auto" w:fill="FFFFFF"/>
        </w:rPr>
        <w:t xml:space="preserve"> = </w:t>
      </w:r>
      <w:proofErr w:type="gramStart"/>
      <w:r>
        <w:rPr>
          <w:rFonts w:ascii="Courier New" w:hAnsi="Courier New" w:cs="Courier New"/>
          <w:color w:val="000000"/>
          <w:sz w:val="20"/>
          <w:szCs w:val="20"/>
          <w:shd w:val="clear" w:color="auto" w:fill="FFFFFF"/>
        </w:rPr>
        <w:t>y;</w:t>
      </w:r>
      <w:proofErr w:type="gramEnd"/>
    </w:p>
    <w:p w14:paraId="779ED335" w14:textId="77777777" w:rsidR="00156B76" w:rsidRDefault="00156B76" w:rsidP="00156B7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 xml:space="preserve">"student vs </w:t>
      </w:r>
      <w:proofErr w:type="spellStart"/>
      <w:r>
        <w:rPr>
          <w:rFonts w:ascii="Courier New" w:hAnsi="Courier New" w:cs="Courier New"/>
          <w:color w:val="800080"/>
          <w:sz w:val="20"/>
          <w:szCs w:val="20"/>
          <w:shd w:val="clear" w:color="auto" w:fill="FFFFFF"/>
        </w:rPr>
        <w:t>pred</w:t>
      </w:r>
      <w:proofErr w:type="spellEnd"/>
      <w:proofErr w:type="gramStart"/>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roofErr w:type="gramEnd"/>
    </w:p>
    <w:p w14:paraId="23198BCC" w14:textId="77777777" w:rsidR="00156B76" w:rsidRDefault="00156B76" w:rsidP="00156B76">
      <w:pPr>
        <w:autoSpaceDE w:val="0"/>
        <w:autoSpaceDN w:val="0"/>
        <w:adjustRightInd w:val="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roofErr w:type="gramEnd"/>
    </w:p>
    <w:p w14:paraId="2614C82F" w14:textId="77777777" w:rsidR="00156B76" w:rsidRDefault="00156B76" w:rsidP="00156B76">
      <w:pPr>
        <w:autoSpaceDE w:val="0"/>
        <w:autoSpaceDN w:val="0"/>
        <w:adjustRightInd w:val="0"/>
        <w:rPr>
          <w:rFonts w:ascii="Courier New" w:hAnsi="Courier New" w:cs="Courier New"/>
          <w:color w:val="000000"/>
          <w:sz w:val="20"/>
          <w:szCs w:val="20"/>
          <w:shd w:val="clear" w:color="auto" w:fill="FFFFFF"/>
        </w:rPr>
      </w:pPr>
    </w:p>
    <w:p w14:paraId="065079F6" w14:textId="77777777" w:rsidR="00156B76" w:rsidRDefault="00156B76" w:rsidP="00156B7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sgplot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gramStart"/>
      <w:r>
        <w:rPr>
          <w:rFonts w:ascii="Courier New" w:hAnsi="Courier New" w:cs="Courier New"/>
          <w:color w:val="000000"/>
          <w:sz w:val="20"/>
          <w:szCs w:val="20"/>
          <w:shd w:val="clear" w:color="auto" w:fill="FFFFFF"/>
        </w:rPr>
        <w:t>out;</w:t>
      </w:r>
      <w:proofErr w:type="gramEnd"/>
    </w:p>
    <w:p w14:paraId="58637F66" w14:textId="77777777" w:rsidR="00156B76" w:rsidRDefault="00156B76" w:rsidP="00156B7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scatter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y</w:t>
      </w:r>
      <w:r>
        <w:rPr>
          <w:rFonts w:ascii="Courier New" w:hAnsi="Courier New" w:cs="Courier New"/>
          <w:color w:val="000000"/>
          <w:sz w:val="20"/>
          <w:szCs w:val="20"/>
          <w:shd w:val="clear" w:color="auto" w:fill="FFFFFF"/>
        </w:rPr>
        <w:t xml:space="preserve">=jackknife </w:t>
      </w:r>
      <w:r>
        <w:rPr>
          <w:rFonts w:ascii="Courier New" w:hAnsi="Courier New" w:cs="Courier New"/>
          <w:color w:val="0000FF"/>
          <w:sz w:val="20"/>
          <w:szCs w:val="20"/>
          <w:shd w:val="clear" w:color="auto" w:fill="FFFFFF"/>
        </w:rPr>
        <w:t>x</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pred</w:t>
      </w:r>
      <w:proofErr w:type="spellEnd"/>
      <w:r>
        <w:rPr>
          <w:rFonts w:ascii="Courier New" w:hAnsi="Courier New" w:cs="Courier New"/>
          <w:color w:val="000000"/>
          <w:sz w:val="20"/>
          <w:szCs w:val="20"/>
          <w:shd w:val="clear" w:color="auto" w:fill="FFFFFF"/>
        </w:rPr>
        <w:t xml:space="preserve"> ;</w:t>
      </w:r>
      <w:proofErr w:type="gramEnd"/>
    </w:p>
    <w:p w14:paraId="7C1B4C42" w14:textId="77777777" w:rsidR="00156B76" w:rsidRDefault="00156B76" w:rsidP="00156B7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proofErr w:type="spellStart"/>
      <w:r>
        <w:rPr>
          <w:rFonts w:ascii="Courier New" w:hAnsi="Courier New" w:cs="Courier New"/>
          <w:color w:val="0000FF"/>
          <w:sz w:val="20"/>
          <w:szCs w:val="20"/>
          <w:shd w:val="clear" w:color="auto" w:fill="FFFFFF"/>
        </w:rPr>
        <w:t>refline</w:t>
      </w:r>
      <w:proofErr w:type="spellEnd"/>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 </w:t>
      </w:r>
      <w:r>
        <w:rPr>
          <w:rFonts w:ascii="Courier New" w:hAnsi="Courier New" w:cs="Courier New"/>
          <w:color w:val="0000FF"/>
          <w:sz w:val="20"/>
          <w:szCs w:val="20"/>
          <w:shd w:val="clear" w:color="auto" w:fill="FFFFFF"/>
        </w:rPr>
        <w:t>axis</w:t>
      </w:r>
      <w:r>
        <w:rPr>
          <w:rFonts w:ascii="Courier New" w:hAnsi="Courier New" w:cs="Courier New"/>
          <w:color w:val="000000"/>
          <w:sz w:val="20"/>
          <w:szCs w:val="20"/>
          <w:shd w:val="clear" w:color="auto" w:fill="FFFFFF"/>
        </w:rPr>
        <w:t xml:space="preserve"> = </w:t>
      </w:r>
      <w:proofErr w:type="gramStart"/>
      <w:r>
        <w:rPr>
          <w:rFonts w:ascii="Courier New" w:hAnsi="Courier New" w:cs="Courier New"/>
          <w:color w:val="000000"/>
          <w:sz w:val="20"/>
          <w:szCs w:val="20"/>
          <w:shd w:val="clear" w:color="auto" w:fill="FFFFFF"/>
        </w:rPr>
        <w:t>y;</w:t>
      </w:r>
      <w:proofErr w:type="gramEnd"/>
    </w:p>
    <w:p w14:paraId="3E4988DF" w14:textId="77777777" w:rsidR="00156B76" w:rsidRDefault="00156B76" w:rsidP="00156B7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 xml:space="preserve">"jackknife vs </w:t>
      </w:r>
      <w:proofErr w:type="spellStart"/>
      <w:r>
        <w:rPr>
          <w:rFonts w:ascii="Courier New" w:hAnsi="Courier New" w:cs="Courier New"/>
          <w:color w:val="800080"/>
          <w:sz w:val="20"/>
          <w:szCs w:val="20"/>
          <w:shd w:val="clear" w:color="auto" w:fill="FFFFFF"/>
        </w:rPr>
        <w:t>pred</w:t>
      </w:r>
      <w:proofErr w:type="spellEnd"/>
      <w:proofErr w:type="gramStart"/>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roofErr w:type="gramEnd"/>
    </w:p>
    <w:p w14:paraId="2614A775" w14:textId="77777777" w:rsidR="00156B76" w:rsidRDefault="00156B76" w:rsidP="00156B76">
      <w:pPr>
        <w:autoSpaceDE w:val="0"/>
        <w:autoSpaceDN w:val="0"/>
        <w:adjustRightInd w:val="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roofErr w:type="gramEnd"/>
    </w:p>
    <w:p w14:paraId="0169022F" w14:textId="77777777" w:rsidR="00156B76" w:rsidRDefault="00156B76" w:rsidP="00156B76">
      <w:pPr>
        <w:autoSpaceDE w:val="0"/>
        <w:autoSpaceDN w:val="0"/>
        <w:adjustRightInd w:val="0"/>
        <w:rPr>
          <w:rFonts w:ascii="Courier New" w:hAnsi="Courier New" w:cs="Courier New"/>
          <w:color w:val="000000"/>
          <w:sz w:val="20"/>
          <w:szCs w:val="20"/>
          <w:shd w:val="clear" w:color="auto" w:fill="FFFFFF"/>
        </w:rPr>
      </w:pPr>
    </w:p>
    <w:p w14:paraId="34856DE9" w14:textId="77777777" w:rsidR="00156B76" w:rsidRDefault="00156B76" w:rsidP="00156B7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univariate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out </w:t>
      </w:r>
      <w:r>
        <w:rPr>
          <w:rFonts w:ascii="Courier New" w:hAnsi="Courier New" w:cs="Courier New"/>
          <w:color w:val="0000FF"/>
          <w:sz w:val="20"/>
          <w:szCs w:val="20"/>
          <w:shd w:val="clear" w:color="auto" w:fill="FFFFFF"/>
        </w:rPr>
        <w:t>normal</w:t>
      </w: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w:t>
      </w:r>
      <w:proofErr w:type="gramEnd"/>
    </w:p>
    <w:p w14:paraId="7DD65D42" w14:textId="77777777" w:rsidR="00156B76" w:rsidRDefault="00156B76" w:rsidP="00156B7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0000"/>
          <w:sz w:val="20"/>
          <w:szCs w:val="20"/>
          <w:shd w:val="clear" w:color="auto" w:fill="FFFFFF"/>
        </w:rPr>
        <w:t>resid</w:t>
      </w:r>
      <w:proofErr w:type="spellEnd"/>
      <w:r>
        <w:rPr>
          <w:rFonts w:ascii="Courier New" w:hAnsi="Courier New" w:cs="Courier New"/>
          <w:color w:val="000000"/>
          <w:sz w:val="20"/>
          <w:szCs w:val="20"/>
          <w:shd w:val="clear" w:color="auto" w:fill="FFFFFF"/>
        </w:rPr>
        <w:t>;</w:t>
      </w:r>
      <w:proofErr w:type="gramEnd"/>
    </w:p>
    <w:p w14:paraId="5AE7F239" w14:textId="18403556" w:rsidR="00156B76" w:rsidRDefault="00156B76" w:rsidP="00156B76">
      <w:pPr>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roofErr w:type="gramEnd"/>
    </w:p>
    <w:p w14:paraId="724AE0B5" w14:textId="3D9B6FFF" w:rsidR="00006064" w:rsidRDefault="00006064" w:rsidP="00156B76">
      <w:pPr>
        <w:rPr>
          <w:rFonts w:ascii="Courier New" w:hAnsi="Courier New" w:cs="Courier New"/>
          <w:color w:val="000000"/>
          <w:sz w:val="20"/>
          <w:szCs w:val="20"/>
          <w:shd w:val="clear" w:color="auto" w:fill="FFFFFF"/>
        </w:rPr>
      </w:pPr>
    </w:p>
    <w:p w14:paraId="6A3DB488" w14:textId="77777777" w:rsidR="00006064" w:rsidRDefault="00006064" w:rsidP="00006064">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charge2;</w:t>
      </w:r>
      <w:proofErr w:type="gramEnd"/>
    </w:p>
    <w:p w14:paraId="5C43A35D" w14:textId="77777777" w:rsidR="00006064" w:rsidRDefault="00006064" w:rsidP="00006064">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charge;</w:t>
      </w:r>
      <w:proofErr w:type="gramEnd"/>
    </w:p>
    <w:p w14:paraId="29DF1E73" w14:textId="77777777" w:rsidR="00006064" w:rsidRDefault="00006064" w:rsidP="00006064">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subject_id</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4179</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w:t>
      </w:r>
      <w:proofErr w:type="gramEnd"/>
    </w:p>
    <w:p w14:paraId="6F9FD853" w14:textId="77777777" w:rsidR="00006064" w:rsidRDefault="00006064" w:rsidP="00006064">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lastRenderedPageBreak/>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subject_id</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9010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w:t>
      </w:r>
      <w:proofErr w:type="gramEnd"/>
    </w:p>
    <w:p w14:paraId="0F246760" w14:textId="623ACAFB" w:rsidR="00006064" w:rsidRDefault="00006064" w:rsidP="00006064">
      <w:pPr>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roofErr w:type="gramEnd"/>
    </w:p>
    <w:p w14:paraId="4FEB7EE6" w14:textId="27EA4E24" w:rsidR="0071451D" w:rsidRDefault="0071451D" w:rsidP="0071451D">
      <w:pPr>
        <w:rPr>
          <w:rFonts w:ascii="Arial" w:hAnsi="Arial" w:cs="Arial"/>
          <w:b/>
          <w:bCs/>
          <w:sz w:val="22"/>
          <w:szCs w:val="22"/>
        </w:rPr>
      </w:pPr>
    </w:p>
    <w:p w14:paraId="72AFA9B3" w14:textId="77777777" w:rsidR="00006064" w:rsidRDefault="00006064" w:rsidP="00006064">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w:t>
      </w:r>
      <w:proofErr w:type="gramStart"/>
      <w:r>
        <w:rPr>
          <w:rFonts w:ascii="Courier New" w:hAnsi="Courier New" w:cs="Courier New"/>
          <w:color w:val="000000"/>
          <w:sz w:val="20"/>
          <w:szCs w:val="20"/>
          <w:shd w:val="clear" w:color="auto" w:fill="FFFFFF"/>
        </w:rPr>
        <w:t>charge2;</w:t>
      </w:r>
      <w:proofErr w:type="gramEnd"/>
    </w:p>
    <w:p w14:paraId="580E35C2" w14:textId="77777777" w:rsidR="00006064" w:rsidRDefault="00006064" w:rsidP="00006064">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msel_elcs</w:t>
      </w:r>
      <w:proofErr w:type="spellEnd"/>
      <w:r>
        <w:rPr>
          <w:rFonts w:ascii="Courier New" w:hAnsi="Courier New" w:cs="Courier New"/>
          <w:color w:val="000000"/>
          <w:sz w:val="20"/>
          <w:szCs w:val="20"/>
          <w:shd w:val="clear" w:color="auto" w:fill="FFFFFF"/>
        </w:rPr>
        <w:t xml:space="preserve"> = folicacid_t1 </w:t>
      </w:r>
      <w:proofErr w:type="spellStart"/>
      <w:r>
        <w:rPr>
          <w:rFonts w:ascii="Courier New" w:hAnsi="Courier New" w:cs="Courier New"/>
          <w:color w:val="000000"/>
          <w:sz w:val="20"/>
          <w:szCs w:val="20"/>
          <w:shd w:val="clear" w:color="auto" w:fill="FFFFFF"/>
        </w:rPr>
        <w:t>maxedu_bs</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zyob</w:t>
      </w:r>
      <w:proofErr w:type="spellEnd"/>
      <w:r>
        <w:rPr>
          <w:rFonts w:ascii="Courier New" w:hAnsi="Courier New" w:cs="Courier New"/>
          <w:color w:val="000000"/>
          <w:sz w:val="20"/>
          <w:szCs w:val="20"/>
          <w:shd w:val="clear" w:color="auto" w:fill="FFFFFF"/>
        </w:rPr>
        <w:t xml:space="preserve"> / </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influence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tol</w:t>
      </w:r>
      <w:proofErr w:type="spellEnd"/>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00FF"/>
          <w:sz w:val="20"/>
          <w:szCs w:val="20"/>
          <w:shd w:val="clear" w:color="auto" w:fill="FFFFFF"/>
        </w:rPr>
        <w:t>vif</w:t>
      </w:r>
      <w:proofErr w:type="spellEnd"/>
      <w:r>
        <w:rPr>
          <w:rFonts w:ascii="Courier New" w:hAnsi="Courier New" w:cs="Courier New"/>
          <w:color w:val="000000"/>
          <w:sz w:val="20"/>
          <w:szCs w:val="20"/>
          <w:shd w:val="clear" w:color="auto" w:fill="FFFFFF"/>
        </w:rPr>
        <w:t>;</w:t>
      </w:r>
      <w:proofErr w:type="gramEnd"/>
    </w:p>
    <w:p w14:paraId="34312586" w14:textId="77777777" w:rsidR="00006064" w:rsidRDefault="00006064" w:rsidP="00006064">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 out </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resid</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pred</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student</w:t>
      </w:r>
      <w:r>
        <w:rPr>
          <w:rFonts w:ascii="Courier New" w:hAnsi="Courier New" w:cs="Courier New"/>
          <w:color w:val="000000"/>
          <w:sz w:val="20"/>
          <w:szCs w:val="20"/>
          <w:shd w:val="clear" w:color="auto" w:fill="FFFFFF"/>
        </w:rPr>
        <w:t xml:space="preserve"> = student </w:t>
      </w:r>
      <w:proofErr w:type="spellStart"/>
      <w:r>
        <w:rPr>
          <w:rFonts w:ascii="Courier New" w:hAnsi="Courier New" w:cs="Courier New"/>
          <w:color w:val="0000FF"/>
          <w:sz w:val="20"/>
          <w:szCs w:val="20"/>
          <w:shd w:val="clear" w:color="auto" w:fill="FFFFFF"/>
        </w:rPr>
        <w:t>rstudent</w:t>
      </w:r>
      <w:proofErr w:type="spellEnd"/>
      <w:r>
        <w:rPr>
          <w:rFonts w:ascii="Courier New" w:hAnsi="Courier New" w:cs="Courier New"/>
          <w:color w:val="000000"/>
          <w:sz w:val="20"/>
          <w:szCs w:val="20"/>
          <w:shd w:val="clear" w:color="auto" w:fill="FFFFFF"/>
        </w:rPr>
        <w:t xml:space="preserve"> = </w:t>
      </w:r>
      <w:proofErr w:type="gramStart"/>
      <w:r>
        <w:rPr>
          <w:rFonts w:ascii="Courier New" w:hAnsi="Courier New" w:cs="Courier New"/>
          <w:color w:val="000000"/>
          <w:sz w:val="20"/>
          <w:szCs w:val="20"/>
          <w:shd w:val="clear" w:color="auto" w:fill="FFFFFF"/>
        </w:rPr>
        <w:t>jackknife;</w:t>
      </w:r>
      <w:proofErr w:type="gramEnd"/>
    </w:p>
    <w:p w14:paraId="5C795B8C" w14:textId="77777777" w:rsidR="00006064" w:rsidRDefault="00006064" w:rsidP="00006064">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"model</w:t>
      </w:r>
      <w:proofErr w:type="gramStart"/>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roofErr w:type="gramEnd"/>
    </w:p>
    <w:p w14:paraId="62C48E66" w14:textId="7E077759" w:rsidR="00006064" w:rsidRDefault="00006064" w:rsidP="00006064">
      <w:pPr>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roofErr w:type="gramEnd"/>
    </w:p>
    <w:p w14:paraId="7F7A9953" w14:textId="1D58F912" w:rsidR="00543EDA" w:rsidRDefault="00543EDA" w:rsidP="00006064">
      <w:pPr>
        <w:rPr>
          <w:rFonts w:ascii="Courier New" w:hAnsi="Courier New" w:cs="Courier New"/>
          <w:color w:val="000000"/>
          <w:sz w:val="20"/>
          <w:szCs w:val="20"/>
          <w:shd w:val="clear" w:color="auto" w:fill="FFFFFF"/>
        </w:rPr>
      </w:pPr>
    </w:p>
    <w:p w14:paraId="2B0F62B7" w14:textId="77777777" w:rsidR="00543EDA" w:rsidRDefault="00543EDA" w:rsidP="00543EDA">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sgplot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gramStart"/>
      <w:r>
        <w:rPr>
          <w:rFonts w:ascii="Courier New" w:hAnsi="Courier New" w:cs="Courier New"/>
          <w:color w:val="000000"/>
          <w:sz w:val="20"/>
          <w:szCs w:val="20"/>
          <w:shd w:val="clear" w:color="auto" w:fill="FFFFFF"/>
        </w:rPr>
        <w:t>out;</w:t>
      </w:r>
      <w:proofErr w:type="gramEnd"/>
    </w:p>
    <w:p w14:paraId="084ADF20" w14:textId="77777777" w:rsidR="00543EDA" w:rsidRDefault="00543EDA" w:rsidP="00543EDA">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scatter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y</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resid</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x</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pred</w:t>
      </w:r>
      <w:proofErr w:type="spellEnd"/>
      <w:r>
        <w:rPr>
          <w:rFonts w:ascii="Courier New" w:hAnsi="Courier New" w:cs="Courier New"/>
          <w:color w:val="000000"/>
          <w:sz w:val="20"/>
          <w:szCs w:val="20"/>
          <w:shd w:val="clear" w:color="auto" w:fill="FFFFFF"/>
        </w:rPr>
        <w:t xml:space="preserve"> ;</w:t>
      </w:r>
      <w:proofErr w:type="gramEnd"/>
    </w:p>
    <w:p w14:paraId="3B5E7D88" w14:textId="77777777" w:rsidR="00543EDA" w:rsidRDefault="00543EDA" w:rsidP="00543EDA">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proofErr w:type="spellStart"/>
      <w:r>
        <w:rPr>
          <w:rFonts w:ascii="Courier New" w:hAnsi="Courier New" w:cs="Courier New"/>
          <w:color w:val="0000FF"/>
          <w:sz w:val="20"/>
          <w:szCs w:val="20"/>
          <w:shd w:val="clear" w:color="auto" w:fill="FFFFFF"/>
        </w:rPr>
        <w:t>refline</w:t>
      </w:r>
      <w:proofErr w:type="spellEnd"/>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 </w:t>
      </w:r>
      <w:r>
        <w:rPr>
          <w:rFonts w:ascii="Courier New" w:hAnsi="Courier New" w:cs="Courier New"/>
          <w:color w:val="0000FF"/>
          <w:sz w:val="20"/>
          <w:szCs w:val="20"/>
          <w:shd w:val="clear" w:color="auto" w:fill="FFFFFF"/>
        </w:rPr>
        <w:t>axis</w:t>
      </w:r>
      <w:r>
        <w:rPr>
          <w:rFonts w:ascii="Courier New" w:hAnsi="Courier New" w:cs="Courier New"/>
          <w:color w:val="000000"/>
          <w:sz w:val="20"/>
          <w:szCs w:val="20"/>
          <w:shd w:val="clear" w:color="auto" w:fill="FFFFFF"/>
        </w:rPr>
        <w:t xml:space="preserve"> = </w:t>
      </w:r>
      <w:proofErr w:type="gramStart"/>
      <w:r>
        <w:rPr>
          <w:rFonts w:ascii="Courier New" w:hAnsi="Courier New" w:cs="Courier New"/>
          <w:color w:val="000000"/>
          <w:sz w:val="20"/>
          <w:szCs w:val="20"/>
          <w:shd w:val="clear" w:color="auto" w:fill="FFFFFF"/>
        </w:rPr>
        <w:t>y;</w:t>
      </w:r>
      <w:proofErr w:type="gramEnd"/>
    </w:p>
    <w:p w14:paraId="33029902" w14:textId="77777777" w:rsidR="00543EDA" w:rsidRDefault="00543EDA" w:rsidP="00543EDA">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w:t>
      </w:r>
      <w:proofErr w:type="spellStart"/>
      <w:r>
        <w:rPr>
          <w:rFonts w:ascii="Courier New" w:hAnsi="Courier New" w:cs="Courier New"/>
          <w:color w:val="800080"/>
          <w:sz w:val="20"/>
          <w:szCs w:val="20"/>
          <w:shd w:val="clear" w:color="auto" w:fill="FFFFFF"/>
        </w:rPr>
        <w:t>resd</w:t>
      </w:r>
      <w:proofErr w:type="spellEnd"/>
      <w:r>
        <w:rPr>
          <w:rFonts w:ascii="Courier New" w:hAnsi="Courier New" w:cs="Courier New"/>
          <w:color w:val="800080"/>
          <w:sz w:val="20"/>
          <w:szCs w:val="20"/>
          <w:shd w:val="clear" w:color="auto" w:fill="FFFFFF"/>
        </w:rPr>
        <w:t xml:space="preserve"> vs </w:t>
      </w:r>
      <w:proofErr w:type="spellStart"/>
      <w:r>
        <w:rPr>
          <w:rFonts w:ascii="Courier New" w:hAnsi="Courier New" w:cs="Courier New"/>
          <w:color w:val="800080"/>
          <w:sz w:val="20"/>
          <w:szCs w:val="20"/>
          <w:shd w:val="clear" w:color="auto" w:fill="FFFFFF"/>
        </w:rPr>
        <w:t>pred</w:t>
      </w:r>
      <w:proofErr w:type="spellEnd"/>
      <w:proofErr w:type="gramStart"/>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roofErr w:type="gramEnd"/>
    </w:p>
    <w:p w14:paraId="05B4A9F6" w14:textId="77777777" w:rsidR="00543EDA" w:rsidRDefault="00543EDA" w:rsidP="00543EDA">
      <w:pPr>
        <w:autoSpaceDE w:val="0"/>
        <w:autoSpaceDN w:val="0"/>
        <w:adjustRightInd w:val="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roofErr w:type="gramEnd"/>
    </w:p>
    <w:p w14:paraId="7EE8F9BC" w14:textId="77777777" w:rsidR="00543EDA" w:rsidRDefault="00543EDA" w:rsidP="00543EDA">
      <w:pPr>
        <w:autoSpaceDE w:val="0"/>
        <w:autoSpaceDN w:val="0"/>
        <w:adjustRightInd w:val="0"/>
        <w:rPr>
          <w:rFonts w:ascii="Courier New" w:hAnsi="Courier New" w:cs="Courier New"/>
          <w:color w:val="000000"/>
          <w:sz w:val="20"/>
          <w:szCs w:val="20"/>
          <w:shd w:val="clear" w:color="auto" w:fill="FFFFFF"/>
        </w:rPr>
      </w:pPr>
    </w:p>
    <w:p w14:paraId="4AC1AA6A" w14:textId="77777777" w:rsidR="00543EDA" w:rsidRDefault="00543EDA" w:rsidP="00543EDA">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sgplot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gramStart"/>
      <w:r>
        <w:rPr>
          <w:rFonts w:ascii="Courier New" w:hAnsi="Courier New" w:cs="Courier New"/>
          <w:color w:val="000000"/>
          <w:sz w:val="20"/>
          <w:szCs w:val="20"/>
          <w:shd w:val="clear" w:color="auto" w:fill="FFFFFF"/>
        </w:rPr>
        <w:t>out;</w:t>
      </w:r>
      <w:proofErr w:type="gramEnd"/>
    </w:p>
    <w:p w14:paraId="02B38DF0" w14:textId="77777777" w:rsidR="00543EDA" w:rsidRDefault="00543EDA" w:rsidP="00543EDA">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scatter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y</w:t>
      </w:r>
      <w:r>
        <w:rPr>
          <w:rFonts w:ascii="Courier New" w:hAnsi="Courier New" w:cs="Courier New"/>
          <w:color w:val="000000"/>
          <w:sz w:val="20"/>
          <w:szCs w:val="20"/>
          <w:shd w:val="clear" w:color="auto" w:fill="FFFFFF"/>
        </w:rPr>
        <w:t xml:space="preserve">=student </w:t>
      </w:r>
      <w:r>
        <w:rPr>
          <w:rFonts w:ascii="Courier New" w:hAnsi="Courier New" w:cs="Courier New"/>
          <w:color w:val="0000FF"/>
          <w:sz w:val="20"/>
          <w:szCs w:val="20"/>
          <w:shd w:val="clear" w:color="auto" w:fill="FFFFFF"/>
        </w:rPr>
        <w:t>x</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pred</w:t>
      </w:r>
      <w:proofErr w:type="spellEnd"/>
      <w:r>
        <w:rPr>
          <w:rFonts w:ascii="Courier New" w:hAnsi="Courier New" w:cs="Courier New"/>
          <w:color w:val="000000"/>
          <w:sz w:val="20"/>
          <w:szCs w:val="20"/>
          <w:shd w:val="clear" w:color="auto" w:fill="FFFFFF"/>
        </w:rPr>
        <w:t xml:space="preserve"> ;</w:t>
      </w:r>
      <w:proofErr w:type="gramEnd"/>
    </w:p>
    <w:p w14:paraId="3D58D31B" w14:textId="77777777" w:rsidR="00543EDA" w:rsidRDefault="00543EDA" w:rsidP="00543EDA">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proofErr w:type="spellStart"/>
      <w:r>
        <w:rPr>
          <w:rFonts w:ascii="Courier New" w:hAnsi="Courier New" w:cs="Courier New"/>
          <w:color w:val="0000FF"/>
          <w:sz w:val="20"/>
          <w:szCs w:val="20"/>
          <w:shd w:val="clear" w:color="auto" w:fill="FFFFFF"/>
        </w:rPr>
        <w:t>refline</w:t>
      </w:r>
      <w:proofErr w:type="spellEnd"/>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 </w:t>
      </w:r>
      <w:r>
        <w:rPr>
          <w:rFonts w:ascii="Courier New" w:hAnsi="Courier New" w:cs="Courier New"/>
          <w:color w:val="0000FF"/>
          <w:sz w:val="20"/>
          <w:szCs w:val="20"/>
          <w:shd w:val="clear" w:color="auto" w:fill="FFFFFF"/>
        </w:rPr>
        <w:t>axis</w:t>
      </w:r>
      <w:r>
        <w:rPr>
          <w:rFonts w:ascii="Courier New" w:hAnsi="Courier New" w:cs="Courier New"/>
          <w:color w:val="000000"/>
          <w:sz w:val="20"/>
          <w:szCs w:val="20"/>
          <w:shd w:val="clear" w:color="auto" w:fill="FFFFFF"/>
        </w:rPr>
        <w:t xml:space="preserve"> = </w:t>
      </w:r>
      <w:proofErr w:type="gramStart"/>
      <w:r>
        <w:rPr>
          <w:rFonts w:ascii="Courier New" w:hAnsi="Courier New" w:cs="Courier New"/>
          <w:color w:val="000000"/>
          <w:sz w:val="20"/>
          <w:szCs w:val="20"/>
          <w:shd w:val="clear" w:color="auto" w:fill="FFFFFF"/>
        </w:rPr>
        <w:t>y;</w:t>
      </w:r>
      <w:proofErr w:type="gramEnd"/>
    </w:p>
    <w:p w14:paraId="13A77F04" w14:textId="77777777" w:rsidR="00543EDA" w:rsidRDefault="00543EDA" w:rsidP="00543EDA">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 xml:space="preserve">"student vs </w:t>
      </w:r>
      <w:proofErr w:type="spellStart"/>
      <w:r>
        <w:rPr>
          <w:rFonts w:ascii="Courier New" w:hAnsi="Courier New" w:cs="Courier New"/>
          <w:color w:val="800080"/>
          <w:sz w:val="20"/>
          <w:szCs w:val="20"/>
          <w:shd w:val="clear" w:color="auto" w:fill="FFFFFF"/>
        </w:rPr>
        <w:t>pred</w:t>
      </w:r>
      <w:proofErr w:type="spellEnd"/>
      <w:proofErr w:type="gramStart"/>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roofErr w:type="gramEnd"/>
    </w:p>
    <w:p w14:paraId="1BC07C85" w14:textId="77777777" w:rsidR="00543EDA" w:rsidRDefault="00543EDA" w:rsidP="00543EDA">
      <w:pPr>
        <w:autoSpaceDE w:val="0"/>
        <w:autoSpaceDN w:val="0"/>
        <w:adjustRightInd w:val="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roofErr w:type="gramEnd"/>
    </w:p>
    <w:p w14:paraId="4275B968" w14:textId="77777777" w:rsidR="00543EDA" w:rsidRDefault="00543EDA" w:rsidP="00543EDA">
      <w:pPr>
        <w:autoSpaceDE w:val="0"/>
        <w:autoSpaceDN w:val="0"/>
        <w:adjustRightInd w:val="0"/>
        <w:rPr>
          <w:rFonts w:ascii="Courier New" w:hAnsi="Courier New" w:cs="Courier New"/>
          <w:color w:val="000000"/>
          <w:sz w:val="20"/>
          <w:szCs w:val="20"/>
          <w:shd w:val="clear" w:color="auto" w:fill="FFFFFF"/>
        </w:rPr>
      </w:pPr>
    </w:p>
    <w:p w14:paraId="3956A260" w14:textId="77777777" w:rsidR="00543EDA" w:rsidRDefault="00543EDA" w:rsidP="00543EDA">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sgplot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gramStart"/>
      <w:r>
        <w:rPr>
          <w:rFonts w:ascii="Courier New" w:hAnsi="Courier New" w:cs="Courier New"/>
          <w:color w:val="000000"/>
          <w:sz w:val="20"/>
          <w:szCs w:val="20"/>
          <w:shd w:val="clear" w:color="auto" w:fill="FFFFFF"/>
        </w:rPr>
        <w:t>out;</w:t>
      </w:r>
      <w:proofErr w:type="gramEnd"/>
    </w:p>
    <w:p w14:paraId="4B9FFD50" w14:textId="77777777" w:rsidR="00543EDA" w:rsidRDefault="00543EDA" w:rsidP="00543EDA">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scatter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y</w:t>
      </w:r>
      <w:r>
        <w:rPr>
          <w:rFonts w:ascii="Courier New" w:hAnsi="Courier New" w:cs="Courier New"/>
          <w:color w:val="000000"/>
          <w:sz w:val="20"/>
          <w:szCs w:val="20"/>
          <w:shd w:val="clear" w:color="auto" w:fill="FFFFFF"/>
        </w:rPr>
        <w:t xml:space="preserve">=jackknife </w:t>
      </w:r>
      <w:r>
        <w:rPr>
          <w:rFonts w:ascii="Courier New" w:hAnsi="Courier New" w:cs="Courier New"/>
          <w:color w:val="0000FF"/>
          <w:sz w:val="20"/>
          <w:szCs w:val="20"/>
          <w:shd w:val="clear" w:color="auto" w:fill="FFFFFF"/>
        </w:rPr>
        <w:t>x</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pred</w:t>
      </w:r>
      <w:proofErr w:type="spellEnd"/>
      <w:r>
        <w:rPr>
          <w:rFonts w:ascii="Courier New" w:hAnsi="Courier New" w:cs="Courier New"/>
          <w:color w:val="000000"/>
          <w:sz w:val="20"/>
          <w:szCs w:val="20"/>
          <w:shd w:val="clear" w:color="auto" w:fill="FFFFFF"/>
        </w:rPr>
        <w:t xml:space="preserve"> ;</w:t>
      </w:r>
      <w:proofErr w:type="gramEnd"/>
    </w:p>
    <w:p w14:paraId="53C5C7FE" w14:textId="77777777" w:rsidR="00543EDA" w:rsidRDefault="00543EDA" w:rsidP="00543EDA">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proofErr w:type="spellStart"/>
      <w:r>
        <w:rPr>
          <w:rFonts w:ascii="Courier New" w:hAnsi="Courier New" w:cs="Courier New"/>
          <w:color w:val="0000FF"/>
          <w:sz w:val="20"/>
          <w:szCs w:val="20"/>
          <w:shd w:val="clear" w:color="auto" w:fill="FFFFFF"/>
        </w:rPr>
        <w:t>refline</w:t>
      </w:r>
      <w:proofErr w:type="spellEnd"/>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 </w:t>
      </w:r>
      <w:r>
        <w:rPr>
          <w:rFonts w:ascii="Courier New" w:hAnsi="Courier New" w:cs="Courier New"/>
          <w:color w:val="0000FF"/>
          <w:sz w:val="20"/>
          <w:szCs w:val="20"/>
          <w:shd w:val="clear" w:color="auto" w:fill="FFFFFF"/>
        </w:rPr>
        <w:t>axis</w:t>
      </w:r>
      <w:r>
        <w:rPr>
          <w:rFonts w:ascii="Courier New" w:hAnsi="Courier New" w:cs="Courier New"/>
          <w:color w:val="000000"/>
          <w:sz w:val="20"/>
          <w:szCs w:val="20"/>
          <w:shd w:val="clear" w:color="auto" w:fill="FFFFFF"/>
        </w:rPr>
        <w:t xml:space="preserve"> = </w:t>
      </w:r>
      <w:proofErr w:type="gramStart"/>
      <w:r>
        <w:rPr>
          <w:rFonts w:ascii="Courier New" w:hAnsi="Courier New" w:cs="Courier New"/>
          <w:color w:val="000000"/>
          <w:sz w:val="20"/>
          <w:szCs w:val="20"/>
          <w:shd w:val="clear" w:color="auto" w:fill="FFFFFF"/>
        </w:rPr>
        <w:t>y;</w:t>
      </w:r>
      <w:proofErr w:type="gramEnd"/>
    </w:p>
    <w:p w14:paraId="6596449F" w14:textId="77777777" w:rsidR="00543EDA" w:rsidRDefault="00543EDA" w:rsidP="00543EDA">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 xml:space="preserve">"jackknife vs </w:t>
      </w:r>
      <w:proofErr w:type="spellStart"/>
      <w:r>
        <w:rPr>
          <w:rFonts w:ascii="Courier New" w:hAnsi="Courier New" w:cs="Courier New"/>
          <w:color w:val="800080"/>
          <w:sz w:val="20"/>
          <w:szCs w:val="20"/>
          <w:shd w:val="clear" w:color="auto" w:fill="FFFFFF"/>
        </w:rPr>
        <w:t>pred</w:t>
      </w:r>
      <w:proofErr w:type="spellEnd"/>
      <w:proofErr w:type="gramStart"/>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roofErr w:type="gramEnd"/>
    </w:p>
    <w:p w14:paraId="50D37070" w14:textId="77777777" w:rsidR="00543EDA" w:rsidRDefault="00543EDA" w:rsidP="00543EDA">
      <w:pPr>
        <w:autoSpaceDE w:val="0"/>
        <w:autoSpaceDN w:val="0"/>
        <w:adjustRightInd w:val="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roofErr w:type="gramEnd"/>
    </w:p>
    <w:p w14:paraId="5A8D4902" w14:textId="77777777" w:rsidR="00543EDA" w:rsidRDefault="00543EDA" w:rsidP="00543EDA">
      <w:pPr>
        <w:autoSpaceDE w:val="0"/>
        <w:autoSpaceDN w:val="0"/>
        <w:adjustRightInd w:val="0"/>
        <w:rPr>
          <w:rFonts w:ascii="Courier New" w:hAnsi="Courier New" w:cs="Courier New"/>
          <w:color w:val="000000"/>
          <w:sz w:val="20"/>
          <w:szCs w:val="20"/>
          <w:shd w:val="clear" w:color="auto" w:fill="FFFFFF"/>
        </w:rPr>
      </w:pPr>
    </w:p>
    <w:p w14:paraId="7936C723" w14:textId="77777777" w:rsidR="00543EDA" w:rsidRDefault="00543EDA" w:rsidP="00543EDA">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univariate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out </w:t>
      </w:r>
      <w:r>
        <w:rPr>
          <w:rFonts w:ascii="Courier New" w:hAnsi="Courier New" w:cs="Courier New"/>
          <w:color w:val="0000FF"/>
          <w:sz w:val="20"/>
          <w:szCs w:val="20"/>
          <w:shd w:val="clear" w:color="auto" w:fill="FFFFFF"/>
        </w:rPr>
        <w:t>normal</w:t>
      </w: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w:t>
      </w:r>
      <w:proofErr w:type="gramEnd"/>
    </w:p>
    <w:p w14:paraId="45827BC1" w14:textId="77777777" w:rsidR="00543EDA" w:rsidRDefault="00543EDA" w:rsidP="00543EDA">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0000"/>
          <w:sz w:val="20"/>
          <w:szCs w:val="20"/>
          <w:shd w:val="clear" w:color="auto" w:fill="FFFFFF"/>
        </w:rPr>
        <w:t>resid</w:t>
      </w:r>
      <w:proofErr w:type="spellEnd"/>
      <w:r>
        <w:rPr>
          <w:rFonts w:ascii="Courier New" w:hAnsi="Courier New" w:cs="Courier New"/>
          <w:color w:val="000000"/>
          <w:sz w:val="20"/>
          <w:szCs w:val="20"/>
          <w:shd w:val="clear" w:color="auto" w:fill="FFFFFF"/>
        </w:rPr>
        <w:t>;</w:t>
      </w:r>
      <w:proofErr w:type="gramEnd"/>
    </w:p>
    <w:p w14:paraId="7957DB03" w14:textId="5C83E7CA" w:rsidR="00543EDA" w:rsidRDefault="00543EDA" w:rsidP="00543EDA">
      <w:pPr>
        <w:autoSpaceDE w:val="0"/>
        <w:autoSpaceDN w:val="0"/>
        <w:adjustRightInd w:val="0"/>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roofErr w:type="gramEnd"/>
    </w:p>
    <w:p w14:paraId="3EFE6674" w14:textId="77777777" w:rsidR="00006064" w:rsidRDefault="00006064" w:rsidP="00006064">
      <w:pPr>
        <w:rPr>
          <w:rFonts w:ascii="Arial" w:hAnsi="Arial" w:cs="Arial"/>
          <w:b/>
          <w:bCs/>
          <w:sz w:val="22"/>
          <w:szCs w:val="22"/>
        </w:rPr>
      </w:pPr>
    </w:p>
    <w:p w14:paraId="573C62D8" w14:textId="780799F5" w:rsidR="0044139A" w:rsidRDefault="0044139A">
      <w:pPr>
        <w:rPr>
          <w:rFonts w:ascii="Arial" w:hAnsi="Arial" w:cs="Arial"/>
          <w:b/>
          <w:bCs/>
          <w:sz w:val="22"/>
          <w:szCs w:val="22"/>
        </w:rPr>
      </w:pPr>
      <w:r>
        <w:rPr>
          <w:rFonts w:ascii="Arial" w:hAnsi="Arial" w:cs="Arial"/>
          <w:b/>
          <w:bCs/>
          <w:sz w:val="22"/>
          <w:szCs w:val="22"/>
        </w:rPr>
        <w:t>Output</w:t>
      </w:r>
    </w:p>
    <w:p w14:paraId="56AA526D" w14:textId="369C8CA0" w:rsidR="00326F9D" w:rsidRDefault="00326F9D">
      <w:pPr>
        <w:rPr>
          <w:rFonts w:ascii="Arial" w:hAnsi="Arial" w:cs="Arial"/>
          <w:b/>
          <w:bCs/>
          <w:sz w:val="22"/>
          <w:szCs w:val="22"/>
        </w:rPr>
      </w:pPr>
      <w:r>
        <w:rPr>
          <w:rFonts w:ascii="Arial" w:hAnsi="Arial" w:cs="Arial"/>
          <w:b/>
          <w:bCs/>
          <w:noProof/>
          <w:sz w:val="22"/>
          <w:szCs w:val="22"/>
        </w:rPr>
        <w:drawing>
          <wp:inline distT="0" distB="0" distL="0" distR="0" wp14:anchorId="77CDD2E2" wp14:editId="134BDEA7">
            <wp:extent cx="5232771" cy="1174019"/>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57849" cy="1179646"/>
                    </a:xfrm>
                    <a:prstGeom prst="rect">
                      <a:avLst/>
                    </a:prstGeom>
                  </pic:spPr>
                </pic:pic>
              </a:graphicData>
            </a:graphic>
          </wp:inline>
        </w:drawing>
      </w:r>
      <w:r>
        <w:rPr>
          <w:rFonts w:ascii="Arial" w:hAnsi="Arial" w:cs="Arial"/>
          <w:b/>
          <w:bCs/>
          <w:noProof/>
          <w:sz w:val="22"/>
          <w:szCs w:val="22"/>
        </w:rPr>
        <w:drawing>
          <wp:inline distT="0" distB="0" distL="0" distR="0" wp14:anchorId="706ACE0A" wp14:editId="284C8603">
            <wp:extent cx="5272405" cy="98238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20114" cy="991269"/>
                    </a:xfrm>
                    <a:prstGeom prst="rect">
                      <a:avLst/>
                    </a:prstGeom>
                  </pic:spPr>
                </pic:pic>
              </a:graphicData>
            </a:graphic>
          </wp:inline>
        </w:drawing>
      </w:r>
    </w:p>
    <w:p w14:paraId="2ECBB908" w14:textId="5F553408" w:rsidR="00326F9D" w:rsidRDefault="00326F9D">
      <w:pPr>
        <w:rPr>
          <w:rFonts w:ascii="Arial" w:hAnsi="Arial" w:cs="Arial"/>
          <w:b/>
          <w:bCs/>
          <w:sz w:val="22"/>
          <w:szCs w:val="22"/>
        </w:rPr>
      </w:pPr>
      <w:r>
        <w:rPr>
          <w:rFonts w:ascii="Arial" w:hAnsi="Arial" w:cs="Arial"/>
          <w:b/>
          <w:bCs/>
          <w:noProof/>
          <w:sz w:val="22"/>
          <w:szCs w:val="22"/>
        </w:rPr>
        <w:drawing>
          <wp:inline distT="0" distB="0" distL="0" distR="0" wp14:anchorId="5264744D" wp14:editId="7EA40365">
            <wp:extent cx="5272818" cy="1224691"/>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81983" cy="1226820"/>
                    </a:xfrm>
                    <a:prstGeom prst="rect">
                      <a:avLst/>
                    </a:prstGeom>
                  </pic:spPr>
                </pic:pic>
              </a:graphicData>
            </a:graphic>
          </wp:inline>
        </w:drawing>
      </w:r>
    </w:p>
    <w:p w14:paraId="62B9FDB5" w14:textId="60A972E0" w:rsidR="0084335E" w:rsidRDefault="0084335E">
      <w:pPr>
        <w:rPr>
          <w:rFonts w:ascii="Arial" w:hAnsi="Arial" w:cs="Arial"/>
          <w:b/>
          <w:bCs/>
          <w:sz w:val="22"/>
          <w:szCs w:val="22"/>
        </w:rPr>
      </w:pPr>
      <w:r>
        <w:rPr>
          <w:rFonts w:ascii="Arial" w:hAnsi="Arial" w:cs="Arial"/>
          <w:b/>
          <w:bCs/>
          <w:noProof/>
          <w:sz w:val="22"/>
          <w:szCs w:val="22"/>
        </w:rPr>
        <w:lastRenderedPageBreak/>
        <w:drawing>
          <wp:inline distT="0" distB="0" distL="0" distR="0" wp14:anchorId="23E35A69" wp14:editId="7D8380A8">
            <wp:extent cx="4047540" cy="1074587"/>
            <wp:effectExtent l="0" t="0" r="3810" b="508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86990" cy="1085061"/>
                    </a:xfrm>
                    <a:prstGeom prst="rect">
                      <a:avLst/>
                    </a:prstGeom>
                  </pic:spPr>
                </pic:pic>
              </a:graphicData>
            </a:graphic>
          </wp:inline>
        </w:drawing>
      </w:r>
    </w:p>
    <w:p w14:paraId="5FA8DCC8" w14:textId="73709E2A" w:rsidR="0084335E" w:rsidRDefault="0084335E">
      <w:pPr>
        <w:rPr>
          <w:rFonts w:ascii="Arial" w:hAnsi="Arial" w:cs="Arial"/>
          <w:b/>
          <w:bCs/>
          <w:sz w:val="22"/>
          <w:szCs w:val="22"/>
        </w:rPr>
      </w:pPr>
      <w:r>
        <w:rPr>
          <w:rFonts w:ascii="Arial" w:hAnsi="Arial" w:cs="Arial"/>
          <w:b/>
          <w:bCs/>
          <w:noProof/>
          <w:sz w:val="22"/>
          <w:szCs w:val="22"/>
        </w:rPr>
        <w:drawing>
          <wp:inline distT="0" distB="0" distL="0" distR="0" wp14:anchorId="5FE7FA9F" wp14:editId="259D3322">
            <wp:extent cx="4057650" cy="1026985"/>
            <wp:effectExtent l="0" t="0" r="0" b="190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86937" cy="1034397"/>
                    </a:xfrm>
                    <a:prstGeom prst="rect">
                      <a:avLst/>
                    </a:prstGeom>
                  </pic:spPr>
                </pic:pic>
              </a:graphicData>
            </a:graphic>
          </wp:inline>
        </w:drawing>
      </w:r>
    </w:p>
    <w:p w14:paraId="4270A240" w14:textId="4150FCE7" w:rsidR="0084335E" w:rsidRDefault="0084335E">
      <w:pPr>
        <w:rPr>
          <w:rFonts w:ascii="Arial" w:hAnsi="Arial" w:cs="Arial"/>
          <w:b/>
          <w:bCs/>
          <w:sz w:val="22"/>
          <w:szCs w:val="22"/>
        </w:rPr>
      </w:pPr>
      <w:r>
        <w:rPr>
          <w:rFonts w:ascii="Arial" w:hAnsi="Arial" w:cs="Arial"/>
          <w:b/>
          <w:bCs/>
          <w:noProof/>
          <w:sz w:val="22"/>
          <w:szCs w:val="22"/>
        </w:rPr>
        <w:drawing>
          <wp:inline distT="0" distB="0" distL="0" distR="0" wp14:anchorId="4EBCE7DC" wp14:editId="36A7CF7F">
            <wp:extent cx="4058067" cy="1138946"/>
            <wp:effectExtent l="0" t="0" r="0" b="4445"/>
            <wp:docPr id="6" name="Picture 6"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84995" cy="1146504"/>
                    </a:xfrm>
                    <a:prstGeom prst="rect">
                      <a:avLst/>
                    </a:prstGeom>
                  </pic:spPr>
                </pic:pic>
              </a:graphicData>
            </a:graphic>
          </wp:inline>
        </w:drawing>
      </w:r>
    </w:p>
    <w:p w14:paraId="5B030016" w14:textId="07768475" w:rsidR="00D5669F" w:rsidRDefault="00D5669F">
      <w:pPr>
        <w:rPr>
          <w:rFonts w:ascii="Arial" w:hAnsi="Arial" w:cs="Arial"/>
          <w:b/>
          <w:bCs/>
          <w:sz w:val="22"/>
          <w:szCs w:val="22"/>
        </w:rPr>
      </w:pPr>
      <w:r>
        <w:rPr>
          <w:rFonts w:ascii="Arial" w:hAnsi="Arial" w:cs="Arial"/>
          <w:b/>
          <w:bCs/>
          <w:noProof/>
          <w:sz w:val="22"/>
          <w:szCs w:val="22"/>
        </w:rPr>
        <w:drawing>
          <wp:inline distT="0" distB="0" distL="0" distR="0" wp14:anchorId="68C43500" wp14:editId="1E925D60">
            <wp:extent cx="2950108" cy="682738"/>
            <wp:effectExtent l="0" t="0" r="0" b="3175"/>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979086" cy="689444"/>
                    </a:xfrm>
                    <a:prstGeom prst="rect">
                      <a:avLst/>
                    </a:prstGeom>
                  </pic:spPr>
                </pic:pic>
              </a:graphicData>
            </a:graphic>
          </wp:inline>
        </w:drawing>
      </w:r>
    </w:p>
    <w:p w14:paraId="0A7DF8DD" w14:textId="55C100B5" w:rsidR="0084335E" w:rsidRDefault="00D5669F">
      <w:pPr>
        <w:rPr>
          <w:rFonts w:ascii="Arial" w:hAnsi="Arial" w:cs="Arial"/>
          <w:b/>
          <w:bCs/>
          <w:sz w:val="22"/>
          <w:szCs w:val="22"/>
        </w:rPr>
      </w:pPr>
      <w:r>
        <w:rPr>
          <w:rFonts w:ascii="Arial" w:hAnsi="Arial" w:cs="Arial"/>
          <w:b/>
          <w:bCs/>
          <w:noProof/>
          <w:sz w:val="22"/>
          <w:szCs w:val="22"/>
        </w:rPr>
        <w:drawing>
          <wp:inline distT="0" distB="0" distL="0" distR="0" wp14:anchorId="44BAE3E0" wp14:editId="343E75C8">
            <wp:extent cx="4218254" cy="1249252"/>
            <wp:effectExtent l="0" t="0" r="0" b="0"/>
            <wp:docPr id="7" name="Picture 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56376" cy="1260542"/>
                    </a:xfrm>
                    <a:prstGeom prst="rect">
                      <a:avLst/>
                    </a:prstGeom>
                  </pic:spPr>
                </pic:pic>
              </a:graphicData>
            </a:graphic>
          </wp:inline>
        </w:drawing>
      </w:r>
    </w:p>
    <w:p w14:paraId="6844F4A5" w14:textId="024F4C78" w:rsidR="00D5669F" w:rsidRDefault="00156B76">
      <w:pPr>
        <w:rPr>
          <w:rFonts w:ascii="Arial" w:hAnsi="Arial" w:cs="Arial"/>
          <w:b/>
          <w:bCs/>
          <w:sz w:val="22"/>
          <w:szCs w:val="22"/>
        </w:rPr>
      </w:pPr>
      <w:r>
        <w:rPr>
          <w:rFonts w:ascii="Arial" w:hAnsi="Arial" w:cs="Arial"/>
          <w:b/>
          <w:bCs/>
          <w:noProof/>
          <w:sz w:val="22"/>
          <w:szCs w:val="22"/>
        </w:rPr>
        <w:drawing>
          <wp:inline distT="0" distB="0" distL="0" distR="0" wp14:anchorId="2BE95B04" wp14:editId="29ACE980">
            <wp:extent cx="4528554" cy="2282662"/>
            <wp:effectExtent l="0" t="0" r="5715" b="3810"/>
            <wp:docPr id="9" name="Picture 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4924" cy="2285873"/>
                    </a:xfrm>
                    <a:prstGeom prst="rect">
                      <a:avLst/>
                    </a:prstGeom>
                  </pic:spPr>
                </pic:pic>
              </a:graphicData>
            </a:graphic>
          </wp:inline>
        </w:drawing>
      </w:r>
    </w:p>
    <w:p w14:paraId="37353B8F" w14:textId="38973FA5" w:rsidR="0096581C" w:rsidRDefault="0096581C">
      <w:pPr>
        <w:rPr>
          <w:rFonts w:ascii="Arial" w:hAnsi="Arial" w:cs="Arial"/>
          <w:b/>
          <w:bCs/>
          <w:sz w:val="22"/>
          <w:szCs w:val="22"/>
        </w:rPr>
      </w:pPr>
      <w:r>
        <w:rPr>
          <w:rFonts w:ascii="Arial" w:hAnsi="Arial" w:cs="Arial"/>
          <w:b/>
          <w:bCs/>
          <w:noProof/>
          <w:sz w:val="22"/>
          <w:szCs w:val="22"/>
        </w:rPr>
        <w:lastRenderedPageBreak/>
        <w:drawing>
          <wp:inline distT="0" distB="0" distL="0" distR="0" wp14:anchorId="1D716147" wp14:editId="5373ADB4">
            <wp:extent cx="4805606" cy="2928545"/>
            <wp:effectExtent l="0" t="0" r="0" b="5715"/>
            <wp:docPr id="17" name="Picture 1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08460" cy="2930284"/>
                    </a:xfrm>
                    <a:prstGeom prst="rect">
                      <a:avLst/>
                    </a:prstGeom>
                  </pic:spPr>
                </pic:pic>
              </a:graphicData>
            </a:graphic>
          </wp:inline>
        </w:drawing>
      </w:r>
    </w:p>
    <w:p w14:paraId="69623193" w14:textId="4D4736CC" w:rsidR="00156B76" w:rsidRDefault="00965125">
      <w:pPr>
        <w:rPr>
          <w:rFonts w:ascii="Arial" w:hAnsi="Arial" w:cs="Arial"/>
          <w:b/>
          <w:bCs/>
          <w:sz w:val="22"/>
          <w:szCs w:val="22"/>
        </w:rPr>
      </w:pPr>
      <w:r>
        <w:rPr>
          <w:rFonts w:ascii="Arial" w:hAnsi="Arial" w:cs="Arial"/>
          <w:b/>
          <w:bCs/>
          <w:noProof/>
          <w:sz w:val="22"/>
          <w:szCs w:val="22"/>
        </w:rPr>
        <w:drawing>
          <wp:inline distT="0" distB="0" distL="0" distR="0" wp14:anchorId="18E5C9C5" wp14:editId="7B678431">
            <wp:extent cx="5943600" cy="6318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943600" cy="631825"/>
                    </a:xfrm>
                    <a:prstGeom prst="rect">
                      <a:avLst/>
                    </a:prstGeom>
                  </pic:spPr>
                </pic:pic>
              </a:graphicData>
            </a:graphic>
          </wp:inline>
        </w:drawing>
      </w:r>
      <w:r>
        <w:rPr>
          <w:rFonts w:ascii="Arial" w:hAnsi="Arial" w:cs="Arial"/>
          <w:b/>
          <w:bCs/>
          <w:noProof/>
          <w:sz w:val="22"/>
          <w:szCs w:val="22"/>
        </w:rPr>
        <w:drawing>
          <wp:inline distT="0" distB="0" distL="0" distR="0" wp14:anchorId="418EEED3" wp14:editId="49A6B6E6">
            <wp:extent cx="5943600" cy="5276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943600" cy="527685"/>
                    </a:xfrm>
                    <a:prstGeom prst="rect">
                      <a:avLst/>
                    </a:prstGeom>
                  </pic:spPr>
                </pic:pic>
              </a:graphicData>
            </a:graphic>
          </wp:inline>
        </w:drawing>
      </w:r>
    </w:p>
    <w:p w14:paraId="400E18A2" w14:textId="413F02AC" w:rsidR="00965125" w:rsidRDefault="00965125">
      <w:pPr>
        <w:rPr>
          <w:rFonts w:ascii="Arial" w:hAnsi="Arial" w:cs="Arial"/>
          <w:b/>
          <w:bCs/>
          <w:sz w:val="22"/>
          <w:szCs w:val="22"/>
        </w:rPr>
      </w:pPr>
      <w:r>
        <w:rPr>
          <w:rFonts w:ascii="Arial" w:hAnsi="Arial" w:cs="Arial"/>
          <w:b/>
          <w:bCs/>
          <w:noProof/>
          <w:sz w:val="22"/>
          <w:szCs w:val="22"/>
        </w:rPr>
        <w:drawing>
          <wp:inline distT="0" distB="0" distL="0" distR="0" wp14:anchorId="4C654286" wp14:editId="0731B835">
            <wp:extent cx="3576441" cy="3637577"/>
            <wp:effectExtent l="0" t="0" r="508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85544" cy="3646836"/>
                    </a:xfrm>
                    <a:prstGeom prst="rect">
                      <a:avLst/>
                    </a:prstGeom>
                  </pic:spPr>
                </pic:pic>
              </a:graphicData>
            </a:graphic>
          </wp:inline>
        </w:drawing>
      </w:r>
    </w:p>
    <w:p w14:paraId="2956506F" w14:textId="4E5DBF03" w:rsidR="00965125" w:rsidRDefault="00965125">
      <w:pPr>
        <w:rPr>
          <w:rFonts w:ascii="Arial" w:hAnsi="Arial" w:cs="Arial"/>
          <w:b/>
          <w:bCs/>
          <w:sz w:val="22"/>
          <w:szCs w:val="22"/>
        </w:rPr>
      </w:pPr>
      <w:r w:rsidRPr="00965125">
        <w:rPr>
          <w:rFonts w:ascii="Arial" w:hAnsi="Arial" w:cs="Arial"/>
          <w:b/>
          <w:bCs/>
          <w:sz w:val="22"/>
          <w:szCs w:val="22"/>
        </w:rPr>
        <w:lastRenderedPageBreak/>
        <w:drawing>
          <wp:inline distT="0" distB="0" distL="0" distR="0" wp14:anchorId="36D69325" wp14:editId="25B64C58">
            <wp:extent cx="3036570" cy="2277427"/>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1"/>
                    <a:stretch>
                      <a:fillRect/>
                    </a:stretch>
                  </pic:blipFill>
                  <pic:spPr>
                    <a:xfrm>
                      <a:off x="0" y="0"/>
                      <a:ext cx="3046445" cy="2284833"/>
                    </a:xfrm>
                    <a:prstGeom prst="rect">
                      <a:avLst/>
                    </a:prstGeom>
                  </pic:spPr>
                </pic:pic>
              </a:graphicData>
            </a:graphic>
          </wp:inline>
        </w:drawing>
      </w:r>
    </w:p>
    <w:p w14:paraId="7D75C488" w14:textId="3568FA67" w:rsidR="00965125" w:rsidRDefault="00965125">
      <w:pPr>
        <w:rPr>
          <w:rFonts w:ascii="Arial" w:hAnsi="Arial" w:cs="Arial"/>
          <w:b/>
          <w:bCs/>
          <w:sz w:val="22"/>
          <w:szCs w:val="22"/>
        </w:rPr>
      </w:pPr>
      <w:r w:rsidRPr="00965125">
        <w:rPr>
          <w:rFonts w:ascii="Arial" w:hAnsi="Arial" w:cs="Arial"/>
          <w:b/>
          <w:bCs/>
          <w:sz w:val="22"/>
          <w:szCs w:val="22"/>
        </w:rPr>
        <w:drawing>
          <wp:inline distT="0" distB="0" distL="0" distR="0" wp14:anchorId="0AFCB1A2" wp14:editId="5E99C1D2">
            <wp:extent cx="3036876" cy="2277657"/>
            <wp:effectExtent l="0" t="0" r="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2"/>
                    <a:stretch>
                      <a:fillRect/>
                    </a:stretch>
                  </pic:blipFill>
                  <pic:spPr>
                    <a:xfrm>
                      <a:off x="0" y="0"/>
                      <a:ext cx="3040562" cy="2280422"/>
                    </a:xfrm>
                    <a:prstGeom prst="rect">
                      <a:avLst/>
                    </a:prstGeom>
                  </pic:spPr>
                </pic:pic>
              </a:graphicData>
            </a:graphic>
          </wp:inline>
        </w:drawing>
      </w:r>
    </w:p>
    <w:p w14:paraId="175B11BE" w14:textId="1EF07299" w:rsidR="00965125" w:rsidRDefault="00965125">
      <w:pPr>
        <w:rPr>
          <w:rFonts w:ascii="Arial" w:hAnsi="Arial" w:cs="Arial"/>
          <w:b/>
          <w:bCs/>
          <w:sz w:val="22"/>
          <w:szCs w:val="22"/>
        </w:rPr>
      </w:pPr>
    </w:p>
    <w:p w14:paraId="0969279C" w14:textId="77777777" w:rsidR="00965125" w:rsidRDefault="00965125">
      <w:pPr>
        <w:rPr>
          <w:rFonts w:ascii="Arial" w:hAnsi="Arial" w:cs="Arial"/>
          <w:b/>
          <w:bCs/>
          <w:sz w:val="22"/>
          <w:szCs w:val="22"/>
        </w:rPr>
      </w:pPr>
    </w:p>
    <w:p w14:paraId="396D7938" w14:textId="17E48903" w:rsidR="00965125" w:rsidRDefault="00965125">
      <w:pPr>
        <w:rPr>
          <w:rFonts w:ascii="Arial" w:hAnsi="Arial" w:cs="Arial"/>
          <w:b/>
          <w:bCs/>
          <w:sz w:val="22"/>
          <w:szCs w:val="22"/>
        </w:rPr>
      </w:pPr>
    </w:p>
    <w:p w14:paraId="0D21C3E7" w14:textId="6C893932" w:rsidR="00965125" w:rsidRDefault="00965125">
      <w:pPr>
        <w:rPr>
          <w:rFonts w:ascii="Arial" w:hAnsi="Arial" w:cs="Arial"/>
          <w:b/>
          <w:bCs/>
          <w:sz w:val="22"/>
          <w:szCs w:val="22"/>
        </w:rPr>
      </w:pPr>
      <w:r w:rsidRPr="00965125">
        <w:rPr>
          <w:rFonts w:ascii="Arial" w:hAnsi="Arial" w:cs="Arial"/>
          <w:b/>
          <w:bCs/>
          <w:sz w:val="22"/>
          <w:szCs w:val="22"/>
        </w:rPr>
        <w:drawing>
          <wp:inline distT="0" distB="0" distL="0" distR="0" wp14:anchorId="36DE25DE" wp14:editId="0B4B09B9">
            <wp:extent cx="3230435" cy="2422826"/>
            <wp:effectExtent l="0" t="0" r="0" b="317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3"/>
                    <a:stretch>
                      <a:fillRect/>
                    </a:stretch>
                  </pic:blipFill>
                  <pic:spPr>
                    <a:xfrm>
                      <a:off x="0" y="0"/>
                      <a:ext cx="3236469" cy="2427352"/>
                    </a:xfrm>
                    <a:prstGeom prst="rect">
                      <a:avLst/>
                    </a:prstGeom>
                  </pic:spPr>
                </pic:pic>
              </a:graphicData>
            </a:graphic>
          </wp:inline>
        </w:drawing>
      </w:r>
    </w:p>
    <w:p w14:paraId="67643709" w14:textId="62713638" w:rsidR="00965125" w:rsidRDefault="00965125">
      <w:pPr>
        <w:rPr>
          <w:rFonts w:ascii="Arial" w:hAnsi="Arial" w:cs="Arial"/>
          <w:b/>
          <w:bCs/>
          <w:sz w:val="22"/>
          <w:szCs w:val="22"/>
        </w:rPr>
      </w:pPr>
      <w:r>
        <w:rPr>
          <w:rFonts w:ascii="Arial" w:hAnsi="Arial" w:cs="Arial"/>
          <w:b/>
          <w:bCs/>
          <w:noProof/>
          <w:sz w:val="22"/>
          <w:szCs w:val="22"/>
        </w:rPr>
        <w:lastRenderedPageBreak/>
        <w:drawing>
          <wp:inline distT="0" distB="0" distL="0" distR="0" wp14:anchorId="4E4F5971" wp14:editId="552733FE">
            <wp:extent cx="4439662" cy="4385115"/>
            <wp:effectExtent l="0" t="0" r="5715"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42072" cy="4387495"/>
                    </a:xfrm>
                    <a:prstGeom prst="rect">
                      <a:avLst/>
                    </a:prstGeom>
                  </pic:spPr>
                </pic:pic>
              </a:graphicData>
            </a:graphic>
          </wp:inline>
        </w:drawing>
      </w:r>
    </w:p>
    <w:p w14:paraId="2C39FEA7" w14:textId="172E82CB" w:rsidR="00C23F34" w:rsidRDefault="00C23F34">
      <w:pPr>
        <w:rPr>
          <w:rFonts w:ascii="Arial" w:hAnsi="Arial" w:cs="Arial"/>
          <w:b/>
          <w:bCs/>
          <w:sz w:val="22"/>
          <w:szCs w:val="22"/>
        </w:rPr>
      </w:pPr>
      <w:r>
        <w:rPr>
          <w:rFonts w:ascii="Arial" w:hAnsi="Arial" w:cs="Arial"/>
          <w:b/>
          <w:bCs/>
          <w:noProof/>
          <w:sz w:val="22"/>
          <w:szCs w:val="22"/>
        </w:rPr>
        <w:drawing>
          <wp:inline distT="0" distB="0" distL="0" distR="0" wp14:anchorId="03305DCB" wp14:editId="3735B16A">
            <wp:extent cx="5174123" cy="3181865"/>
            <wp:effectExtent l="0" t="0" r="0" b="6350"/>
            <wp:docPr id="18" name="Picture 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82494" cy="3187013"/>
                    </a:xfrm>
                    <a:prstGeom prst="rect">
                      <a:avLst/>
                    </a:prstGeom>
                  </pic:spPr>
                </pic:pic>
              </a:graphicData>
            </a:graphic>
          </wp:inline>
        </w:drawing>
      </w:r>
    </w:p>
    <w:p w14:paraId="6E5C6967" w14:textId="21E3F6C4" w:rsidR="004E331F" w:rsidRDefault="004E331F">
      <w:pPr>
        <w:rPr>
          <w:rFonts w:ascii="Arial" w:hAnsi="Arial" w:cs="Arial"/>
          <w:b/>
          <w:bCs/>
          <w:sz w:val="22"/>
          <w:szCs w:val="22"/>
        </w:rPr>
      </w:pPr>
      <w:r>
        <w:rPr>
          <w:rFonts w:ascii="Arial" w:hAnsi="Arial" w:cs="Arial"/>
          <w:b/>
          <w:bCs/>
          <w:noProof/>
          <w:sz w:val="22"/>
          <w:szCs w:val="22"/>
        </w:rPr>
        <w:lastRenderedPageBreak/>
        <w:drawing>
          <wp:inline distT="0" distB="0" distL="0" distR="0" wp14:anchorId="2213ED41" wp14:editId="45052315">
            <wp:extent cx="3829652" cy="3812059"/>
            <wp:effectExtent l="0" t="0" r="635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36940" cy="3819314"/>
                    </a:xfrm>
                    <a:prstGeom prst="rect">
                      <a:avLst/>
                    </a:prstGeom>
                  </pic:spPr>
                </pic:pic>
              </a:graphicData>
            </a:graphic>
          </wp:inline>
        </w:drawing>
      </w:r>
    </w:p>
    <w:p w14:paraId="417E8D14" w14:textId="2EF703DF" w:rsidR="007A2F22" w:rsidRDefault="007A2F22">
      <w:pPr>
        <w:rPr>
          <w:rFonts w:ascii="Arial" w:hAnsi="Arial" w:cs="Arial"/>
          <w:b/>
          <w:bCs/>
          <w:sz w:val="22"/>
          <w:szCs w:val="22"/>
        </w:rPr>
      </w:pPr>
    </w:p>
    <w:p w14:paraId="555C400D" w14:textId="12FEE134" w:rsidR="007A2F22" w:rsidRDefault="007A2F22">
      <w:pPr>
        <w:rPr>
          <w:rFonts w:ascii="Arial" w:hAnsi="Arial" w:cs="Arial"/>
          <w:b/>
          <w:bCs/>
          <w:sz w:val="22"/>
          <w:szCs w:val="22"/>
        </w:rPr>
      </w:pPr>
      <w:r>
        <w:rPr>
          <w:rFonts w:ascii="Arial" w:hAnsi="Arial" w:cs="Arial"/>
          <w:b/>
          <w:bCs/>
          <w:noProof/>
          <w:sz w:val="22"/>
          <w:szCs w:val="22"/>
        </w:rPr>
        <w:drawing>
          <wp:inline distT="0" distB="0" distL="0" distR="0" wp14:anchorId="485A8A67" wp14:editId="3C2C8534">
            <wp:extent cx="3499970" cy="2564027"/>
            <wp:effectExtent l="0" t="0" r="5715" b="1905"/>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04257" cy="2567168"/>
                    </a:xfrm>
                    <a:prstGeom prst="rect">
                      <a:avLst/>
                    </a:prstGeom>
                  </pic:spPr>
                </pic:pic>
              </a:graphicData>
            </a:graphic>
          </wp:inline>
        </w:drawing>
      </w:r>
    </w:p>
    <w:p w14:paraId="57123C0A" w14:textId="11F0BD11" w:rsidR="007A2F22" w:rsidRDefault="007A2F22">
      <w:pPr>
        <w:rPr>
          <w:rFonts w:ascii="Arial" w:hAnsi="Arial" w:cs="Arial"/>
          <w:b/>
          <w:bCs/>
          <w:sz w:val="22"/>
          <w:szCs w:val="22"/>
        </w:rPr>
      </w:pPr>
      <w:r>
        <w:rPr>
          <w:rFonts w:ascii="Arial" w:hAnsi="Arial" w:cs="Arial"/>
          <w:b/>
          <w:bCs/>
          <w:noProof/>
          <w:sz w:val="22"/>
          <w:szCs w:val="22"/>
        </w:rPr>
        <w:lastRenderedPageBreak/>
        <w:drawing>
          <wp:inline distT="0" distB="0" distL="0" distR="0" wp14:anchorId="0458048A" wp14:editId="1F7AF0F9">
            <wp:extent cx="2903407" cy="2180968"/>
            <wp:effectExtent l="0" t="0" r="5080" b="381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10858" cy="2186565"/>
                    </a:xfrm>
                    <a:prstGeom prst="rect">
                      <a:avLst/>
                    </a:prstGeom>
                  </pic:spPr>
                </pic:pic>
              </a:graphicData>
            </a:graphic>
          </wp:inline>
        </w:drawing>
      </w:r>
    </w:p>
    <w:p w14:paraId="5B91E4C1" w14:textId="2AA92FBB" w:rsidR="007A2F22" w:rsidRDefault="007A2F22">
      <w:pPr>
        <w:rPr>
          <w:rFonts w:ascii="Arial" w:hAnsi="Arial" w:cs="Arial"/>
          <w:b/>
          <w:bCs/>
          <w:sz w:val="22"/>
          <w:szCs w:val="22"/>
        </w:rPr>
      </w:pPr>
      <w:r>
        <w:rPr>
          <w:rFonts w:ascii="Arial" w:hAnsi="Arial" w:cs="Arial"/>
          <w:b/>
          <w:bCs/>
          <w:noProof/>
          <w:sz w:val="22"/>
          <w:szCs w:val="22"/>
        </w:rPr>
        <w:drawing>
          <wp:inline distT="0" distB="0" distL="0" distR="0" wp14:anchorId="494B4FF7" wp14:editId="0A11D2EA">
            <wp:extent cx="2889382" cy="2125362"/>
            <wp:effectExtent l="0" t="0" r="635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03086" cy="2135442"/>
                    </a:xfrm>
                    <a:prstGeom prst="rect">
                      <a:avLst/>
                    </a:prstGeom>
                  </pic:spPr>
                </pic:pic>
              </a:graphicData>
            </a:graphic>
          </wp:inline>
        </w:drawing>
      </w:r>
    </w:p>
    <w:p w14:paraId="3798EAFB" w14:textId="68D50677" w:rsidR="007A2F22" w:rsidRDefault="007A2F22">
      <w:pPr>
        <w:rPr>
          <w:rFonts w:ascii="Arial" w:hAnsi="Arial" w:cs="Arial"/>
          <w:b/>
          <w:bCs/>
          <w:sz w:val="22"/>
          <w:szCs w:val="22"/>
        </w:rPr>
      </w:pPr>
      <w:r>
        <w:rPr>
          <w:rFonts w:ascii="Arial" w:hAnsi="Arial" w:cs="Arial"/>
          <w:b/>
          <w:bCs/>
          <w:noProof/>
          <w:sz w:val="22"/>
          <w:szCs w:val="22"/>
        </w:rPr>
        <w:drawing>
          <wp:inline distT="0" distB="0" distL="0" distR="0" wp14:anchorId="2B8EC36C" wp14:editId="489B346E">
            <wp:extent cx="2637085" cy="2712308"/>
            <wp:effectExtent l="0" t="0" r="5080" b="571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43994" cy="2719415"/>
                    </a:xfrm>
                    <a:prstGeom prst="rect">
                      <a:avLst/>
                    </a:prstGeom>
                  </pic:spPr>
                </pic:pic>
              </a:graphicData>
            </a:graphic>
          </wp:inline>
        </w:drawing>
      </w:r>
    </w:p>
    <w:p w14:paraId="4F65EA8E" w14:textId="05372BCB" w:rsidR="007A2F22" w:rsidRDefault="007A2F22">
      <w:pPr>
        <w:rPr>
          <w:rFonts w:ascii="Arial" w:hAnsi="Arial" w:cs="Arial"/>
          <w:b/>
          <w:bCs/>
          <w:sz w:val="22"/>
          <w:szCs w:val="22"/>
        </w:rPr>
      </w:pPr>
      <w:r>
        <w:rPr>
          <w:rFonts w:ascii="Arial" w:hAnsi="Arial" w:cs="Arial"/>
          <w:b/>
          <w:bCs/>
          <w:noProof/>
          <w:sz w:val="22"/>
          <w:szCs w:val="22"/>
        </w:rPr>
        <w:drawing>
          <wp:inline distT="0" distB="0" distL="0" distR="0" wp14:anchorId="56C26449" wp14:editId="334B4F5C">
            <wp:extent cx="2533135" cy="1065952"/>
            <wp:effectExtent l="0" t="0" r="0" b="127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50145" cy="1073110"/>
                    </a:xfrm>
                    <a:prstGeom prst="rect">
                      <a:avLst/>
                    </a:prstGeom>
                  </pic:spPr>
                </pic:pic>
              </a:graphicData>
            </a:graphic>
          </wp:inline>
        </w:drawing>
      </w:r>
    </w:p>
    <w:p w14:paraId="3097B754" w14:textId="0886E063" w:rsidR="007A2F22" w:rsidRPr="0044139A" w:rsidRDefault="007A2F22">
      <w:pPr>
        <w:rPr>
          <w:rFonts w:ascii="Arial" w:hAnsi="Arial" w:cs="Arial"/>
          <w:b/>
          <w:bCs/>
          <w:sz w:val="22"/>
          <w:szCs w:val="22"/>
        </w:rPr>
      </w:pPr>
      <w:r>
        <w:rPr>
          <w:rFonts w:ascii="Arial" w:hAnsi="Arial" w:cs="Arial"/>
          <w:b/>
          <w:bCs/>
          <w:noProof/>
          <w:sz w:val="22"/>
          <w:szCs w:val="22"/>
        </w:rPr>
        <w:lastRenderedPageBreak/>
        <w:drawing>
          <wp:inline distT="0" distB="0" distL="0" distR="0" wp14:anchorId="395ADD9A" wp14:editId="26A40BCE">
            <wp:extent cx="2912871" cy="2860589"/>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19375" cy="2866976"/>
                    </a:xfrm>
                    <a:prstGeom prst="rect">
                      <a:avLst/>
                    </a:prstGeom>
                  </pic:spPr>
                </pic:pic>
              </a:graphicData>
            </a:graphic>
          </wp:inline>
        </w:drawing>
      </w:r>
    </w:p>
    <w:sectPr w:rsidR="007A2F22" w:rsidRPr="0044139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B0EBBB" w14:textId="77777777" w:rsidR="003E39B9" w:rsidRDefault="003E39B9" w:rsidP="001F7411">
      <w:r>
        <w:separator/>
      </w:r>
    </w:p>
  </w:endnote>
  <w:endnote w:type="continuationSeparator" w:id="0">
    <w:p w14:paraId="3480F33D" w14:textId="77777777" w:rsidR="003E39B9" w:rsidRDefault="003E39B9" w:rsidP="001F74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Times">
    <w:altName w:val="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DengXian Light">
    <w:altName w:val="等线 Light"/>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9A5101" w14:textId="77777777" w:rsidR="003E39B9" w:rsidRDefault="003E39B9" w:rsidP="001F7411">
      <w:r>
        <w:separator/>
      </w:r>
    </w:p>
  </w:footnote>
  <w:footnote w:type="continuationSeparator" w:id="0">
    <w:p w14:paraId="15011561" w14:textId="77777777" w:rsidR="003E39B9" w:rsidRDefault="003E39B9" w:rsidP="001F7411">
      <w:r>
        <w:continuationSeparator/>
      </w:r>
    </w:p>
  </w:footnote>
  <w:footnote w:id="1">
    <w:p w14:paraId="06D101BD" w14:textId="77777777" w:rsidR="002D357C" w:rsidRDefault="002D357C" w:rsidP="002D357C">
      <w:pPr>
        <w:pStyle w:val="FootnoteText"/>
      </w:pPr>
      <w:r>
        <w:rPr>
          <w:rStyle w:val="FootnoteReference"/>
        </w:rPr>
        <w:footnoteRef/>
      </w:r>
      <w:r>
        <w:t xml:space="preserve"> Problematic entries are marked with an asterisk. Results obtained from SAS output, see appendix for details.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7885040"/>
    <w:multiLevelType w:val="multilevel"/>
    <w:tmpl w:val="C73A918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22E"/>
    <w:rsid w:val="00006064"/>
    <w:rsid w:val="000163A9"/>
    <w:rsid w:val="00023C6D"/>
    <w:rsid w:val="00025AB9"/>
    <w:rsid w:val="00032CD2"/>
    <w:rsid w:val="000456E4"/>
    <w:rsid w:val="00060D3D"/>
    <w:rsid w:val="00063459"/>
    <w:rsid w:val="00072A67"/>
    <w:rsid w:val="00094C04"/>
    <w:rsid w:val="0009509B"/>
    <w:rsid w:val="000A4439"/>
    <w:rsid w:val="000B588C"/>
    <w:rsid w:val="000C2E43"/>
    <w:rsid w:val="000C4EF0"/>
    <w:rsid w:val="000C6C2F"/>
    <w:rsid w:val="000D2E63"/>
    <w:rsid w:val="000F24CD"/>
    <w:rsid w:val="000F2D75"/>
    <w:rsid w:val="000F74B5"/>
    <w:rsid w:val="00114771"/>
    <w:rsid w:val="00123403"/>
    <w:rsid w:val="00125AF4"/>
    <w:rsid w:val="00126DA1"/>
    <w:rsid w:val="00156B76"/>
    <w:rsid w:val="0016418D"/>
    <w:rsid w:val="001702ED"/>
    <w:rsid w:val="00191BA0"/>
    <w:rsid w:val="00197689"/>
    <w:rsid w:val="001A1547"/>
    <w:rsid w:val="001A765C"/>
    <w:rsid w:val="001B601C"/>
    <w:rsid w:val="001B608C"/>
    <w:rsid w:val="001B63AE"/>
    <w:rsid w:val="001C5B01"/>
    <w:rsid w:val="001C73BE"/>
    <w:rsid w:val="001F7411"/>
    <w:rsid w:val="00201328"/>
    <w:rsid w:val="00211FC2"/>
    <w:rsid w:val="00214B5B"/>
    <w:rsid w:val="00222543"/>
    <w:rsid w:val="00224617"/>
    <w:rsid w:val="0023494F"/>
    <w:rsid w:val="0024021D"/>
    <w:rsid w:val="002502CC"/>
    <w:rsid w:val="00254E04"/>
    <w:rsid w:val="00257B90"/>
    <w:rsid w:val="00265718"/>
    <w:rsid w:val="002808B3"/>
    <w:rsid w:val="002A7797"/>
    <w:rsid w:val="002D357C"/>
    <w:rsid w:val="00303DD8"/>
    <w:rsid w:val="00305D18"/>
    <w:rsid w:val="003161C4"/>
    <w:rsid w:val="00326F9D"/>
    <w:rsid w:val="0034369C"/>
    <w:rsid w:val="00344527"/>
    <w:rsid w:val="0037607F"/>
    <w:rsid w:val="003904C4"/>
    <w:rsid w:val="003A70F7"/>
    <w:rsid w:val="003B5B78"/>
    <w:rsid w:val="003C3E29"/>
    <w:rsid w:val="003C5604"/>
    <w:rsid w:val="003D0B01"/>
    <w:rsid w:val="003E39B9"/>
    <w:rsid w:val="003F7FAC"/>
    <w:rsid w:val="0044139A"/>
    <w:rsid w:val="004415E5"/>
    <w:rsid w:val="00460EC7"/>
    <w:rsid w:val="004649F6"/>
    <w:rsid w:val="00465024"/>
    <w:rsid w:val="00482C02"/>
    <w:rsid w:val="00483E96"/>
    <w:rsid w:val="00491E36"/>
    <w:rsid w:val="00492BBA"/>
    <w:rsid w:val="004A19E9"/>
    <w:rsid w:val="004B1D0A"/>
    <w:rsid w:val="004B5807"/>
    <w:rsid w:val="004C679C"/>
    <w:rsid w:val="004E331F"/>
    <w:rsid w:val="004E7C07"/>
    <w:rsid w:val="00513B75"/>
    <w:rsid w:val="00526858"/>
    <w:rsid w:val="00543EDA"/>
    <w:rsid w:val="0054738C"/>
    <w:rsid w:val="00571816"/>
    <w:rsid w:val="00573508"/>
    <w:rsid w:val="00574473"/>
    <w:rsid w:val="005800DA"/>
    <w:rsid w:val="00592CA1"/>
    <w:rsid w:val="0059620E"/>
    <w:rsid w:val="005A68A3"/>
    <w:rsid w:val="005A7751"/>
    <w:rsid w:val="00605CDE"/>
    <w:rsid w:val="00641F78"/>
    <w:rsid w:val="00644BE9"/>
    <w:rsid w:val="00650994"/>
    <w:rsid w:val="0066602E"/>
    <w:rsid w:val="006855E1"/>
    <w:rsid w:val="00690097"/>
    <w:rsid w:val="00696BB0"/>
    <w:rsid w:val="006B1E81"/>
    <w:rsid w:val="006B5947"/>
    <w:rsid w:val="006C4A94"/>
    <w:rsid w:val="006C7726"/>
    <w:rsid w:val="007101C7"/>
    <w:rsid w:val="0071451D"/>
    <w:rsid w:val="00727CB7"/>
    <w:rsid w:val="00734261"/>
    <w:rsid w:val="007512BC"/>
    <w:rsid w:val="0075675D"/>
    <w:rsid w:val="00764CDD"/>
    <w:rsid w:val="00790B2A"/>
    <w:rsid w:val="007A2F22"/>
    <w:rsid w:val="007A322E"/>
    <w:rsid w:val="007B74D9"/>
    <w:rsid w:val="007C138D"/>
    <w:rsid w:val="007E5B9A"/>
    <w:rsid w:val="007F52BF"/>
    <w:rsid w:val="007F6974"/>
    <w:rsid w:val="007F6AAB"/>
    <w:rsid w:val="0084335E"/>
    <w:rsid w:val="0087474E"/>
    <w:rsid w:val="00890FD4"/>
    <w:rsid w:val="0089493C"/>
    <w:rsid w:val="00894DBE"/>
    <w:rsid w:val="008A049F"/>
    <w:rsid w:val="008C31EF"/>
    <w:rsid w:val="008D740E"/>
    <w:rsid w:val="008F47AB"/>
    <w:rsid w:val="0091313A"/>
    <w:rsid w:val="009521DB"/>
    <w:rsid w:val="00965125"/>
    <w:rsid w:val="0096581C"/>
    <w:rsid w:val="009935D1"/>
    <w:rsid w:val="009D131C"/>
    <w:rsid w:val="009D5F98"/>
    <w:rsid w:val="00A07CB4"/>
    <w:rsid w:val="00A42296"/>
    <w:rsid w:val="00A42410"/>
    <w:rsid w:val="00A60D37"/>
    <w:rsid w:val="00A86267"/>
    <w:rsid w:val="00A90C0B"/>
    <w:rsid w:val="00AA0BCB"/>
    <w:rsid w:val="00AA767D"/>
    <w:rsid w:val="00AA76DB"/>
    <w:rsid w:val="00AC2A37"/>
    <w:rsid w:val="00AD329C"/>
    <w:rsid w:val="00AD720B"/>
    <w:rsid w:val="00AE1427"/>
    <w:rsid w:val="00AF45D2"/>
    <w:rsid w:val="00B07FA7"/>
    <w:rsid w:val="00B20DBD"/>
    <w:rsid w:val="00B243A3"/>
    <w:rsid w:val="00B30FCD"/>
    <w:rsid w:val="00B34882"/>
    <w:rsid w:val="00B80D86"/>
    <w:rsid w:val="00B8355D"/>
    <w:rsid w:val="00BD33FB"/>
    <w:rsid w:val="00C06448"/>
    <w:rsid w:val="00C116FA"/>
    <w:rsid w:val="00C204B8"/>
    <w:rsid w:val="00C23F34"/>
    <w:rsid w:val="00C255AA"/>
    <w:rsid w:val="00C320E5"/>
    <w:rsid w:val="00C44A1D"/>
    <w:rsid w:val="00C56A39"/>
    <w:rsid w:val="00C725B6"/>
    <w:rsid w:val="00C96004"/>
    <w:rsid w:val="00C96785"/>
    <w:rsid w:val="00CA7E64"/>
    <w:rsid w:val="00CB051B"/>
    <w:rsid w:val="00CB0DFC"/>
    <w:rsid w:val="00CB2C30"/>
    <w:rsid w:val="00CB376B"/>
    <w:rsid w:val="00CC1AD3"/>
    <w:rsid w:val="00CE7C27"/>
    <w:rsid w:val="00D02E23"/>
    <w:rsid w:val="00D2070D"/>
    <w:rsid w:val="00D366A8"/>
    <w:rsid w:val="00D5669F"/>
    <w:rsid w:val="00D6328F"/>
    <w:rsid w:val="00D9509F"/>
    <w:rsid w:val="00DA7D6D"/>
    <w:rsid w:val="00DB684A"/>
    <w:rsid w:val="00DE5DAD"/>
    <w:rsid w:val="00E01FFF"/>
    <w:rsid w:val="00E2022D"/>
    <w:rsid w:val="00E53781"/>
    <w:rsid w:val="00E80AB8"/>
    <w:rsid w:val="00EA5797"/>
    <w:rsid w:val="00EA7665"/>
    <w:rsid w:val="00ED0AC3"/>
    <w:rsid w:val="00EE3573"/>
    <w:rsid w:val="00EE36D4"/>
    <w:rsid w:val="00EE6D2B"/>
    <w:rsid w:val="00EE7A01"/>
    <w:rsid w:val="00F02DEE"/>
    <w:rsid w:val="00F1649C"/>
    <w:rsid w:val="00F1702A"/>
    <w:rsid w:val="00F22AD2"/>
    <w:rsid w:val="00F416CB"/>
    <w:rsid w:val="00F47347"/>
    <w:rsid w:val="00F47FF5"/>
    <w:rsid w:val="00F54795"/>
    <w:rsid w:val="00F630A8"/>
    <w:rsid w:val="00F64B3E"/>
    <w:rsid w:val="00F72162"/>
    <w:rsid w:val="00F85B28"/>
    <w:rsid w:val="00F86CDF"/>
    <w:rsid w:val="00F87619"/>
    <w:rsid w:val="00FD45CE"/>
    <w:rsid w:val="00FF7C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F731C"/>
  <w15:chartTrackingRefBased/>
  <w15:docId w15:val="{5B4164AD-C9E2-8C47-9E4C-6E5777784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ED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632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6328F"/>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D6328F"/>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1F7411"/>
    <w:rPr>
      <w:sz w:val="20"/>
      <w:szCs w:val="20"/>
    </w:rPr>
  </w:style>
  <w:style w:type="character" w:customStyle="1" w:styleId="FootnoteTextChar">
    <w:name w:val="Footnote Text Char"/>
    <w:basedOn w:val="DefaultParagraphFont"/>
    <w:link w:val="FootnoteText"/>
    <w:uiPriority w:val="99"/>
    <w:semiHidden/>
    <w:rsid w:val="001F7411"/>
    <w:rPr>
      <w:sz w:val="20"/>
      <w:szCs w:val="20"/>
    </w:rPr>
  </w:style>
  <w:style w:type="character" w:styleId="FootnoteReference">
    <w:name w:val="footnote reference"/>
    <w:basedOn w:val="DefaultParagraphFont"/>
    <w:uiPriority w:val="99"/>
    <w:semiHidden/>
    <w:unhideWhenUsed/>
    <w:rsid w:val="001F7411"/>
    <w:rPr>
      <w:vertAlign w:val="superscript"/>
    </w:rPr>
  </w:style>
  <w:style w:type="character" w:styleId="PlaceholderText">
    <w:name w:val="Placeholder Text"/>
    <w:basedOn w:val="DefaultParagraphFont"/>
    <w:uiPriority w:val="99"/>
    <w:semiHidden/>
    <w:rsid w:val="00A07CB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882063">
      <w:bodyDiv w:val="1"/>
      <w:marLeft w:val="0"/>
      <w:marRight w:val="0"/>
      <w:marTop w:val="0"/>
      <w:marBottom w:val="0"/>
      <w:divBdr>
        <w:top w:val="none" w:sz="0" w:space="0" w:color="auto"/>
        <w:left w:val="none" w:sz="0" w:space="0" w:color="auto"/>
        <w:bottom w:val="none" w:sz="0" w:space="0" w:color="auto"/>
        <w:right w:val="none" w:sz="0" w:space="0" w:color="auto"/>
      </w:divBdr>
      <w:divsChild>
        <w:div w:id="959216645">
          <w:marLeft w:val="0"/>
          <w:marRight w:val="0"/>
          <w:marTop w:val="0"/>
          <w:marBottom w:val="0"/>
          <w:divBdr>
            <w:top w:val="none" w:sz="0" w:space="0" w:color="auto"/>
            <w:left w:val="none" w:sz="0" w:space="0" w:color="auto"/>
            <w:bottom w:val="none" w:sz="0" w:space="0" w:color="auto"/>
            <w:right w:val="none" w:sz="0" w:space="0" w:color="auto"/>
          </w:divBdr>
          <w:divsChild>
            <w:div w:id="1457525439">
              <w:marLeft w:val="0"/>
              <w:marRight w:val="0"/>
              <w:marTop w:val="0"/>
              <w:marBottom w:val="0"/>
              <w:divBdr>
                <w:top w:val="none" w:sz="0" w:space="0" w:color="auto"/>
                <w:left w:val="none" w:sz="0" w:space="0" w:color="auto"/>
                <w:bottom w:val="none" w:sz="0" w:space="0" w:color="auto"/>
                <w:right w:val="none" w:sz="0" w:space="0" w:color="auto"/>
              </w:divBdr>
              <w:divsChild>
                <w:div w:id="171619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09057">
      <w:bodyDiv w:val="1"/>
      <w:marLeft w:val="0"/>
      <w:marRight w:val="0"/>
      <w:marTop w:val="0"/>
      <w:marBottom w:val="0"/>
      <w:divBdr>
        <w:top w:val="none" w:sz="0" w:space="0" w:color="auto"/>
        <w:left w:val="none" w:sz="0" w:space="0" w:color="auto"/>
        <w:bottom w:val="none" w:sz="0" w:space="0" w:color="auto"/>
        <w:right w:val="none" w:sz="0" w:space="0" w:color="auto"/>
      </w:divBdr>
      <w:divsChild>
        <w:div w:id="1695885728">
          <w:marLeft w:val="0"/>
          <w:marRight w:val="0"/>
          <w:marTop w:val="0"/>
          <w:marBottom w:val="0"/>
          <w:divBdr>
            <w:top w:val="none" w:sz="0" w:space="0" w:color="auto"/>
            <w:left w:val="none" w:sz="0" w:space="0" w:color="auto"/>
            <w:bottom w:val="none" w:sz="0" w:space="0" w:color="auto"/>
            <w:right w:val="none" w:sz="0" w:space="0" w:color="auto"/>
          </w:divBdr>
          <w:divsChild>
            <w:div w:id="1984188634">
              <w:marLeft w:val="0"/>
              <w:marRight w:val="0"/>
              <w:marTop w:val="0"/>
              <w:marBottom w:val="0"/>
              <w:divBdr>
                <w:top w:val="none" w:sz="0" w:space="0" w:color="auto"/>
                <w:left w:val="none" w:sz="0" w:space="0" w:color="auto"/>
                <w:bottom w:val="none" w:sz="0" w:space="0" w:color="auto"/>
                <w:right w:val="none" w:sz="0" w:space="0" w:color="auto"/>
              </w:divBdr>
              <w:divsChild>
                <w:div w:id="35045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70862">
      <w:bodyDiv w:val="1"/>
      <w:marLeft w:val="0"/>
      <w:marRight w:val="0"/>
      <w:marTop w:val="0"/>
      <w:marBottom w:val="0"/>
      <w:divBdr>
        <w:top w:val="none" w:sz="0" w:space="0" w:color="auto"/>
        <w:left w:val="none" w:sz="0" w:space="0" w:color="auto"/>
        <w:bottom w:val="none" w:sz="0" w:space="0" w:color="auto"/>
        <w:right w:val="none" w:sz="0" w:space="0" w:color="auto"/>
      </w:divBdr>
      <w:divsChild>
        <w:div w:id="387152858">
          <w:marLeft w:val="0"/>
          <w:marRight w:val="0"/>
          <w:marTop w:val="0"/>
          <w:marBottom w:val="0"/>
          <w:divBdr>
            <w:top w:val="none" w:sz="0" w:space="0" w:color="auto"/>
            <w:left w:val="none" w:sz="0" w:space="0" w:color="auto"/>
            <w:bottom w:val="none" w:sz="0" w:space="0" w:color="auto"/>
            <w:right w:val="none" w:sz="0" w:space="0" w:color="auto"/>
          </w:divBdr>
          <w:divsChild>
            <w:div w:id="853300057">
              <w:marLeft w:val="0"/>
              <w:marRight w:val="0"/>
              <w:marTop w:val="0"/>
              <w:marBottom w:val="0"/>
              <w:divBdr>
                <w:top w:val="none" w:sz="0" w:space="0" w:color="auto"/>
                <w:left w:val="none" w:sz="0" w:space="0" w:color="auto"/>
                <w:bottom w:val="none" w:sz="0" w:space="0" w:color="auto"/>
                <w:right w:val="none" w:sz="0" w:space="0" w:color="auto"/>
              </w:divBdr>
              <w:divsChild>
                <w:div w:id="129371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462621">
      <w:bodyDiv w:val="1"/>
      <w:marLeft w:val="0"/>
      <w:marRight w:val="0"/>
      <w:marTop w:val="0"/>
      <w:marBottom w:val="0"/>
      <w:divBdr>
        <w:top w:val="none" w:sz="0" w:space="0" w:color="auto"/>
        <w:left w:val="none" w:sz="0" w:space="0" w:color="auto"/>
        <w:bottom w:val="none" w:sz="0" w:space="0" w:color="auto"/>
        <w:right w:val="none" w:sz="0" w:space="0" w:color="auto"/>
      </w:divBdr>
      <w:divsChild>
        <w:div w:id="1923487195">
          <w:marLeft w:val="0"/>
          <w:marRight w:val="0"/>
          <w:marTop w:val="0"/>
          <w:marBottom w:val="0"/>
          <w:divBdr>
            <w:top w:val="none" w:sz="0" w:space="0" w:color="auto"/>
            <w:left w:val="none" w:sz="0" w:space="0" w:color="auto"/>
            <w:bottom w:val="none" w:sz="0" w:space="0" w:color="auto"/>
            <w:right w:val="none" w:sz="0" w:space="0" w:color="auto"/>
          </w:divBdr>
          <w:divsChild>
            <w:div w:id="1351881412">
              <w:marLeft w:val="0"/>
              <w:marRight w:val="0"/>
              <w:marTop w:val="0"/>
              <w:marBottom w:val="0"/>
              <w:divBdr>
                <w:top w:val="none" w:sz="0" w:space="0" w:color="auto"/>
                <w:left w:val="none" w:sz="0" w:space="0" w:color="auto"/>
                <w:bottom w:val="none" w:sz="0" w:space="0" w:color="auto"/>
                <w:right w:val="none" w:sz="0" w:space="0" w:color="auto"/>
              </w:divBdr>
              <w:divsChild>
                <w:div w:id="41362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811619">
      <w:bodyDiv w:val="1"/>
      <w:marLeft w:val="0"/>
      <w:marRight w:val="0"/>
      <w:marTop w:val="0"/>
      <w:marBottom w:val="0"/>
      <w:divBdr>
        <w:top w:val="none" w:sz="0" w:space="0" w:color="auto"/>
        <w:left w:val="none" w:sz="0" w:space="0" w:color="auto"/>
        <w:bottom w:val="none" w:sz="0" w:space="0" w:color="auto"/>
        <w:right w:val="none" w:sz="0" w:space="0" w:color="auto"/>
      </w:divBdr>
      <w:divsChild>
        <w:div w:id="1161847656">
          <w:marLeft w:val="0"/>
          <w:marRight w:val="0"/>
          <w:marTop w:val="0"/>
          <w:marBottom w:val="0"/>
          <w:divBdr>
            <w:top w:val="none" w:sz="0" w:space="0" w:color="auto"/>
            <w:left w:val="none" w:sz="0" w:space="0" w:color="auto"/>
            <w:bottom w:val="none" w:sz="0" w:space="0" w:color="auto"/>
            <w:right w:val="none" w:sz="0" w:space="0" w:color="auto"/>
          </w:divBdr>
          <w:divsChild>
            <w:div w:id="60980017">
              <w:marLeft w:val="0"/>
              <w:marRight w:val="0"/>
              <w:marTop w:val="0"/>
              <w:marBottom w:val="0"/>
              <w:divBdr>
                <w:top w:val="none" w:sz="0" w:space="0" w:color="auto"/>
                <w:left w:val="none" w:sz="0" w:space="0" w:color="auto"/>
                <w:bottom w:val="none" w:sz="0" w:space="0" w:color="auto"/>
                <w:right w:val="none" w:sz="0" w:space="0" w:color="auto"/>
              </w:divBdr>
              <w:divsChild>
                <w:div w:id="40156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613254">
      <w:bodyDiv w:val="1"/>
      <w:marLeft w:val="0"/>
      <w:marRight w:val="0"/>
      <w:marTop w:val="0"/>
      <w:marBottom w:val="0"/>
      <w:divBdr>
        <w:top w:val="none" w:sz="0" w:space="0" w:color="auto"/>
        <w:left w:val="none" w:sz="0" w:space="0" w:color="auto"/>
        <w:bottom w:val="none" w:sz="0" w:space="0" w:color="auto"/>
        <w:right w:val="none" w:sz="0" w:space="0" w:color="auto"/>
      </w:divBdr>
    </w:div>
    <w:div w:id="1472017544">
      <w:bodyDiv w:val="1"/>
      <w:marLeft w:val="0"/>
      <w:marRight w:val="0"/>
      <w:marTop w:val="0"/>
      <w:marBottom w:val="0"/>
      <w:divBdr>
        <w:top w:val="none" w:sz="0" w:space="0" w:color="auto"/>
        <w:left w:val="none" w:sz="0" w:space="0" w:color="auto"/>
        <w:bottom w:val="none" w:sz="0" w:space="0" w:color="auto"/>
        <w:right w:val="none" w:sz="0" w:space="0" w:color="auto"/>
      </w:divBdr>
    </w:div>
    <w:div w:id="1572235876">
      <w:bodyDiv w:val="1"/>
      <w:marLeft w:val="0"/>
      <w:marRight w:val="0"/>
      <w:marTop w:val="0"/>
      <w:marBottom w:val="0"/>
      <w:divBdr>
        <w:top w:val="none" w:sz="0" w:space="0" w:color="auto"/>
        <w:left w:val="none" w:sz="0" w:space="0" w:color="auto"/>
        <w:bottom w:val="none" w:sz="0" w:space="0" w:color="auto"/>
        <w:right w:val="none" w:sz="0" w:space="0" w:color="auto"/>
      </w:divBdr>
      <w:divsChild>
        <w:div w:id="1956131352">
          <w:marLeft w:val="0"/>
          <w:marRight w:val="0"/>
          <w:marTop w:val="0"/>
          <w:marBottom w:val="0"/>
          <w:divBdr>
            <w:top w:val="none" w:sz="0" w:space="0" w:color="auto"/>
            <w:left w:val="none" w:sz="0" w:space="0" w:color="auto"/>
            <w:bottom w:val="none" w:sz="0" w:space="0" w:color="auto"/>
            <w:right w:val="none" w:sz="0" w:space="0" w:color="auto"/>
          </w:divBdr>
          <w:divsChild>
            <w:div w:id="1528103909">
              <w:marLeft w:val="0"/>
              <w:marRight w:val="0"/>
              <w:marTop w:val="0"/>
              <w:marBottom w:val="0"/>
              <w:divBdr>
                <w:top w:val="none" w:sz="0" w:space="0" w:color="auto"/>
                <w:left w:val="none" w:sz="0" w:space="0" w:color="auto"/>
                <w:bottom w:val="none" w:sz="0" w:space="0" w:color="auto"/>
                <w:right w:val="none" w:sz="0" w:space="0" w:color="auto"/>
              </w:divBdr>
              <w:divsChild>
                <w:div w:id="211828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345738">
      <w:bodyDiv w:val="1"/>
      <w:marLeft w:val="0"/>
      <w:marRight w:val="0"/>
      <w:marTop w:val="0"/>
      <w:marBottom w:val="0"/>
      <w:divBdr>
        <w:top w:val="none" w:sz="0" w:space="0" w:color="auto"/>
        <w:left w:val="none" w:sz="0" w:space="0" w:color="auto"/>
        <w:bottom w:val="none" w:sz="0" w:space="0" w:color="auto"/>
        <w:right w:val="none" w:sz="0" w:space="0" w:color="auto"/>
      </w:divBdr>
      <w:divsChild>
        <w:div w:id="1087507426">
          <w:marLeft w:val="0"/>
          <w:marRight w:val="0"/>
          <w:marTop w:val="0"/>
          <w:marBottom w:val="0"/>
          <w:divBdr>
            <w:top w:val="none" w:sz="0" w:space="0" w:color="auto"/>
            <w:left w:val="none" w:sz="0" w:space="0" w:color="auto"/>
            <w:bottom w:val="none" w:sz="0" w:space="0" w:color="auto"/>
            <w:right w:val="none" w:sz="0" w:space="0" w:color="auto"/>
          </w:divBdr>
          <w:divsChild>
            <w:div w:id="1451389054">
              <w:marLeft w:val="0"/>
              <w:marRight w:val="0"/>
              <w:marTop w:val="0"/>
              <w:marBottom w:val="0"/>
              <w:divBdr>
                <w:top w:val="none" w:sz="0" w:space="0" w:color="auto"/>
                <w:left w:val="none" w:sz="0" w:space="0" w:color="auto"/>
                <w:bottom w:val="none" w:sz="0" w:space="0" w:color="auto"/>
                <w:right w:val="none" w:sz="0" w:space="0" w:color="auto"/>
              </w:divBdr>
              <w:divsChild>
                <w:div w:id="165552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533505">
      <w:bodyDiv w:val="1"/>
      <w:marLeft w:val="0"/>
      <w:marRight w:val="0"/>
      <w:marTop w:val="0"/>
      <w:marBottom w:val="0"/>
      <w:divBdr>
        <w:top w:val="none" w:sz="0" w:space="0" w:color="auto"/>
        <w:left w:val="none" w:sz="0" w:space="0" w:color="auto"/>
        <w:bottom w:val="none" w:sz="0" w:space="0" w:color="auto"/>
        <w:right w:val="none" w:sz="0" w:space="0" w:color="auto"/>
      </w:divBdr>
      <w:divsChild>
        <w:div w:id="794910693">
          <w:marLeft w:val="0"/>
          <w:marRight w:val="0"/>
          <w:marTop w:val="0"/>
          <w:marBottom w:val="0"/>
          <w:divBdr>
            <w:top w:val="none" w:sz="0" w:space="0" w:color="auto"/>
            <w:left w:val="none" w:sz="0" w:space="0" w:color="auto"/>
            <w:bottom w:val="none" w:sz="0" w:space="0" w:color="auto"/>
            <w:right w:val="none" w:sz="0" w:space="0" w:color="auto"/>
          </w:divBdr>
          <w:divsChild>
            <w:div w:id="223106322">
              <w:marLeft w:val="0"/>
              <w:marRight w:val="0"/>
              <w:marTop w:val="0"/>
              <w:marBottom w:val="0"/>
              <w:divBdr>
                <w:top w:val="none" w:sz="0" w:space="0" w:color="auto"/>
                <w:left w:val="none" w:sz="0" w:space="0" w:color="auto"/>
                <w:bottom w:val="none" w:sz="0" w:space="0" w:color="auto"/>
                <w:right w:val="none" w:sz="0" w:space="0" w:color="auto"/>
              </w:divBdr>
              <w:divsChild>
                <w:div w:id="16477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6119A-FF97-F941-BC18-B92C5FA13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12</Pages>
  <Words>1508</Words>
  <Characters>8600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Haotian Xian</dc:creator>
  <cp:keywords/>
  <dc:description/>
  <cp:lastModifiedBy>Haotian Xian</cp:lastModifiedBy>
  <cp:revision>228</cp:revision>
  <dcterms:created xsi:type="dcterms:W3CDTF">2021-05-09T07:44:00Z</dcterms:created>
  <dcterms:modified xsi:type="dcterms:W3CDTF">2021-05-10T00:08:00Z</dcterms:modified>
</cp:coreProperties>
</file>