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b/>
          <w:sz w:val="44"/>
          <w:szCs w:val="44"/>
        </w:rPr>
      </w:pPr>
      <w:bookmarkStart w:id="0" w:name="OLE_LINK1"/>
      <w:r>
        <w:rPr>
          <w:rFonts w:hint="eastAsia" w:ascii="华文行楷" w:eastAsia="华文行楷"/>
          <w:b/>
          <w:sz w:val="44"/>
          <w:szCs w:val="44"/>
        </w:rPr>
        <w:t>计算机与通信学院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本科</w:t>
      </w:r>
      <w:r>
        <w:rPr>
          <w:b/>
          <w:sz w:val="36"/>
          <w:szCs w:val="36"/>
        </w:rPr>
        <w:t>生毕业设计（论文）规范化要求</w:t>
      </w:r>
      <w:r>
        <w:rPr>
          <w:rFonts w:hint="eastAsia"/>
          <w:b/>
          <w:sz w:val="36"/>
          <w:szCs w:val="36"/>
        </w:rPr>
        <w:t>（</w:t>
      </w:r>
      <w:r>
        <w:rPr>
          <w:rFonts w:hint="eastAsia"/>
          <w:b/>
          <w:sz w:val="36"/>
          <w:szCs w:val="36"/>
          <w:lang w:val="en-US" w:eastAsia="zh-CN"/>
        </w:rPr>
        <w:t>修改</w:t>
      </w:r>
      <w:r>
        <w:rPr>
          <w:rFonts w:hint="eastAsia"/>
          <w:b/>
          <w:sz w:val="36"/>
          <w:szCs w:val="36"/>
        </w:rPr>
        <w:t>版）</w:t>
      </w:r>
    </w:p>
    <w:p>
      <w:pPr>
        <w:pStyle w:val="5"/>
        <w:spacing w:before="120" w:after="120" w:line="360" w:lineRule="exact"/>
        <w:rPr>
          <w:rFonts w:hAnsi="宋体"/>
          <w:b/>
          <w:sz w:val="28"/>
          <w:szCs w:val="28"/>
        </w:rPr>
      </w:pP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一、毕业设计说明书（论文）内容要求：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毕业设计说明书（论文）应独立装订成册</w:t>
      </w:r>
      <w:r>
        <w:rPr>
          <w:rFonts w:hint="eastAsia" w:ascii="宋体" w:hAnsi="宋体"/>
          <w:sz w:val="24"/>
        </w:rPr>
        <w:t>，论文不少于2万字；设计说明书一般不得少于1.5万字；学生另需完成不少于1.5万字符的外文文献翻译稿一篇。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设计（论文）内容应层次分明，结构严谨，实验数据可靠，图表规范，文字表达简练，论证正确。设计（论文）内容一般由八个部分组成，依次为：1.封面；2.中文摘要、关键词；3.英文摘要、关键词；4.目录（含页码）；5.设计</w:t>
      </w:r>
      <w:r>
        <w:rPr>
          <w:rFonts w:ascii="宋体" w:hAnsi="宋体"/>
          <w:sz w:val="24"/>
        </w:rPr>
        <w:t>说明书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论文）</w:t>
      </w:r>
      <w:r>
        <w:rPr>
          <w:rFonts w:hint="eastAsia" w:ascii="宋体" w:hAnsi="宋体"/>
          <w:sz w:val="24"/>
        </w:rPr>
        <w:t>正文；6.参考文献；7. 外文原文和译文；8.致谢。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各部分的具体要求如下：</w:t>
      </w:r>
    </w:p>
    <w:p>
      <w:pPr>
        <w:spacing w:line="360" w:lineRule="auto"/>
        <w:ind w:firstLine="482" w:firstLineChars="200"/>
        <w:rPr>
          <w:rFonts w:ascii="宋体" w:hAnsi="宋体"/>
          <w:b/>
          <w:color w:val="FF0000"/>
          <w:sz w:val="24"/>
        </w:rPr>
      </w:pPr>
      <w:r>
        <w:rPr>
          <w:rFonts w:hint="eastAsia" w:ascii="宋体" w:hAnsi="宋体"/>
          <w:b/>
          <w:sz w:val="24"/>
        </w:rPr>
        <w:t xml:space="preserve">1 </w:t>
      </w:r>
      <w:r>
        <w:rPr>
          <w:rFonts w:ascii="宋体" w:hAnsi="宋体"/>
          <w:b/>
          <w:sz w:val="24"/>
        </w:rPr>
        <w:t>封面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2 </w:t>
      </w:r>
      <w:r>
        <w:rPr>
          <w:rFonts w:ascii="宋体" w:hAnsi="宋体"/>
          <w:b/>
          <w:sz w:val="24"/>
        </w:rPr>
        <w:t>中文摘要</w:t>
      </w:r>
      <w:r>
        <w:rPr>
          <w:rFonts w:hint="eastAsia" w:ascii="宋体" w:hAnsi="宋体"/>
          <w:b/>
          <w:sz w:val="24"/>
        </w:rPr>
        <w:t>、关键词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摘要是设计（论文）的内容不加注释和评论的简短陈述，具有独立性和自含性。包括：</w:t>
      </w:r>
      <w:r>
        <w:rPr>
          <w:rFonts w:hint="eastAsia" w:ascii="宋体" w:hAnsi="宋体"/>
          <w:sz w:val="24"/>
        </w:rPr>
        <w:t>选题背景及意义</w:t>
      </w:r>
      <w:r>
        <w:rPr>
          <w:rFonts w:ascii="宋体" w:hAnsi="宋体"/>
          <w:sz w:val="24"/>
        </w:rPr>
        <w:t>，主要设计</w:t>
      </w:r>
      <w:r>
        <w:rPr>
          <w:rFonts w:hint="eastAsia" w:ascii="宋体" w:hAnsi="宋体"/>
          <w:sz w:val="24"/>
        </w:rPr>
        <w:t>（研究）内容、</w:t>
      </w:r>
      <w:r>
        <w:rPr>
          <w:rFonts w:ascii="宋体" w:hAnsi="宋体"/>
          <w:sz w:val="24"/>
        </w:rPr>
        <w:t>实验方法，本人主要完成的成果。要求</w:t>
      </w:r>
      <w:r>
        <w:rPr>
          <w:rFonts w:hint="eastAsia" w:ascii="宋体" w:hAnsi="宋体"/>
          <w:sz w:val="24"/>
        </w:rPr>
        <w:t>不少于200字，</w:t>
      </w:r>
      <w:r>
        <w:rPr>
          <w:rFonts w:ascii="宋体" w:hAnsi="宋体"/>
          <w:sz w:val="24"/>
        </w:rPr>
        <w:t>关键词3-5个。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3</w:t>
      </w:r>
      <w:r>
        <w:rPr>
          <w:rFonts w:ascii="宋体" w:hAnsi="宋体"/>
          <w:b/>
          <w:sz w:val="24"/>
        </w:rPr>
        <w:t xml:space="preserve"> 英文摘要</w:t>
      </w:r>
      <w:r>
        <w:rPr>
          <w:rFonts w:hint="eastAsia" w:ascii="宋体" w:hAnsi="宋体"/>
          <w:b/>
          <w:sz w:val="24"/>
        </w:rPr>
        <w:t>、关键词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英文摘要内容应与中文摘要内容相对应，要符合英语语法，语句通顺，文字流畅。英文关键词应与中文关键词相对应。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4 </w:t>
      </w:r>
      <w:r>
        <w:rPr>
          <w:rFonts w:ascii="宋体" w:hAnsi="宋体"/>
          <w:b/>
          <w:sz w:val="24"/>
        </w:rPr>
        <w:t>目录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目录应将文内的章节标题依次排列，最好三级标题以内，且标题应该简明扼要。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5 </w:t>
      </w:r>
      <w:r>
        <w:rPr>
          <w:rFonts w:ascii="宋体" w:hAnsi="宋体"/>
          <w:b/>
          <w:sz w:val="24"/>
        </w:rPr>
        <w:t>论文正文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设计（论文）正文是主体，一般由标题、文字叙述、图、表格和公式等五个部分构成。写作形式可因工程设计或科研项目的性质不同而变化，一般可包括引言、理论分析、设计过程、计算方法、实验和测试方法、实验结果分析及讨论等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6 </w:t>
      </w:r>
      <w:r>
        <w:rPr>
          <w:rFonts w:ascii="宋体" w:hAnsi="宋体"/>
          <w:b/>
          <w:sz w:val="24"/>
        </w:rPr>
        <w:t>参考文献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参考文献应按文中引用出现的顺序列出，应列在正文的末尾。特别在引用别人的科研成果时，应在引用处加以说明，避免论文抄袭现象的发生。</w:t>
      </w:r>
    </w:p>
    <w:p>
      <w:pPr>
        <w:spacing w:line="360" w:lineRule="auto"/>
        <w:ind w:firstLine="482" w:firstLineChars="200"/>
        <w:rPr>
          <w:rFonts w:hint="eastAsia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7外文</w:t>
      </w:r>
      <w:r>
        <w:rPr>
          <w:rFonts w:hint="eastAsia" w:ascii="宋体" w:hAnsi="宋体"/>
          <w:b/>
          <w:sz w:val="24"/>
          <w:lang w:val="en-US" w:eastAsia="zh-CN"/>
        </w:rPr>
        <w:t>翻译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highlight w:val="yellow"/>
          <w:lang w:eastAsia="zh-CN"/>
        </w:rPr>
      </w:pPr>
      <w:r>
        <w:rPr>
          <w:rFonts w:hint="eastAsia" w:ascii="宋体" w:hAnsi="宋体"/>
          <w:sz w:val="24"/>
          <w:highlight w:val="yellow"/>
          <w:lang w:val="en-US" w:eastAsia="zh-CN"/>
        </w:rPr>
        <w:t>外文翻译包括</w:t>
      </w:r>
      <w:r>
        <w:rPr>
          <w:rFonts w:hint="eastAsia" w:ascii="宋体" w:hAnsi="宋体"/>
          <w:sz w:val="24"/>
          <w:highlight w:val="yellow"/>
        </w:rPr>
        <w:t>原文和译文</w:t>
      </w:r>
      <w:r>
        <w:rPr>
          <w:rFonts w:hint="eastAsia" w:ascii="宋体" w:hAnsi="宋体"/>
          <w:sz w:val="24"/>
          <w:highlight w:val="yellow"/>
          <w:lang w:eastAsia="zh-CN"/>
        </w:rPr>
        <w:t>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8</w:t>
      </w:r>
      <w:r>
        <w:rPr>
          <w:rFonts w:ascii="宋体" w:hAnsi="宋体"/>
          <w:b/>
          <w:sz w:val="24"/>
        </w:rPr>
        <w:t>致谢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对给予各类资助、指导和协助完成研究工作，以及提供各种对设计（论文）工作有利条件的单位及个人表示感谢。致谢应实事求是，切忌浮夸与庸俗之词。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二、撰写规范：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</w:t>
      </w:r>
      <w:r>
        <w:rPr>
          <w:rFonts w:ascii="宋体" w:hAnsi="宋体"/>
          <w:sz w:val="24"/>
        </w:rPr>
        <w:t>书写要求：毕业设计说明书（论文）</w:t>
      </w:r>
      <w:r>
        <w:rPr>
          <w:rFonts w:hint="eastAsia" w:ascii="宋体" w:hAnsi="宋体"/>
          <w:sz w:val="24"/>
        </w:rPr>
        <w:t>一般</w:t>
      </w:r>
      <w:r>
        <w:rPr>
          <w:rFonts w:ascii="宋体" w:hAnsi="宋体"/>
          <w:sz w:val="24"/>
        </w:rPr>
        <w:t>用标准</w:t>
      </w:r>
      <w:r>
        <w:rPr>
          <w:rFonts w:hint="eastAsia" w:ascii="宋体" w:hAnsi="宋体"/>
          <w:sz w:val="24"/>
        </w:rPr>
        <w:t>A4</w:t>
      </w:r>
      <w:r>
        <w:rPr>
          <w:rFonts w:ascii="宋体" w:hAnsi="宋体"/>
          <w:sz w:val="24"/>
        </w:rPr>
        <w:t>纸打字成文</w:t>
      </w:r>
      <w:r>
        <w:rPr>
          <w:rFonts w:hint="eastAsia"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文字要求：文字通顺，语言流畅，无错别字。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</w:t>
      </w:r>
      <w:r>
        <w:rPr>
          <w:rFonts w:ascii="宋体" w:hAnsi="宋体"/>
          <w:sz w:val="24"/>
        </w:rPr>
        <w:t>图表要求：所有曲线、图表、流程图、程序框图、示意图等不得徒手画，必须按国家规定标准或工程要求绘制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highlight w:val="yellow"/>
        </w:rPr>
        <w:t>图表应在文中引用。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三、打印格式要求：</w:t>
      </w:r>
    </w:p>
    <w:p>
      <w:pPr>
        <w:spacing w:line="360" w:lineRule="auto"/>
        <w:ind w:firstLine="482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1、页面设置</w:t>
      </w:r>
      <w:r>
        <w:rPr>
          <w:rFonts w:hint="eastAsia" w:ascii="宋体" w:hAnsi="宋体"/>
          <w:sz w:val="24"/>
        </w:rPr>
        <w:t>：行间距为22磅，首行缩进2字符；页边距：上2.5</w:t>
      </w:r>
      <w:r>
        <w:rPr>
          <w:rFonts w:ascii="宋体" w:hAnsi="宋体"/>
          <w:sz w:val="24"/>
        </w:rPr>
        <w:t>cm</w:t>
      </w:r>
      <w:r>
        <w:rPr>
          <w:rFonts w:hint="eastAsia" w:ascii="宋体" w:hAnsi="宋体"/>
          <w:sz w:val="24"/>
        </w:rPr>
        <w:t>、下2.5</w:t>
      </w:r>
      <w:r>
        <w:rPr>
          <w:rFonts w:ascii="宋体" w:hAnsi="宋体"/>
          <w:sz w:val="24"/>
        </w:rPr>
        <w:t>cm</w:t>
      </w:r>
      <w:r>
        <w:rPr>
          <w:rFonts w:hint="eastAsia" w:ascii="宋体" w:hAnsi="宋体"/>
          <w:sz w:val="24"/>
        </w:rPr>
        <w:t>、左2</w:t>
      </w:r>
      <w:r>
        <w:rPr>
          <w:rFonts w:ascii="宋体" w:hAnsi="宋体"/>
          <w:sz w:val="24"/>
        </w:rPr>
        <w:t>.5cm</w:t>
      </w:r>
      <w:r>
        <w:rPr>
          <w:rFonts w:hint="eastAsia" w:ascii="宋体" w:hAnsi="宋体"/>
          <w:sz w:val="24"/>
        </w:rPr>
        <w:t>、右</w:t>
      </w:r>
      <w:r>
        <w:rPr>
          <w:rFonts w:ascii="宋体" w:hAnsi="宋体"/>
          <w:sz w:val="24"/>
        </w:rPr>
        <w:t>2.0cm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  <w:sz w:val="24"/>
          <w:highlight w:val="yellow"/>
        </w:rPr>
        <w:t>页眉</w:t>
      </w:r>
      <w:r>
        <w:rPr>
          <w:rFonts w:ascii="宋体" w:hAnsi="宋体"/>
          <w:sz w:val="24"/>
          <w:highlight w:val="yellow"/>
        </w:rPr>
        <w:t>1.5cm</w:t>
      </w:r>
      <w:r>
        <w:rPr>
          <w:rFonts w:hint="eastAsia" w:ascii="宋体" w:hAnsi="宋体"/>
          <w:sz w:val="24"/>
          <w:highlight w:val="yellow"/>
        </w:rPr>
        <w:t>、页脚</w:t>
      </w:r>
      <w:r>
        <w:rPr>
          <w:rFonts w:ascii="宋体" w:hAnsi="宋体"/>
          <w:sz w:val="24"/>
          <w:highlight w:val="yellow"/>
        </w:rPr>
        <w:t>1.75cm</w:t>
      </w:r>
      <w:r>
        <w:rPr>
          <w:rFonts w:hint="eastAsia" w:ascii="宋体" w:hAnsi="宋体"/>
          <w:sz w:val="24"/>
        </w:rPr>
        <w:t>；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highlight w:val="yellow"/>
        </w:rPr>
        <w:t>页码：</w:t>
      </w:r>
      <w:r>
        <w:rPr>
          <w:rFonts w:hint="eastAsia" w:ascii="宋体" w:hAnsi="宋体"/>
          <w:sz w:val="24"/>
          <w:lang w:val="en-US" w:eastAsia="zh-CN"/>
        </w:rPr>
        <w:t>摘要页码用I、II编号；目录</w:t>
      </w:r>
      <w:r>
        <w:rPr>
          <w:rFonts w:hint="eastAsia" w:ascii="宋体" w:hAnsi="宋体"/>
          <w:sz w:val="24"/>
        </w:rPr>
        <w:t>用阿拉伯数字</w:t>
      </w:r>
      <w:r>
        <w:rPr>
          <w:rFonts w:hint="eastAsia" w:ascii="宋体" w:hAnsi="宋体"/>
          <w:sz w:val="24"/>
          <w:lang w:val="en-US" w:eastAsia="zh-CN"/>
        </w:rPr>
        <w:t>编号，从1开始；正文</w:t>
      </w:r>
      <w:r>
        <w:rPr>
          <w:rFonts w:hint="eastAsia" w:ascii="宋体" w:hAnsi="宋体"/>
          <w:sz w:val="24"/>
        </w:rPr>
        <w:t>用阿拉伯数字编</w:t>
      </w:r>
      <w:r>
        <w:rPr>
          <w:rFonts w:hint="eastAsia" w:ascii="宋体" w:hAnsi="宋体"/>
          <w:sz w:val="24"/>
          <w:lang w:val="en-US" w:eastAsia="zh-CN"/>
        </w:rPr>
        <w:t>号，从1开始</w:t>
      </w:r>
      <w:r>
        <w:rPr>
          <w:rFonts w:hint="eastAsia" w:ascii="宋体" w:hAnsi="宋体"/>
          <w:sz w:val="24"/>
        </w:rPr>
        <w:t>，小5号字，居中。</w:t>
      </w:r>
    </w:p>
    <w:p>
      <w:pPr>
        <w:spacing w:line="360" w:lineRule="auto"/>
        <w:ind w:firstLine="482" w:firstLine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2、封面</w:t>
      </w:r>
      <w:r>
        <w:rPr>
          <w:rFonts w:hint="eastAsia" w:ascii="宋体" w:hAnsi="宋体"/>
          <w:b/>
          <w:sz w:val="24"/>
          <w:lang w:val="en-US" w:eastAsia="zh-CN"/>
        </w:rPr>
        <w:t>、扉页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highlight w:val="yellow"/>
          <w:lang w:val="en-US" w:eastAsia="zh-CN"/>
        </w:rPr>
        <w:t>封面和扉页单面打印，</w:t>
      </w:r>
      <w:r>
        <w:rPr>
          <w:rFonts w:hint="eastAsia" w:ascii="宋体" w:hAnsi="宋体"/>
          <w:sz w:val="24"/>
          <w:lang w:val="en-US" w:eastAsia="zh-CN"/>
        </w:rPr>
        <w:t>格式见附件2。</w:t>
      </w:r>
    </w:p>
    <w:p>
      <w:pPr>
        <w:spacing w:line="360" w:lineRule="auto"/>
        <w:ind w:firstLine="482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3、中文摘要及关键词</w:t>
      </w:r>
      <w:r>
        <w:rPr>
          <w:rFonts w:hint="eastAsia" w:ascii="宋体" w:hAnsi="宋体"/>
          <w:sz w:val="24"/>
        </w:rPr>
        <w:t>：（单独一页）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①“摘要”二字（四号宋体居中加粗）</w:t>
      </w:r>
      <w:r>
        <w:rPr>
          <w:rFonts w:ascii="宋体" w:hAnsi="宋体"/>
          <w:sz w:val="24"/>
        </w:rPr>
        <w:t>，字间空</w:t>
      </w:r>
      <w:r>
        <w:rPr>
          <w:rFonts w:hint="eastAsia" w:ascii="宋体" w:hAnsi="宋体"/>
          <w:sz w:val="24"/>
          <w:highlight w:val="yellow"/>
        </w:rPr>
        <w:t>两格</w:t>
      </w:r>
      <w:r>
        <w:rPr>
          <w:rFonts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②“摘要”二字下空一行打印摘要内容（</w:t>
      </w:r>
      <w:r>
        <w:rPr>
          <w:rFonts w:ascii="宋体" w:hAnsi="宋体"/>
          <w:sz w:val="24"/>
        </w:rPr>
        <w:t>宋体</w:t>
      </w:r>
      <w:r>
        <w:rPr>
          <w:rFonts w:hint="eastAsia" w:ascii="宋体" w:hAnsi="宋体"/>
          <w:sz w:val="24"/>
        </w:rPr>
        <w:t>小四）</w:t>
      </w:r>
      <w:r>
        <w:rPr>
          <w:rFonts w:ascii="宋体" w:hAnsi="宋体"/>
          <w:sz w:val="24"/>
        </w:rPr>
        <w:t>。每段开头空二</w:t>
      </w:r>
      <w:r>
        <w:rPr>
          <w:rFonts w:hint="eastAsia" w:ascii="宋体" w:hAnsi="宋体"/>
          <w:sz w:val="24"/>
          <w:highlight w:val="yellow"/>
        </w:rPr>
        <w:t>个</w:t>
      </w:r>
      <w:r>
        <w:rPr>
          <w:rFonts w:ascii="宋体" w:hAnsi="宋体"/>
          <w:sz w:val="24"/>
          <w:highlight w:val="yellow"/>
        </w:rPr>
        <w:t>字符</w:t>
      </w:r>
      <w:r>
        <w:rPr>
          <w:rFonts w:ascii="宋体" w:hAnsi="宋体"/>
          <w:sz w:val="24"/>
        </w:rPr>
        <w:t>，标点符号占一格。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③摘要内容之后空一行打印“关键词”三字（黑体小四），其后为关键词（宋体小四）。关键词数量为3</w:t>
      </w:r>
      <w:r>
        <w:rPr>
          <w:rFonts w:ascii="宋体" w:hAnsi="宋体"/>
          <w:sz w:val="24"/>
        </w:rPr>
        <w:t>～</w:t>
      </w: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>个，每一</w:t>
      </w:r>
      <w:r>
        <w:rPr>
          <w:rFonts w:hint="eastAsia" w:ascii="宋体" w:hAnsi="宋体"/>
          <w:sz w:val="24"/>
        </w:rPr>
        <w:t>个</w:t>
      </w:r>
      <w:r>
        <w:rPr>
          <w:rFonts w:ascii="宋体" w:hAnsi="宋体"/>
          <w:sz w:val="24"/>
        </w:rPr>
        <w:t>关键词之间用</w:t>
      </w:r>
      <w:r>
        <w:rPr>
          <w:rFonts w:hint="eastAsia" w:ascii="宋体" w:hAnsi="宋体"/>
          <w:sz w:val="24"/>
          <w:highlight w:val="yellow"/>
        </w:rPr>
        <w:t>分号</w:t>
      </w:r>
      <w:r>
        <w:rPr>
          <w:rFonts w:ascii="宋体" w:hAnsi="宋体"/>
          <w:sz w:val="24"/>
        </w:rPr>
        <w:t>分开，最后一个关键词后不打标点符号。</w:t>
      </w:r>
    </w:p>
    <w:p>
      <w:pPr>
        <w:spacing w:line="360" w:lineRule="auto"/>
        <w:ind w:firstLine="482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4、英文摘要及关键词</w:t>
      </w:r>
      <w:r>
        <w:rPr>
          <w:rFonts w:hint="eastAsia" w:ascii="宋体" w:hAnsi="宋体"/>
          <w:sz w:val="24"/>
        </w:rPr>
        <w:t>：（单独一页）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①“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bstract</w:t>
      </w:r>
      <w:r>
        <w:rPr>
          <w:rFonts w:ascii="宋体" w:hAnsi="宋体"/>
          <w:sz w:val="24"/>
        </w:rPr>
        <w:t xml:space="preserve">”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Times New Roman</w:t>
      </w:r>
      <w:r>
        <w:rPr>
          <w:rFonts w:hint="eastAsia" w:ascii="宋体" w:hAnsi="宋体"/>
          <w:sz w:val="24"/>
        </w:rPr>
        <w:t>四号居中加粗）。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②“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bstract</w:t>
      </w:r>
      <w:r>
        <w:rPr>
          <w:rFonts w:ascii="宋体" w:hAnsi="宋体"/>
          <w:sz w:val="24"/>
        </w:rPr>
        <w:t>”下空</w:t>
      </w:r>
      <w:r>
        <w:rPr>
          <w:rFonts w:hint="eastAsia" w:ascii="宋体" w:hAnsi="宋体"/>
          <w:sz w:val="24"/>
          <w:highlight w:val="yellow"/>
        </w:rPr>
        <w:t>一</w:t>
      </w:r>
      <w:r>
        <w:rPr>
          <w:rFonts w:ascii="宋体" w:hAnsi="宋体"/>
          <w:sz w:val="24"/>
        </w:rPr>
        <w:t>行打印英文摘要内容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Times New Roman</w:t>
      </w:r>
      <w:r>
        <w:rPr>
          <w:rFonts w:hint="eastAsia" w:ascii="宋体" w:hAnsi="宋体"/>
          <w:sz w:val="24"/>
        </w:rPr>
        <w:t>，小四），摘要内容每段开头</w:t>
      </w:r>
      <w:r>
        <w:rPr>
          <w:rFonts w:ascii="宋体" w:hAnsi="宋体"/>
          <w:sz w:val="24"/>
          <w:highlight w:val="yellow"/>
        </w:rPr>
        <w:t>空二</w:t>
      </w:r>
      <w:r>
        <w:rPr>
          <w:rFonts w:hint="eastAsia" w:ascii="宋体" w:hAnsi="宋体"/>
          <w:sz w:val="24"/>
          <w:highlight w:val="yellow"/>
        </w:rPr>
        <w:t>个</w:t>
      </w:r>
      <w:r>
        <w:rPr>
          <w:rFonts w:ascii="宋体" w:hAnsi="宋体"/>
          <w:sz w:val="24"/>
          <w:highlight w:val="yellow"/>
        </w:rPr>
        <w:t>字符</w:t>
      </w:r>
      <w:r>
        <w:rPr>
          <w:rFonts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③ 英文摘要内容之后空</w:t>
      </w:r>
      <w:r>
        <w:rPr>
          <w:rFonts w:hint="eastAsia" w:ascii="宋体" w:hAnsi="宋体"/>
          <w:sz w:val="24"/>
          <w:highlight w:val="yellow"/>
        </w:rPr>
        <w:t>一</w:t>
      </w:r>
      <w:r>
        <w:rPr>
          <w:rFonts w:hint="eastAsia" w:ascii="宋体" w:hAnsi="宋体"/>
          <w:sz w:val="24"/>
        </w:rPr>
        <w:t>行打印“</w:t>
      </w:r>
      <w:r>
        <w:rPr>
          <w:rFonts w:ascii="宋体" w:hAnsi="宋体"/>
          <w:sz w:val="24"/>
          <w:highlight w:val="yellow"/>
        </w:rPr>
        <w:t>Key Words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</w:rPr>
        <w:t xml:space="preserve"> （</w:t>
      </w:r>
      <w:r>
        <w:rPr>
          <w:rFonts w:ascii="宋体" w:hAnsi="宋体"/>
          <w:sz w:val="24"/>
        </w:rPr>
        <w:t>Times New Roman</w:t>
      </w:r>
      <w:r>
        <w:rPr>
          <w:rFonts w:hint="eastAsia" w:ascii="宋体" w:hAnsi="宋体"/>
          <w:sz w:val="24"/>
        </w:rPr>
        <w:t>，小四，加粗）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其后关键词小写（</w:t>
      </w:r>
      <w:r>
        <w:rPr>
          <w:rFonts w:ascii="宋体" w:hAnsi="宋体"/>
          <w:sz w:val="24"/>
        </w:rPr>
        <w:t>Times New Roman</w:t>
      </w:r>
      <w:r>
        <w:rPr>
          <w:rFonts w:hint="eastAsia" w:ascii="宋体" w:hAnsi="宋体"/>
          <w:sz w:val="24"/>
        </w:rPr>
        <w:t>，小四），每一个关键词之间用</w:t>
      </w:r>
      <w:r>
        <w:rPr>
          <w:rFonts w:hint="eastAsia" w:ascii="宋体" w:hAnsi="宋体"/>
          <w:sz w:val="24"/>
          <w:highlight w:val="yellow"/>
        </w:rPr>
        <w:t>分号</w:t>
      </w:r>
      <w:r>
        <w:rPr>
          <w:rFonts w:hint="eastAsia" w:ascii="宋体" w:hAnsi="宋体"/>
          <w:sz w:val="24"/>
        </w:rPr>
        <w:t>分开，最后一个关键词后不打标点符号。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5、目录格式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“目录”两字（三号黑体</w:t>
      </w:r>
      <w:r>
        <w:rPr>
          <w:rFonts w:hint="eastAsia" w:ascii="宋体" w:hAnsi="宋体"/>
          <w:sz w:val="24"/>
          <w:highlight w:val="yellow"/>
        </w:rPr>
        <w:t>，</w:t>
      </w:r>
      <w:r>
        <w:rPr>
          <w:rFonts w:ascii="宋体" w:hAnsi="宋体"/>
          <w:sz w:val="24"/>
          <w:highlight w:val="yellow"/>
        </w:rPr>
        <w:t>字间空</w:t>
      </w:r>
      <w:r>
        <w:rPr>
          <w:rFonts w:hint="eastAsia" w:ascii="宋体" w:hAnsi="宋体"/>
          <w:sz w:val="24"/>
          <w:highlight w:val="yellow"/>
        </w:rPr>
        <w:t>两个字符</w:t>
      </w:r>
      <w:r>
        <w:rPr>
          <w:rFonts w:ascii="宋体" w:hAnsi="宋体"/>
          <w:sz w:val="24"/>
          <w:highlight w:val="yellow"/>
        </w:rPr>
        <w:t>。</w:t>
      </w:r>
      <w:r>
        <w:rPr>
          <w:rFonts w:hint="eastAsia" w:ascii="宋体" w:hAnsi="宋体"/>
          <w:sz w:val="24"/>
        </w:rPr>
        <w:t>）之下为章、节、小节及其开始页码（宋体小四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highlight w:val="yellow"/>
          <w:lang w:val="en-US" w:eastAsia="zh-CN"/>
        </w:rPr>
        <w:t>一级标题加粗</w:t>
      </w:r>
      <w:r>
        <w:rPr>
          <w:rFonts w:hint="eastAsia" w:ascii="宋体" w:hAnsi="宋体"/>
          <w:sz w:val="24"/>
        </w:rPr>
        <w:t>），三级目录。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6、正文格式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①标题：每章标题：宋体，三号，加粗，居中，</w:t>
      </w:r>
      <w:r>
        <w:rPr>
          <w:rFonts w:hint="eastAsia" w:ascii="宋体" w:hAnsi="宋体"/>
          <w:sz w:val="24"/>
          <w:highlight w:val="yellow"/>
        </w:rPr>
        <w:t>1.5倍</w:t>
      </w:r>
      <w:r>
        <w:rPr>
          <w:rFonts w:ascii="宋体" w:hAnsi="宋体"/>
          <w:sz w:val="24"/>
          <w:highlight w:val="yellow"/>
        </w:rPr>
        <w:t>行距，段前</w:t>
      </w:r>
      <w:r>
        <w:rPr>
          <w:rFonts w:hint="eastAsia" w:ascii="宋体" w:hAnsi="宋体"/>
          <w:sz w:val="24"/>
          <w:highlight w:val="yellow"/>
        </w:rPr>
        <w:t>1行</w:t>
      </w:r>
      <w:r>
        <w:rPr>
          <w:rFonts w:ascii="宋体" w:hAnsi="宋体"/>
          <w:sz w:val="24"/>
          <w:highlight w:val="yellow"/>
        </w:rPr>
        <w:t>，段后</w:t>
      </w:r>
      <w:r>
        <w:rPr>
          <w:rFonts w:hint="eastAsia" w:ascii="宋体" w:hAnsi="宋体"/>
          <w:sz w:val="24"/>
          <w:highlight w:val="yellow"/>
        </w:rPr>
        <w:t>0.5行</w:t>
      </w:r>
      <w:r>
        <w:rPr>
          <w:rFonts w:hint="eastAsia" w:ascii="宋体" w:hAnsi="宋体"/>
          <w:sz w:val="24"/>
        </w:rPr>
        <w:t>；二级标题：宋体，四号，加粗，左起，</w:t>
      </w:r>
      <w:r>
        <w:rPr>
          <w:rFonts w:ascii="宋体" w:hAnsi="宋体"/>
          <w:sz w:val="24"/>
          <w:highlight w:val="yellow"/>
        </w:rPr>
        <w:t>行距</w:t>
      </w:r>
      <w:r>
        <w:rPr>
          <w:rFonts w:hint="eastAsia" w:ascii="宋体" w:hAnsi="宋体"/>
          <w:sz w:val="24"/>
          <w:highlight w:val="yellow"/>
        </w:rPr>
        <w:t>22磅</w:t>
      </w:r>
      <w:r>
        <w:rPr>
          <w:rFonts w:ascii="宋体" w:hAnsi="宋体"/>
          <w:sz w:val="24"/>
          <w:highlight w:val="yellow"/>
        </w:rPr>
        <w:t>，段前0.5</w:t>
      </w:r>
      <w:r>
        <w:rPr>
          <w:rFonts w:hint="eastAsia" w:ascii="宋体" w:hAnsi="宋体"/>
          <w:sz w:val="24"/>
          <w:highlight w:val="yellow"/>
        </w:rPr>
        <w:t>行</w:t>
      </w:r>
      <w:r>
        <w:rPr>
          <w:rFonts w:ascii="宋体" w:hAnsi="宋体"/>
          <w:sz w:val="24"/>
          <w:highlight w:val="yellow"/>
        </w:rPr>
        <w:t>，段后</w:t>
      </w:r>
      <w:r>
        <w:rPr>
          <w:rFonts w:hint="eastAsia" w:ascii="宋体" w:hAnsi="宋体"/>
          <w:sz w:val="24"/>
          <w:highlight w:val="yellow"/>
        </w:rPr>
        <w:t>0.5行</w:t>
      </w:r>
      <w:r>
        <w:rPr>
          <w:rFonts w:hint="eastAsia" w:ascii="宋体" w:hAnsi="宋体"/>
          <w:sz w:val="24"/>
        </w:rPr>
        <w:t>；三级标题：宋体，小四号，加粗，左起。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②正文：宋体小四号，</w:t>
      </w:r>
      <w:r>
        <w:rPr>
          <w:rFonts w:ascii="宋体" w:hAnsi="宋体"/>
          <w:sz w:val="24"/>
          <w:highlight w:val="yellow"/>
        </w:rPr>
        <w:t>行距</w:t>
      </w:r>
      <w:r>
        <w:rPr>
          <w:rFonts w:hint="eastAsia" w:ascii="宋体" w:hAnsi="宋体"/>
          <w:sz w:val="24"/>
          <w:highlight w:val="yellow"/>
        </w:rPr>
        <w:t>22磅</w:t>
      </w:r>
      <w:r>
        <w:rPr>
          <w:rFonts w:hint="eastAsia"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③图：图题采用五号楷体，居中，置于图下方。引用图应在图题右上角标出文献来源。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图号按章顺序编号，如图</w:t>
      </w:r>
      <w:r>
        <w:rPr>
          <w:rFonts w:ascii="宋体" w:hAnsi="宋体"/>
          <w:sz w:val="24"/>
        </w:rPr>
        <w:t>3－2为第三章第二</w:t>
      </w:r>
      <w:r>
        <w:rPr>
          <w:rFonts w:hint="eastAsia" w:ascii="宋体" w:hAnsi="宋体"/>
          <w:sz w:val="24"/>
        </w:rPr>
        <w:t>个</w:t>
      </w:r>
      <w:r>
        <w:rPr>
          <w:rFonts w:ascii="宋体" w:hAnsi="宋体"/>
          <w:sz w:val="24"/>
        </w:rPr>
        <w:t>图。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绘图必须工整、清晰、规范；示意图应能清楚反映图示内容；照片应在下方给出放大标尺；实验结果曲线图应制成方框图。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④</w:t>
      </w:r>
      <w:r>
        <w:rPr>
          <w:rFonts w:ascii="宋体" w:hAnsi="宋体"/>
          <w:sz w:val="24"/>
        </w:rPr>
        <w:t>表格：表格按章顺序编号，如表5－4为第五章第四</w:t>
      </w:r>
      <w:r>
        <w:rPr>
          <w:rFonts w:hint="eastAsia" w:ascii="宋体" w:hAnsi="宋体"/>
          <w:sz w:val="24"/>
        </w:rPr>
        <w:t>个</w:t>
      </w:r>
      <w:r>
        <w:rPr>
          <w:rFonts w:ascii="宋体" w:hAnsi="宋体"/>
          <w:sz w:val="24"/>
        </w:rPr>
        <w:t>表。表应有标题</w:t>
      </w:r>
      <w:r>
        <w:rPr>
          <w:rFonts w:hint="eastAsia" w:ascii="宋体" w:hAnsi="宋体"/>
          <w:sz w:val="24"/>
        </w:rPr>
        <w:t>，标题采用五号楷体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highlight w:val="yellow"/>
        </w:rPr>
        <w:t>置于</w:t>
      </w:r>
      <w:r>
        <w:rPr>
          <w:rFonts w:hint="eastAsia" w:ascii="宋体" w:hAnsi="宋体"/>
          <w:sz w:val="24"/>
          <w:highlight w:val="yellow"/>
          <w:lang w:val="en-US" w:eastAsia="zh-CN"/>
        </w:rPr>
        <w:t>表上</w:t>
      </w:r>
      <w:r>
        <w:rPr>
          <w:rFonts w:hint="eastAsia" w:ascii="宋体" w:hAnsi="宋体"/>
          <w:sz w:val="24"/>
          <w:highlight w:val="yellow"/>
        </w:rPr>
        <w:t>方。</w:t>
      </w:r>
      <w:r>
        <w:rPr>
          <w:rFonts w:ascii="宋体" w:hAnsi="宋体"/>
          <w:sz w:val="24"/>
        </w:rPr>
        <w:t>表内必须按规定的符号标注单位。</w:t>
      </w:r>
      <w:r>
        <w:rPr>
          <w:rFonts w:hint="eastAsia" w:ascii="宋体" w:hAnsi="宋体"/>
          <w:sz w:val="24"/>
        </w:rPr>
        <w:t>表内同一栏数字必须上下对齐。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⑤</w:t>
      </w:r>
      <w:r>
        <w:rPr>
          <w:rFonts w:ascii="宋体" w:hAnsi="宋体"/>
          <w:sz w:val="24"/>
        </w:rPr>
        <w:t>公式：公式书写应在文中另起一行。公式</w:t>
      </w:r>
      <w:r>
        <w:rPr>
          <w:rFonts w:hint="eastAsia" w:ascii="宋体" w:hAnsi="宋体"/>
          <w:sz w:val="24"/>
        </w:rPr>
        <w:t>之</w:t>
      </w:r>
      <w:r>
        <w:rPr>
          <w:rFonts w:ascii="宋体" w:hAnsi="宋体"/>
          <w:sz w:val="24"/>
        </w:rPr>
        <w:t>后应注明序号，该序号按章顺序编排。</w:t>
      </w:r>
      <w:r>
        <w:rPr>
          <w:rFonts w:hint="eastAsia" w:ascii="宋体" w:hAnsi="宋体"/>
          <w:sz w:val="24"/>
        </w:rPr>
        <w:t>序号标注于同一行的最右边。较长的公式，另行居中横排。如公式必须转行时，只能在＋、－、×、÷处转行，上下式尽可能在“等号”处对齐。如第三章第二个公式应在其最右边标注“（3-2）”。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7、</w:t>
      </w:r>
      <w:r>
        <w:rPr>
          <w:rFonts w:ascii="宋体" w:hAnsi="宋体"/>
          <w:b/>
          <w:sz w:val="24"/>
        </w:rPr>
        <w:t>参考文献</w:t>
      </w:r>
      <w:r>
        <w:rPr>
          <w:rFonts w:hint="eastAsia" w:ascii="宋体" w:hAnsi="宋体"/>
          <w:b/>
          <w:sz w:val="24"/>
        </w:rPr>
        <w:t>格式（宋体五号）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① 按论文中参考文献出现的先后顺序，用阿拉伯数字连续编号，将序号置于方括号内，并视具体情况将序号作为上标，或作为论文的组成部分。如：“……李××</w:t>
      </w:r>
      <w:r>
        <w:rPr>
          <w:rFonts w:hint="eastAsia" w:ascii="宋体" w:hAnsi="宋体"/>
          <w:sz w:val="24"/>
          <w:vertAlign w:val="superscript"/>
        </w:rPr>
        <w:t>［１］</w:t>
      </w:r>
      <w:r>
        <w:rPr>
          <w:rFonts w:hint="eastAsia" w:ascii="宋体" w:hAnsi="宋体"/>
          <w:sz w:val="24"/>
        </w:rPr>
        <w:t>对此作了研究，数学模型见文献［２］。”</w:t>
      </w:r>
      <w:r>
        <w:rPr>
          <w:rFonts w:ascii="宋体" w:hAnsi="宋体"/>
          <w:sz w:val="24"/>
        </w:rPr>
        <w:t xml:space="preserve"> 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② 参考文献中每条项目应齐全。文献中的作者不超过三位时全部列出，超过三位时一般只列前三位，后面加“等”字或“et al.</w:t>
      </w:r>
      <w:r>
        <w:rPr>
          <w:rFonts w:ascii="宋体" w:hAnsi="宋体"/>
          <w:sz w:val="24"/>
        </w:rPr>
        <w:t>.”；作者姓名之间用逗号分开；外</w:t>
      </w:r>
      <w:r>
        <w:rPr>
          <w:rFonts w:hint="eastAsia" w:ascii="宋体" w:hAnsi="宋体"/>
          <w:sz w:val="24"/>
        </w:rPr>
        <w:t>文作者书写时，姓前名后，名用缩写，不加缩写点</w:t>
      </w:r>
      <w:r>
        <w:rPr>
          <w:rFonts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查阅文献资料数量视课题需要和学生水平而定，一般在</w:t>
      </w:r>
      <w:r>
        <w:rPr>
          <w:rFonts w:hint="eastAsia" w:ascii="宋体" w:hAnsi="宋体"/>
          <w:sz w:val="24"/>
        </w:rPr>
        <w:t>20</w:t>
      </w:r>
      <w:r>
        <w:rPr>
          <w:rFonts w:ascii="宋体" w:hAnsi="宋体"/>
          <w:sz w:val="24"/>
        </w:rPr>
        <w:t>篇以上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其中，外文资料不少于两篇</w:t>
      </w:r>
      <w:r>
        <w:rPr>
          <w:rFonts w:hint="eastAsia" w:ascii="宋体" w:hAnsi="宋体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③ </w:t>
      </w:r>
      <w:r>
        <w:rPr>
          <w:rFonts w:ascii="宋体" w:hAnsi="宋体"/>
          <w:sz w:val="24"/>
        </w:rPr>
        <w:t>参考文献</w:t>
      </w:r>
      <w:r>
        <w:rPr>
          <w:rFonts w:hint="eastAsia" w:ascii="宋体" w:hAnsi="宋体"/>
          <w:sz w:val="24"/>
        </w:rPr>
        <w:t>列表</w:t>
      </w:r>
      <w:r>
        <w:rPr>
          <w:rFonts w:ascii="宋体" w:hAnsi="宋体"/>
          <w:sz w:val="24"/>
        </w:rPr>
        <w:t>中著录格式</w:t>
      </w:r>
      <w:r>
        <w:rPr>
          <w:rFonts w:hint="eastAsia" w:ascii="宋体" w:hAnsi="宋体"/>
          <w:sz w:val="24"/>
        </w:rPr>
        <w:t>：</w:t>
      </w:r>
      <w:r>
        <w:rPr>
          <w:rFonts w:hint="eastAsia"/>
          <w:sz w:val="24"/>
        </w:rPr>
        <w:t>依据《兰州理工大学学报》要求列出</w:t>
      </w:r>
    </w:p>
    <w:p>
      <w:pPr>
        <w:spacing w:line="360" w:lineRule="auto"/>
        <w:ind w:firstLine="360" w:firstLineChars="200"/>
        <w:rPr>
          <w:rFonts w:ascii="宋体" w:hAnsi="宋体"/>
          <w:sz w:val="24"/>
        </w:rPr>
      </w:pPr>
      <w:r>
        <w:rPr>
          <w:sz w:val="18"/>
          <w:szCs w:val="18"/>
        </w:rPr>
        <w:t>    </w:t>
      </w:r>
      <w:r>
        <w:rPr>
          <w:rFonts w:hint="eastAsia" w:ascii="宋体" w:hAnsi="宋体"/>
          <w:sz w:val="24"/>
        </w:rPr>
        <w:t>a</w:t>
      </w:r>
      <w:r>
        <w:rPr>
          <w:rFonts w:ascii="宋体" w:hAnsi="宋体"/>
          <w:sz w:val="24"/>
        </w:rPr>
        <w:t xml:space="preserve"> 期刊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[序号] </w:t>
      </w:r>
      <w:r>
        <w:rPr>
          <w:rFonts w:ascii="宋体" w:hAnsi="宋体"/>
          <w:sz w:val="24"/>
        </w:rPr>
        <w:t>作者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题名</w:t>
      </w:r>
      <w:r>
        <w:rPr>
          <w:rFonts w:hint="eastAsia" w:ascii="宋体" w:hAnsi="宋体"/>
          <w:sz w:val="24"/>
        </w:rPr>
        <w:t>[J].</w:t>
      </w:r>
      <w:r>
        <w:rPr>
          <w:rFonts w:ascii="宋体" w:hAnsi="宋体"/>
          <w:sz w:val="24"/>
        </w:rPr>
        <w:t>刊名，出版年份，卷号(期号)</w:t>
      </w:r>
      <w:r>
        <w:rPr>
          <w:rFonts w:hint="eastAsia" w:ascii="宋体" w:hAnsi="宋体"/>
          <w:sz w:val="24"/>
        </w:rPr>
        <w:t>:</w:t>
      </w:r>
      <w:r>
        <w:rPr>
          <w:rFonts w:ascii="宋体" w:hAnsi="宋体"/>
          <w:sz w:val="24"/>
        </w:rPr>
        <w:t>起止页码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专著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[序号]</w:t>
      </w:r>
      <w:r>
        <w:rPr>
          <w:rFonts w:ascii="宋体" w:hAnsi="宋体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书名</w:t>
      </w:r>
      <w:r>
        <w:rPr>
          <w:rFonts w:hint="eastAsia" w:ascii="宋体" w:hAnsi="宋体"/>
          <w:sz w:val="24"/>
        </w:rPr>
        <w:t>[M].</w:t>
      </w:r>
      <w:r>
        <w:rPr>
          <w:rFonts w:ascii="宋体" w:hAnsi="宋体"/>
          <w:sz w:val="24"/>
        </w:rPr>
        <w:t>版本(第１版不标注)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出版地</w:t>
      </w:r>
      <w:r>
        <w:rPr>
          <w:rFonts w:hint="eastAsia" w:ascii="宋体" w:hAnsi="宋体"/>
          <w:sz w:val="24"/>
        </w:rPr>
        <w:t>:</w:t>
      </w:r>
      <w:r>
        <w:rPr>
          <w:rFonts w:ascii="宋体" w:hAnsi="宋体"/>
          <w:sz w:val="24"/>
        </w:rPr>
        <w:t>出版</w:t>
      </w:r>
      <w:r>
        <w:rPr>
          <w:rFonts w:hint="eastAsia" w:ascii="宋体" w:hAnsi="宋体"/>
          <w:sz w:val="24"/>
        </w:rPr>
        <w:t>社</w:t>
      </w:r>
      <w:r>
        <w:rPr>
          <w:rFonts w:ascii="宋体" w:hAnsi="宋体"/>
          <w:sz w:val="24"/>
        </w:rPr>
        <w:t>，出版年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起止页码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</w:t>
      </w:r>
      <w:r>
        <w:rPr>
          <w:rFonts w:ascii="宋体" w:hAnsi="宋体"/>
          <w:sz w:val="24"/>
        </w:rPr>
        <w:t xml:space="preserve"> 论文集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[序号]</w:t>
      </w:r>
      <w:r>
        <w:rPr>
          <w:rFonts w:ascii="宋体" w:hAnsi="宋体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题名</w:t>
      </w:r>
      <w:r>
        <w:rPr>
          <w:rFonts w:hint="eastAsia" w:ascii="宋体" w:hAnsi="宋体"/>
          <w:sz w:val="24"/>
        </w:rPr>
        <w:t>[A].</w:t>
      </w:r>
      <w:r>
        <w:rPr>
          <w:rFonts w:ascii="宋体" w:hAnsi="宋体"/>
          <w:sz w:val="24"/>
        </w:rPr>
        <w:t>见(英文用In)</w:t>
      </w:r>
      <w:r>
        <w:rPr>
          <w:rFonts w:hint="eastAsia" w:ascii="宋体" w:hAnsi="宋体"/>
          <w:sz w:val="24"/>
        </w:rPr>
        <w:t>：</w:t>
      </w:r>
      <w:r>
        <w:rPr>
          <w:rFonts w:ascii="宋体" w:hAnsi="宋体"/>
          <w:sz w:val="24"/>
        </w:rPr>
        <w:t>主编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论文集名</w:t>
      </w:r>
      <w:r>
        <w:rPr>
          <w:rFonts w:hint="eastAsia" w:ascii="宋体" w:hAnsi="宋体"/>
          <w:sz w:val="24"/>
        </w:rPr>
        <w:t>[C].</w:t>
      </w:r>
      <w:r>
        <w:rPr>
          <w:rFonts w:ascii="宋体" w:hAnsi="宋体"/>
          <w:sz w:val="24"/>
        </w:rPr>
        <w:t>出版地</w:t>
      </w:r>
      <w:r>
        <w:rPr>
          <w:rFonts w:hint="eastAsia" w:ascii="宋体" w:hAnsi="宋体"/>
          <w:sz w:val="24"/>
        </w:rPr>
        <w:t>：出版者，</w:t>
      </w:r>
      <w:r>
        <w:rPr>
          <w:rFonts w:ascii="宋体" w:hAnsi="宋体"/>
          <w:sz w:val="24"/>
        </w:rPr>
        <w:t>出版年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起止页码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</w:t>
      </w:r>
      <w:r>
        <w:rPr>
          <w:rFonts w:ascii="宋体" w:hAnsi="宋体"/>
          <w:sz w:val="24"/>
        </w:rPr>
        <w:t xml:space="preserve"> 学位论文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[序号]</w:t>
      </w:r>
      <w:r>
        <w:rPr>
          <w:rFonts w:ascii="宋体" w:hAnsi="宋体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题名</w:t>
      </w:r>
      <w:r>
        <w:rPr>
          <w:rFonts w:hint="eastAsia" w:ascii="宋体" w:hAnsi="宋体"/>
          <w:sz w:val="24"/>
        </w:rPr>
        <w:t>[D]</w:t>
      </w:r>
      <w:r>
        <w:rPr>
          <w:rFonts w:ascii="宋体" w:hAnsi="宋体"/>
          <w:sz w:val="24"/>
        </w:rPr>
        <w:t xml:space="preserve"> (英文用［Dissertation］)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保存地点</w:t>
      </w:r>
      <w:r>
        <w:rPr>
          <w:rFonts w:hint="eastAsia" w:ascii="宋体" w:hAnsi="宋体"/>
          <w:sz w:val="24"/>
        </w:rPr>
        <w:t>:</w:t>
      </w:r>
      <w:r>
        <w:rPr>
          <w:rFonts w:ascii="宋体" w:hAnsi="宋体"/>
          <w:sz w:val="24"/>
        </w:rPr>
        <w:t>保存单位，年份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e</w:t>
      </w:r>
      <w:r>
        <w:rPr>
          <w:rFonts w:hint="eastAsia" w:ascii="宋体" w:hAnsi="宋体"/>
          <w:sz w:val="24"/>
        </w:rPr>
        <w:t xml:space="preserve"> 专利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[序号]</w:t>
      </w:r>
      <w:r>
        <w:rPr>
          <w:rFonts w:ascii="宋体" w:hAnsi="宋体"/>
          <w:sz w:val="24"/>
        </w:rPr>
        <w:t xml:space="preserve"> 专利申请者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题名</w:t>
      </w:r>
      <w:r>
        <w:rPr>
          <w:rFonts w:hint="eastAsia" w:ascii="宋体" w:hAnsi="宋体"/>
          <w:sz w:val="24"/>
        </w:rPr>
        <w:t>[P]</w:t>
      </w:r>
      <w:r>
        <w:rPr>
          <w:rFonts w:ascii="宋体" w:hAnsi="宋体"/>
          <w:sz w:val="24"/>
        </w:rPr>
        <w:t>，国别，专利文献种类，专利号</w:t>
      </w:r>
      <w:r>
        <w:rPr>
          <w:rFonts w:hint="eastAsia" w:ascii="宋体" w:hAnsi="宋体"/>
          <w:sz w:val="24"/>
        </w:rPr>
        <w:t>.</w:t>
      </w:r>
      <w:r>
        <w:rPr>
          <w:rFonts w:ascii="宋体" w:hAnsi="宋体"/>
          <w:sz w:val="24"/>
        </w:rPr>
        <w:t>出版日期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</w:t>
      </w:r>
      <w:r>
        <w:rPr>
          <w:rFonts w:hint="eastAsia" w:ascii="宋体" w:hAnsi="宋体"/>
          <w:sz w:val="24"/>
        </w:rPr>
        <w:t xml:space="preserve">  电子文献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[序号] </w:t>
      </w:r>
      <w:r>
        <w:rPr>
          <w:rFonts w:ascii="宋体" w:hAnsi="宋体"/>
          <w:sz w:val="24"/>
        </w:rPr>
        <w:t>作者.题名［数据DB、程序CP、电子公告EB］.文献出处.发表或更新日期／引用日期</w:t>
      </w:r>
    </w:p>
    <w:p>
      <w:pPr>
        <w:numPr>
          <w:ilvl w:val="0"/>
          <w:numId w:val="1"/>
        </w:numPr>
        <w:spacing w:line="360" w:lineRule="auto"/>
        <w:ind w:firstLine="482" w:firstLineChars="200"/>
        <w:rPr>
          <w:rFonts w:hint="eastAsia" w:ascii="宋体" w:hAnsi="宋体"/>
          <w:b/>
          <w:sz w:val="24"/>
          <w:highlight w:val="yellow"/>
        </w:rPr>
      </w:pPr>
      <w:r>
        <w:rPr>
          <w:rFonts w:hint="eastAsia" w:ascii="宋体" w:hAnsi="宋体"/>
          <w:b/>
          <w:sz w:val="24"/>
          <w:highlight w:val="yellow"/>
          <w:lang w:val="en-US" w:eastAsia="zh-CN"/>
        </w:rPr>
        <w:t>外文翻译</w:t>
      </w:r>
      <w:r>
        <w:rPr>
          <w:rFonts w:hint="eastAsia" w:ascii="宋体" w:hAnsi="宋体"/>
          <w:b/>
          <w:sz w:val="24"/>
          <w:highlight w:val="yellow"/>
        </w:rPr>
        <w:t>（宋体五号</w:t>
      </w:r>
      <w:r>
        <w:rPr>
          <w:rFonts w:hint="eastAsia" w:ascii="宋体" w:hAnsi="宋体"/>
          <w:b/>
          <w:sz w:val="24"/>
          <w:highlight w:val="yellow"/>
          <w:lang w:eastAsia="zh-CN"/>
        </w:rPr>
        <w:t>，</w:t>
      </w:r>
      <w:r>
        <w:rPr>
          <w:rFonts w:hint="eastAsia" w:ascii="宋体" w:hAnsi="宋体"/>
          <w:b/>
          <w:sz w:val="24"/>
          <w:highlight w:val="yellow"/>
          <w:lang w:val="en-US" w:eastAsia="zh-CN"/>
        </w:rPr>
        <w:t>左起</w:t>
      </w:r>
      <w:r>
        <w:rPr>
          <w:rFonts w:hint="eastAsia" w:ascii="宋体" w:hAnsi="宋体"/>
          <w:b/>
          <w:sz w:val="24"/>
          <w:highlight w:val="yellow"/>
        </w:rPr>
        <w:t>）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b/>
          <w:sz w:val="24"/>
          <w:highlight w:val="yellow"/>
          <w:lang w:val="en-US" w:eastAsia="zh-CN"/>
        </w:rPr>
      </w:pPr>
      <w:r>
        <w:rPr>
          <w:rFonts w:hint="eastAsia" w:ascii="宋体" w:hAnsi="宋体"/>
          <w:b w:val="0"/>
          <w:bCs/>
          <w:sz w:val="24"/>
          <w:highlight w:val="yellow"/>
          <w:lang w:val="en-US" w:eastAsia="zh-CN"/>
        </w:rPr>
        <w:t>原文和译文为二级标题，</w:t>
      </w:r>
      <w:r>
        <w:rPr>
          <w:rFonts w:hint="eastAsia" w:ascii="宋体" w:hAnsi="宋体"/>
          <w:b w:val="0"/>
          <w:bCs/>
          <w:sz w:val="24"/>
          <w:highlight w:val="yellow"/>
        </w:rPr>
        <w:t>宋体，四</w:t>
      </w:r>
      <w:r>
        <w:rPr>
          <w:rFonts w:hint="eastAsia" w:ascii="宋体" w:hAnsi="宋体"/>
          <w:sz w:val="24"/>
          <w:highlight w:val="yellow"/>
        </w:rPr>
        <w:t>号，加粗，左起，</w:t>
      </w:r>
      <w:r>
        <w:rPr>
          <w:rFonts w:ascii="宋体" w:hAnsi="宋体"/>
          <w:sz w:val="24"/>
          <w:highlight w:val="yellow"/>
        </w:rPr>
        <w:t>行距</w:t>
      </w:r>
      <w:r>
        <w:rPr>
          <w:rFonts w:hint="eastAsia" w:ascii="宋体" w:hAnsi="宋体"/>
          <w:sz w:val="24"/>
          <w:highlight w:val="yellow"/>
        </w:rPr>
        <w:t>22磅</w:t>
      </w:r>
      <w:r>
        <w:rPr>
          <w:rFonts w:ascii="宋体" w:hAnsi="宋体"/>
          <w:sz w:val="24"/>
          <w:highlight w:val="yellow"/>
        </w:rPr>
        <w:t>，段前0.5</w:t>
      </w:r>
      <w:r>
        <w:rPr>
          <w:rFonts w:hint="eastAsia" w:ascii="宋体" w:hAnsi="宋体"/>
          <w:sz w:val="24"/>
          <w:highlight w:val="yellow"/>
        </w:rPr>
        <w:t>行</w:t>
      </w:r>
      <w:r>
        <w:rPr>
          <w:rFonts w:ascii="宋体" w:hAnsi="宋体"/>
          <w:sz w:val="24"/>
          <w:highlight w:val="yellow"/>
        </w:rPr>
        <w:t>，段后</w:t>
      </w:r>
      <w:r>
        <w:rPr>
          <w:rFonts w:hint="eastAsia" w:ascii="宋体" w:hAnsi="宋体"/>
          <w:sz w:val="24"/>
          <w:highlight w:val="yellow"/>
        </w:rPr>
        <w:t>0.5行</w:t>
      </w:r>
      <w:r>
        <w:rPr>
          <w:rFonts w:hint="eastAsia" w:ascii="宋体" w:hAnsi="宋体"/>
          <w:sz w:val="24"/>
          <w:highlight w:val="yellow"/>
          <w:lang w:eastAsia="zh-CN"/>
        </w:rPr>
        <w:t>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四、毕业设计（论文）装订顺序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1、封面</w:t>
      </w:r>
      <w:r>
        <w:rPr>
          <w:rFonts w:hint="eastAsia" w:ascii="宋体" w:hAnsi="宋体"/>
          <w:sz w:val="24"/>
          <w:lang w:eastAsia="zh-CN"/>
        </w:rPr>
        <w:t>、</w:t>
      </w:r>
      <w:r>
        <w:rPr>
          <w:rFonts w:hint="eastAsia" w:ascii="宋体" w:hAnsi="宋体"/>
          <w:sz w:val="24"/>
          <w:lang w:val="en-US" w:eastAsia="zh-CN"/>
        </w:rPr>
        <w:t>扉页</w:t>
      </w:r>
      <w:r>
        <w:rPr>
          <w:rFonts w:hint="eastAsia" w:ascii="宋体" w:hAnsi="宋体"/>
          <w:sz w:val="24"/>
        </w:rPr>
        <w:t xml:space="preserve"> 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2、中文摘要、关键词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3、英文摘要、关键词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4、目录       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5、毕业设计（论文）正文</w:t>
      </w:r>
      <w:bookmarkStart w:id="6" w:name="_GoBack"/>
      <w:bookmarkEnd w:id="6"/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6、参考文献                  </w:t>
      </w:r>
    </w:p>
    <w:p>
      <w:pPr>
        <w:spacing w:line="360" w:lineRule="auto"/>
        <w:ind w:firstLine="480" w:firstLineChars="200"/>
        <w:rPr>
          <w:rFonts w:ascii="宋体" w:hAnsi="宋体"/>
          <w:sz w:val="24"/>
          <w:highlight w:val="none"/>
        </w:rPr>
      </w:pPr>
      <w:r>
        <w:rPr>
          <w:rFonts w:hint="eastAsia" w:ascii="宋体" w:hAnsi="宋体"/>
          <w:sz w:val="24"/>
          <w:highlight w:val="none"/>
        </w:rPr>
        <w:t>7、外文</w:t>
      </w:r>
      <w:r>
        <w:rPr>
          <w:rFonts w:hint="eastAsia" w:ascii="宋体" w:hAnsi="宋体"/>
          <w:sz w:val="24"/>
          <w:highlight w:val="none"/>
          <w:lang w:val="en-US" w:eastAsia="zh-CN"/>
        </w:rPr>
        <w:t>翻译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8、致谢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9、封底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五、</w:t>
      </w:r>
      <w:r>
        <w:rPr>
          <w:rFonts w:ascii="宋体" w:hAnsi="宋体"/>
          <w:b/>
          <w:sz w:val="28"/>
          <w:szCs w:val="28"/>
        </w:rPr>
        <w:t>形式审查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答辩前</w:t>
      </w:r>
      <w:r>
        <w:rPr>
          <w:rFonts w:hint="eastAsia" w:ascii="宋体" w:hAnsi="宋体"/>
          <w:sz w:val="24"/>
        </w:rPr>
        <w:t>一周</w:t>
      </w:r>
      <w:r>
        <w:rPr>
          <w:rFonts w:ascii="宋体" w:hAnsi="宋体"/>
          <w:sz w:val="24"/>
        </w:rPr>
        <w:t>，学生上交毕业设计（论文）全部材料，由指导教师进行答辩资格审查，同时写出评语</w:t>
      </w:r>
      <w:r>
        <w:rPr>
          <w:rFonts w:hint="eastAsia" w:ascii="宋体" w:hAnsi="宋体"/>
          <w:sz w:val="24"/>
        </w:rPr>
        <w:t>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六</w:t>
      </w:r>
      <w:r>
        <w:rPr>
          <w:rFonts w:ascii="宋体" w:hAnsi="宋体"/>
          <w:b/>
          <w:sz w:val="28"/>
          <w:szCs w:val="28"/>
        </w:rPr>
        <w:t>、准备答辩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答辩前三天，指导教师应返回学生全部材料，学生根据指导教师指出的问题，进行最后修改及整理材料，准备答辩。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七、毕业答辩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1．学生在答辩时简要报告设计(论文)的主要内容：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）课题任务、目的与意义。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）所采用的原始资料或指导文献等。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）设计（论文）的基本内容及主要方法。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）设计（论文）的价值。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）对自己完成任务的评价。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2．答辩时教师提问内容应包括：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）要求进一步说明的问题。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）课题有关的基本理论、认识、方法和原理。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）考察鉴别学生独立工作能力和创新能力的问题。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学生自述时间10～15分钟，答辩委员会提问10分钟。</w:t>
      </w: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八、评分标准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学生毕业设计（论文）总成绩由平时成绩（60分）及答辩成绩（40分）两部分构成，最终按五级制给出，评分标准参考如下：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1、优秀（90</w:t>
      </w:r>
      <w:r>
        <w:rPr>
          <w:rFonts w:hint="eastAsia" w:ascii="宋体" w:hAnsi="宋体"/>
          <w:sz w:val="24"/>
        </w:rPr>
        <w:t>～</w:t>
      </w:r>
      <w:r>
        <w:rPr>
          <w:rFonts w:ascii="宋体" w:hAnsi="宋体"/>
          <w:sz w:val="24"/>
        </w:rPr>
        <w:t>100分）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按期圆满完成任务书规定的任务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能熟练地综合运用所学理论和专业知识，立论正确，计算、分析、实验正确、严密，结论合理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独立工作能力较强，科学作风严谨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设计（论文）有自己独到见解，水平较高。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说明书条理清楚，论述充分，文字通顺，符合技术用语要求，符号统一，编号齐全，书写工整。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答辩时，思路清晰，论点正确，回答问题有理论根据，基本要领清楚，对主要问题回答正确、深入。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2、良好（80</w:t>
      </w:r>
      <w:r>
        <w:rPr>
          <w:rFonts w:hint="eastAsia" w:ascii="宋体" w:hAnsi="宋体"/>
          <w:sz w:val="24"/>
        </w:rPr>
        <w:t>～</w:t>
      </w:r>
      <w:r>
        <w:rPr>
          <w:rFonts w:ascii="宋体" w:hAnsi="宋体"/>
          <w:sz w:val="24"/>
        </w:rPr>
        <w:t>89分）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按期完成任务书规定的任务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能较好地综合运用所学理论和专业知识，立论正确，计算、分析、实验正确，结论合理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有一定的独立工作能力，科学作风良好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设计（论文）有一定的水平。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说明书条理清楚，论述正确，文字通顺，符合技术用语要求，书写工整。图纸完备、整洁、正确。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答辩时，思路清晰，论点基本正确，能正确地回答主要问题。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3、中等（70</w:t>
      </w:r>
      <w:r>
        <w:rPr>
          <w:rFonts w:hint="eastAsia" w:ascii="宋体" w:hAnsi="宋体"/>
          <w:sz w:val="24"/>
        </w:rPr>
        <w:t>～</w:t>
      </w:r>
      <w:r>
        <w:rPr>
          <w:rFonts w:ascii="宋体" w:hAnsi="宋体"/>
          <w:sz w:val="24"/>
        </w:rPr>
        <w:t>79分）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按期完成任务书规定的任务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在运用所学理论和专业知识上基本正确，但在非主要内容上有欠缺和不足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立论正确，计算、分析、实验基本正确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有一定的独立工作能力，设计（论文）水平一般。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说明书文理通顺，但论述有个别错误（或表达不清楚），书写不够工整。图纸完备，基本正确，但质量一般或有小的缺陷。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答辩时，对主要问题的回答基本正确，但分析不够深入。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4、及格（60</w:t>
      </w:r>
      <w:r>
        <w:rPr>
          <w:rFonts w:hint="eastAsia" w:ascii="宋体" w:hAnsi="宋体"/>
          <w:sz w:val="24"/>
        </w:rPr>
        <w:t>～</w:t>
      </w:r>
      <w:r>
        <w:rPr>
          <w:rFonts w:ascii="宋体" w:hAnsi="宋体"/>
          <w:sz w:val="24"/>
        </w:rPr>
        <w:t>69分）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在指导教师指导帮助下，能按期完成任务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独立工作能力较差且有一些小的疏忽和遗漏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在运用理论和专业知识中，没有大的原则性错误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论点、论据基本成立，计算、分析、实验基本正确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设计（论文）达到基本要求。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说明书文理通顺，但论述不够恰当和清晰，文字、符号方面问题较少。图纸质量不高，工作不够认真，有个别明显错误。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答辩时，主要问题能答出，或经启发后才能答出，回答问题较肤浅。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5、不及格（60分以下）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未按期完成任务书规定的任务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或基本概念和基本技能未曾掌握，在运用理论和专业知识中出现不应有的原则错误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在整个方案论证、分析、实验等工作中独立工作能力差，设计（论文）未曾达到最基本要求。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说明书文理不通，质量很差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或有原则性错误。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答辩时，阐述不清设计（论文）的主要内容，基本概念糊涂，对主要问题回答有错误，或回答不出。</w:t>
      </w:r>
    </w:p>
    <w:p>
      <w:pPr>
        <w:spacing w:line="360" w:lineRule="auto"/>
        <w:ind w:right="480" w:firstLine="5040" w:firstLineChars="2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计算机与通信学院</w:t>
      </w:r>
    </w:p>
    <w:p>
      <w:pPr>
        <w:spacing w:line="360" w:lineRule="auto"/>
        <w:ind w:right="480" w:firstLine="5040" w:firstLineChars="2100"/>
        <w:rPr>
          <w:rFonts w:hint="eastAsia" w:ascii="宋体" w:hAnsi="宋体"/>
          <w:sz w:val="24"/>
        </w:rPr>
      </w:pPr>
    </w:p>
    <w:p>
      <w:pPr>
        <w:spacing w:line="360" w:lineRule="auto"/>
        <w:ind w:right="480" w:firstLine="5040" w:firstLineChars="2100"/>
        <w:rPr>
          <w:rFonts w:hint="eastAsia" w:ascii="宋体" w:hAnsi="宋体"/>
          <w:sz w:val="24"/>
        </w:rPr>
      </w:pPr>
    </w:p>
    <w:p>
      <w:pPr>
        <w:spacing w:line="360" w:lineRule="auto"/>
        <w:ind w:left="0" w:leftChars="0" w:right="480" w:firstLine="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附件1：</w:t>
      </w:r>
      <w:r>
        <w:rPr>
          <w:rFonts w:hint="eastAsia" w:ascii="宋体" w:hAnsi="宋体"/>
          <w:sz w:val="24"/>
        </w:rPr>
        <w:t>格式示例</w:t>
      </w:r>
    </w:p>
    <w:p>
      <w:pPr>
        <w:spacing w:line="360" w:lineRule="auto"/>
        <w:ind w:left="0" w:leftChars="0" w:right="480" w:firstLine="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附件2：封面和扉页格式示例</w:t>
      </w:r>
    </w:p>
    <w:p>
      <w:pPr>
        <w:spacing w:line="360" w:lineRule="auto"/>
        <w:ind w:left="0" w:leftChars="0" w:right="480" w:firstLine="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附件3：设计说明书参考模板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before="100" w:beforeAutospacing="1" w:line="360" w:lineRule="auto"/>
        <w:ind w:firstLine="540"/>
        <w:jc w:val="center"/>
        <w:rPr>
          <w:rFonts w:eastAsia="方正行楷_GBK"/>
          <w:spacing w:val="100"/>
          <w:w w:val="150"/>
          <w:sz w:val="18"/>
          <w:szCs w:val="18"/>
        </w:rPr>
      </w:pPr>
    </w:p>
    <w:p>
      <w:pPr>
        <w:spacing w:before="100" w:beforeAutospacing="1" w:line="360" w:lineRule="auto"/>
        <w:ind w:firstLine="540"/>
        <w:jc w:val="center"/>
        <w:rPr>
          <w:rFonts w:eastAsia="方正行楷_GBK"/>
          <w:spacing w:val="100"/>
          <w:w w:val="150"/>
          <w:sz w:val="18"/>
          <w:szCs w:val="18"/>
        </w:rPr>
      </w:pPr>
    </w:p>
    <w:p>
      <w:pPr>
        <w:spacing w:before="100" w:beforeAutospacing="1" w:line="360" w:lineRule="auto"/>
        <w:ind w:firstLine="540"/>
        <w:jc w:val="center"/>
        <w:rPr>
          <w:rFonts w:eastAsia="方正行楷_GBK"/>
          <w:spacing w:val="100"/>
          <w:w w:val="150"/>
          <w:sz w:val="18"/>
          <w:szCs w:val="18"/>
        </w:rPr>
      </w:pPr>
    </w:p>
    <w:p>
      <w:pPr>
        <w:spacing w:before="100" w:beforeAutospacing="1" w:line="360" w:lineRule="auto"/>
        <w:ind w:firstLine="540"/>
        <w:jc w:val="left"/>
        <w:rPr>
          <w:b/>
          <w:color w:val="000000"/>
        </w:rPr>
      </w:pPr>
    </w:p>
    <w:p>
      <w:pPr>
        <w:spacing w:before="100" w:beforeAutospacing="1" w:line="360" w:lineRule="auto"/>
        <w:ind w:firstLine="540"/>
        <w:jc w:val="left"/>
        <w:rPr>
          <w:b/>
          <w:color w:val="000000"/>
        </w:rPr>
      </w:pPr>
    </w:p>
    <w:p>
      <w:pPr>
        <w:spacing w:before="100" w:beforeAutospacing="1" w:line="360" w:lineRule="auto"/>
        <w:ind w:firstLine="540"/>
        <w:jc w:val="left"/>
        <w:rPr>
          <w:b/>
          <w:color w:val="000000"/>
        </w:rPr>
      </w:pPr>
    </w:p>
    <w:p>
      <w:pPr>
        <w:spacing w:before="100" w:beforeAutospacing="1" w:line="360" w:lineRule="auto"/>
        <w:ind w:firstLine="540"/>
        <w:jc w:val="left"/>
        <w:rPr>
          <w:b/>
          <w:color w:val="FF0000"/>
        </w:rPr>
      </w:pPr>
    </w:p>
    <w:p>
      <w:pPr>
        <w:spacing w:before="100" w:beforeAutospacing="1" w:line="360" w:lineRule="auto"/>
        <w:ind w:firstLine="540"/>
        <w:jc w:val="left"/>
        <w:rPr>
          <w:b/>
          <w:color w:val="FF0000"/>
        </w:rPr>
      </w:pPr>
    </w:p>
    <w:p>
      <w:pPr>
        <w:spacing w:before="100" w:beforeAutospacing="1" w:line="360" w:lineRule="auto"/>
        <w:jc w:val="left"/>
        <w:rPr>
          <w:rFonts w:hint="eastAsia"/>
          <w:b/>
          <w:color w:val="FF0000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>
      <w:pPr>
        <w:pStyle w:val="10"/>
        <w:adjustRightInd w:val="0"/>
        <w:snapToGrid w:val="0"/>
        <w:spacing w:before="0" w:beforeAutospacing="0" w:after="156" w:afterLines="50" w:afterAutospacing="0" w:line="460" w:lineRule="exact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附件</w:t>
      </w:r>
      <w:r>
        <w:rPr>
          <w:rFonts w:hint="eastAsia" w:ascii="Times New Roman" w:hAnsi="Times New Roman"/>
          <w:b/>
          <w:color w:val="FF0000"/>
          <w:lang w:val="en-US" w:eastAsia="zh-CN"/>
        </w:rPr>
        <w:t>1</w:t>
      </w:r>
      <w:r>
        <w:rPr>
          <w:rFonts w:hint="eastAsia" w:ascii="Times New Roman" w:hAnsi="Times New Roman"/>
          <w:b/>
          <w:color w:val="FF0000"/>
        </w:rPr>
        <w:t>：格式示例</w:t>
      </w:r>
    </w:p>
    <w:p>
      <w:pPr>
        <w:pStyle w:val="10"/>
        <w:adjustRightInd w:val="0"/>
        <w:snapToGrid w:val="0"/>
        <w:spacing w:before="0" w:beforeAutospacing="0" w:after="156" w:afterLines="50" w:afterAutospacing="0" w:line="460" w:lineRule="exact"/>
        <w:rPr>
          <w:rFonts w:ascii="Times New Roman" w:hAnsi="Times New Roman"/>
          <w:b/>
          <w:color w:val="000000"/>
        </w:rPr>
      </w:pPr>
      <w:r>
        <w:rPr>
          <w:rFonts w:hint="eastAsia" w:ascii="Times New Roman" w:hAnsi="Times New Roman"/>
          <w:b/>
          <w:color w:val="000000"/>
        </w:rPr>
        <w:t>1、中文摘要（单独一页）</w:t>
      </w: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618" w:firstLineChars="220"/>
        <w:jc w:val="center"/>
        <w:rPr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摘   要（</w:t>
      </w:r>
      <w:r>
        <w:rPr>
          <w:rFonts w:hint="eastAsia"/>
          <w:b/>
          <w:bCs/>
          <w:color w:val="000000"/>
          <w:sz w:val="28"/>
          <w:highlight w:val="yellow"/>
        </w:rPr>
        <w:t>三</w:t>
      </w:r>
      <w:r>
        <w:rPr>
          <w:rFonts w:hint="eastAsia"/>
          <w:b/>
          <w:bCs/>
          <w:color w:val="000000"/>
          <w:sz w:val="28"/>
        </w:rPr>
        <w:t>号宋体居中加黑）</w:t>
      </w: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618" w:firstLineChars="220"/>
        <w:jc w:val="center"/>
        <w:rPr>
          <w:b/>
          <w:bCs/>
          <w:color w:val="000000"/>
          <w:sz w:val="28"/>
        </w:rPr>
      </w:pP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528" w:firstLineChars="2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中文摘要不少于2</w:t>
      </w:r>
      <w:r>
        <w:rPr>
          <w:rFonts w:ascii="宋体" w:hAnsi="宋体"/>
          <w:color w:val="000000"/>
          <w:sz w:val="24"/>
        </w:rPr>
        <w:t>00</w:t>
      </w:r>
      <w:r>
        <w:rPr>
          <w:rFonts w:hint="eastAsia" w:ascii="宋体" w:hAnsi="宋体"/>
          <w:color w:val="000000"/>
          <w:sz w:val="24"/>
        </w:rPr>
        <w:t>字。应说明本论文的目的、研究方法、成果和结论。论文摘要是学位论文的缩影，尽可能保留原论文的基本信息，突出论文的创造性成果和新见解。论文摘要应尽量深入浅出，通俗易懂，语言力求精炼、准确。（小四号宋体）</w:t>
      </w: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0" w:firstLineChars="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b/>
          <w:bCs/>
          <w:color w:val="000000"/>
          <w:sz w:val="24"/>
        </w:rPr>
        <w:t>关键词：</w:t>
      </w:r>
      <w:r>
        <w:rPr>
          <w:rFonts w:ascii="宋体" w:hAnsi="宋体"/>
          <w:color w:val="000000"/>
          <w:sz w:val="24"/>
        </w:rPr>
        <w:t>3</w:t>
      </w:r>
      <w:r>
        <w:rPr>
          <w:rFonts w:hint="eastAsia" w:ascii="宋体" w:hAnsi="宋体"/>
          <w:color w:val="000000"/>
          <w:sz w:val="24"/>
        </w:rPr>
        <w:t>～</w:t>
      </w:r>
      <w:r>
        <w:rPr>
          <w:rFonts w:ascii="宋体" w:hAnsi="宋体"/>
          <w:color w:val="000000"/>
          <w:sz w:val="24"/>
        </w:rPr>
        <w:t>5</w:t>
      </w:r>
      <w:r>
        <w:rPr>
          <w:rFonts w:hint="eastAsia" w:ascii="宋体" w:hAnsi="宋体"/>
          <w:color w:val="000000"/>
          <w:sz w:val="24"/>
        </w:rPr>
        <w:t>个。要求作者从题目和正文中挑选3</w:t>
      </w:r>
      <w:r>
        <w:rPr>
          <w:rFonts w:ascii="宋体" w:hAnsi="宋体"/>
          <w:color w:val="000000"/>
          <w:sz w:val="24"/>
        </w:rPr>
        <w:t>—</w:t>
      </w:r>
      <w:r>
        <w:rPr>
          <w:rFonts w:hint="eastAsia" w:ascii="宋体" w:hAnsi="宋体"/>
          <w:color w:val="000000"/>
          <w:sz w:val="24"/>
        </w:rPr>
        <w:t>5个最能表达其主要内容的词汇作为关键词。</w:t>
      </w:r>
    </w:p>
    <w:p>
      <w:pPr>
        <w:spacing w:before="156" w:beforeLines="50" w:after="156" w:afterLines="50" w:line="360" w:lineRule="exact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2、外文摘要</w:t>
      </w:r>
      <w:r>
        <w:rPr>
          <w:b/>
          <w:bCs/>
          <w:color w:val="000000"/>
          <w:sz w:val="24"/>
        </w:rPr>
        <w:t xml:space="preserve"> </w:t>
      </w:r>
      <w:r>
        <w:rPr>
          <w:rFonts w:hint="eastAsia"/>
          <w:b/>
          <w:bCs/>
          <w:color w:val="000000"/>
          <w:sz w:val="24"/>
        </w:rPr>
        <w:t>（单独一页）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618" w:firstLineChars="220"/>
        <w:jc w:val="center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  <w:highlight w:val="yellow"/>
        </w:rPr>
        <w:t>Abstract</w:t>
      </w:r>
      <w:r>
        <w:rPr>
          <w:rFonts w:hint="eastAsia"/>
          <w:b/>
          <w:bCs/>
          <w:color w:val="000000"/>
          <w:sz w:val="28"/>
        </w:rPr>
        <w:t xml:space="preserve"> (</w:t>
      </w:r>
      <w:r>
        <w:rPr>
          <w:b/>
          <w:bCs/>
          <w:color w:val="000000"/>
          <w:sz w:val="28"/>
        </w:rPr>
        <w:t>Times New Roman</w:t>
      </w:r>
      <w:r>
        <w:rPr>
          <w:rFonts w:hint="eastAsia"/>
          <w:b/>
          <w:bCs/>
          <w:color w:val="000000"/>
          <w:sz w:val="28"/>
          <w:highlight w:val="yellow"/>
        </w:rPr>
        <w:t>三</w:t>
      </w:r>
      <w:r>
        <w:rPr>
          <w:rFonts w:hint="eastAsia"/>
          <w:b/>
          <w:bCs/>
          <w:color w:val="000000"/>
          <w:sz w:val="28"/>
        </w:rPr>
        <w:t>号居中)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618" w:firstLineChars="220"/>
        <w:jc w:val="center"/>
        <w:rPr>
          <w:b/>
          <w:bCs/>
          <w:color w:val="000000"/>
          <w:sz w:val="28"/>
        </w:rPr>
      </w:pP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480" w:firstLineChars="20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外文摘要，内容与中文摘要相同（小四号</w:t>
      </w:r>
      <w:r>
        <w:rPr>
          <w:rFonts w:ascii="宋体" w:hAnsi="宋体"/>
          <w:bCs/>
          <w:color w:val="000000"/>
          <w:sz w:val="24"/>
        </w:rPr>
        <w:t>Times New Roman</w:t>
      </w:r>
      <w:r>
        <w:rPr>
          <w:rFonts w:hint="eastAsia" w:ascii="宋体" w:hAnsi="宋体"/>
          <w:bCs/>
          <w:color w:val="000000"/>
          <w:sz w:val="24"/>
        </w:rPr>
        <w:t>）</w:t>
      </w:r>
    </w:p>
    <w:p>
      <w:pPr>
        <w:pStyle w:val="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0" w:firstLineChars="0"/>
        <w:rPr>
          <w:rFonts w:ascii="宋体" w:hAnsi="宋体"/>
          <w:b/>
          <w:bCs/>
          <w:color w:val="000000"/>
          <w:sz w:val="24"/>
        </w:rPr>
      </w:pPr>
      <w:r>
        <w:rPr>
          <w:b/>
          <w:highlight w:val="yellow"/>
        </w:rPr>
        <w:t>Key Words</w:t>
      </w:r>
      <w:r>
        <w:rPr>
          <w:rFonts w:eastAsia="黑体"/>
          <w:b/>
          <w:bCs/>
          <w:sz w:val="24"/>
          <w:highlight w:val="yellow"/>
        </w:rPr>
        <w:t>:</w:t>
      </w:r>
      <w:r>
        <w:rPr>
          <w:rFonts w:eastAsia="黑体"/>
          <w:b/>
          <w:bCs/>
          <w:sz w:val="24"/>
        </w:rPr>
        <w:t xml:space="preserve"> </w:t>
      </w:r>
      <w:r>
        <w:rPr>
          <w:rFonts w:ascii="宋体" w:hAnsi="宋体"/>
          <w:bCs/>
          <w:color w:val="000000"/>
          <w:sz w:val="24"/>
        </w:rPr>
        <w:t>3</w:t>
      </w:r>
      <w:r>
        <w:rPr>
          <w:rFonts w:hint="eastAsia" w:ascii="宋体" w:hAnsi="宋体"/>
          <w:bCs/>
          <w:color w:val="000000"/>
          <w:sz w:val="24"/>
        </w:rPr>
        <w:t>～</w:t>
      </w:r>
      <w:r>
        <w:rPr>
          <w:rFonts w:ascii="宋体" w:hAnsi="宋体"/>
          <w:bCs/>
          <w:color w:val="000000"/>
          <w:sz w:val="24"/>
        </w:rPr>
        <w:t>5</w:t>
      </w:r>
      <w:r>
        <w:rPr>
          <w:rFonts w:hint="eastAsia" w:ascii="宋体" w:hAnsi="宋体"/>
          <w:bCs/>
          <w:color w:val="000000"/>
          <w:sz w:val="24"/>
        </w:rPr>
        <w:t>个</w:t>
      </w:r>
    </w:p>
    <w:p>
      <w:pPr>
        <w:spacing w:before="156" w:beforeLines="50" w:after="156" w:afterLines="50" w:line="360" w:lineRule="exact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3、目录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74"/>
        <w:jc w:val="center"/>
        <w:rPr>
          <w:rFonts w:ascii="黑体" w:hAnsi="宋体" w:eastAsia="黑体" w:cs="宋体"/>
          <w:b/>
          <w:bCs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bCs/>
          <w:kern w:val="0"/>
          <w:sz w:val="32"/>
          <w:szCs w:val="32"/>
        </w:rPr>
        <w:t>目  录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摘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要 …………………………………………………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……………I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eastAsia="宋体" w:cs="Times New Roman"/>
          <w:b/>
          <w:bCs/>
          <w:kern w:val="0"/>
          <w:sz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A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bstract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 xml:space="preserve"> ………………………………………………………………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II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第1章 绪论……………………………………………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……………………………1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1.1  ……………………………………………………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……………………………1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61" w:firstLineChars="150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1.1.1 …………………………………………………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…………………………5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61" w:firstLineChars="150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1.1.2 …………………………………………………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…………………………7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61" w:firstLineChars="150"/>
        <w:jc w:val="both"/>
        <w:rPr>
          <w:rFonts w:hint="default" w:ascii="Times New Roman" w:hAnsi="Times New Roman" w:cs="Times New Roman"/>
          <w:b/>
          <w:bCs/>
          <w:color w:val="FF0000"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color w:val="FF0000"/>
          <w:kern w:val="0"/>
          <w:sz w:val="24"/>
          <w:highlight w:val="yellow"/>
        </w:rPr>
        <w:t>1.1.x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1.2  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…………………………………………………………15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第2章 软件开发技术平台及理论…………………………………………………25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2.1  ………………………………………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…………………………………………25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2.x</w:t>
      </w:r>
      <w:r>
        <w:rPr>
          <w:rFonts w:hint="default" w:ascii="Times New Roman" w:hAnsi="Times New Roman" w:cs="Times New Roman"/>
          <w:b/>
          <w:bCs/>
          <w:color w:val="FF0000"/>
          <w:kern w:val="0"/>
          <w:sz w:val="24"/>
          <w:highlight w:val="yellow"/>
        </w:rPr>
        <w:t>（此部分涵盖专业工程伦理、项目管理及技术经济等）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 xml:space="preserve">                  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参考文献 ……………………………………………………………………………40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eastAsia="宋体" w:cs="Times New Roman"/>
          <w:b/>
          <w:bCs/>
          <w:kern w:val="0"/>
          <w:sz w:val="24"/>
          <w:highlight w:val="yellow"/>
          <w:lang w:eastAsia="zh-CN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 xml:space="preserve">外文翻译 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……………………………………………………………………………4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1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61" w:firstLineChars="150"/>
        <w:jc w:val="both"/>
        <w:rPr>
          <w:rFonts w:hint="default" w:ascii="Times New Roman" w:hAnsi="Times New Roman" w:eastAsia="宋体" w:cs="Times New Roman"/>
          <w:b/>
          <w:bCs/>
          <w:kern w:val="0"/>
          <w:sz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 xml:space="preserve">原文 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…………………………………………………………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42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61" w:firstLineChars="150"/>
        <w:jc w:val="both"/>
        <w:rPr>
          <w:rFonts w:hint="default" w:ascii="Times New Roman" w:hAnsi="Times New Roman" w:eastAsia="宋体" w:cs="Times New Roman"/>
          <w:b/>
          <w:bCs/>
          <w:kern w:val="0"/>
          <w:sz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 xml:space="preserve">译文 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</w:t>
      </w:r>
      <w:r>
        <w:rPr>
          <w:rFonts w:hint="eastAsia" w:cs="Times New Roman"/>
          <w:b/>
          <w:bCs/>
          <w:kern w:val="0"/>
          <w:sz w:val="24"/>
          <w:highlight w:val="yellow"/>
          <w:lang w:val="en-US" w:eastAsia="zh-CN"/>
        </w:rPr>
        <w:t>......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…………………………………………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43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jc w:val="both"/>
        <w:rPr>
          <w:rFonts w:hint="default" w:ascii="Times New Roman" w:hAnsi="Times New Roman" w:eastAsia="宋体" w:cs="Times New Roman"/>
          <w:b/>
          <w:bCs/>
          <w:kern w:val="0"/>
          <w:sz w:val="24"/>
          <w:highlight w:val="yellow"/>
          <w:lang w:eastAsia="zh-CN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致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  <w:t>谢 ………………………………………………………………………………4</w:t>
      </w:r>
      <w:r>
        <w:rPr>
          <w:rFonts w:hint="default" w:ascii="Times New Roman" w:hAnsi="Times New Roman" w:cs="Times New Roman"/>
          <w:b/>
          <w:bCs/>
          <w:kern w:val="0"/>
          <w:sz w:val="24"/>
          <w:highlight w:val="yellow"/>
          <w:lang w:val="en-US" w:eastAsia="zh-CN"/>
        </w:rPr>
        <w:t>4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rPr>
          <w:rFonts w:hint="default" w:ascii="Times New Roman" w:hAnsi="Times New Roman" w:cs="Times New Roman"/>
          <w:b/>
          <w:bCs/>
          <w:kern w:val="0"/>
          <w:sz w:val="24"/>
          <w:highlight w:val="yellow"/>
        </w:rPr>
      </w:pPr>
    </w:p>
    <w:p>
      <w:pPr>
        <w:spacing w:before="156" w:beforeLines="50" w:after="156" w:afterLines="50" w:line="360" w:lineRule="exact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4、正文</w:t>
      </w:r>
    </w:p>
    <w:p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157" w:afterLines="50" w:line="360" w:lineRule="auto"/>
        <w:ind w:firstLine="0"/>
        <w:jc w:val="center"/>
        <w:textAlignment w:val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kern w:val="0"/>
          <w:sz w:val="32"/>
          <w:szCs w:val="32"/>
        </w:rPr>
        <w:t>第1章 绪论</w:t>
      </w:r>
      <w:r>
        <w:rPr>
          <w:rFonts w:hint="eastAsia" w:ascii="宋体" w:hAnsi="宋体" w:cs="宋体"/>
          <w:kern w:val="0"/>
          <w:szCs w:val="21"/>
        </w:rPr>
        <w:t>（宋体，加粗，三号，</w:t>
      </w:r>
      <w:r>
        <w:rPr>
          <w:rFonts w:hint="eastAsia" w:ascii="宋体" w:hAnsi="宋体"/>
          <w:szCs w:val="21"/>
          <w:highlight w:val="yellow"/>
        </w:rPr>
        <w:t>1.5倍</w:t>
      </w:r>
      <w:r>
        <w:rPr>
          <w:rFonts w:ascii="宋体" w:hAnsi="宋体"/>
          <w:szCs w:val="21"/>
          <w:highlight w:val="yellow"/>
        </w:rPr>
        <w:t>行距，段前</w:t>
      </w:r>
      <w:r>
        <w:rPr>
          <w:rFonts w:hint="eastAsia" w:ascii="宋体" w:hAnsi="宋体"/>
          <w:szCs w:val="21"/>
          <w:highlight w:val="yellow"/>
        </w:rPr>
        <w:t>1行</w:t>
      </w:r>
      <w:r>
        <w:rPr>
          <w:rFonts w:ascii="宋体" w:hAnsi="宋体"/>
          <w:szCs w:val="21"/>
          <w:highlight w:val="yellow"/>
        </w:rPr>
        <w:t>，段后</w:t>
      </w:r>
      <w:r>
        <w:rPr>
          <w:rFonts w:hint="eastAsia" w:ascii="宋体" w:hAnsi="宋体"/>
          <w:szCs w:val="21"/>
          <w:highlight w:val="yellow"/>
        </w:rPr>
        <w:t>0.5行</w:t>
      </w:r>
      <w:r>
        <w:rPr>
          <w:rFonts w:hint="eastAsia" w:ascii="宋体" w:hAnsi="宋体" w:cs="宋体"/>
          <w:kern w:val="0"/>
          <w:szCs w:val="21"/>
        </w:rPr>
        <w:t>）</w:t>
      </w:r>
    </w:p>
    <w:p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40" w:lineRule="exact"/>
        <w:jc w:val="left"/>
        <w:textAlignment w:val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kern w:val="0"/>
          <w:sz w:val="28"/>
          <w:szCs w:val="28"/>
        </w:rPr>
        <w:t>1.1标题</w:t>
      </w:r>
      <w:r>
        <w:rPr>
          <w:rFonts w:hint="eastAsia" w:ascii="宋体" w:hAnsi="宋体" w:cs="宋体"/>
          <w:kern w:val="0"/>
          <w:szCs w:val="21"/>
        </w:rPr>
        <w:t>（宋体，加粗，四号</w:t>
      </w:r>
      <w:r>
        <w:rPr>
          <w:rFonts w:hint="eastAsia" w:ascii="宋体" w:hAnsi="宋体" w:cs="宋体"/>
          <w:kern w:val="0"/>
          <w:szCs w:val="21"/>
          <w:lang w:eastAsia="zh-CN"/>
        </w:rPr>
        <w:t>，</w:t>
      </w:r>
      <w:r>
        <w:rPr>
          <w:rFonts w:ascii="宋体" w:hAnsi="宋体"/>
          <w:sz w:val="24"/>
          <w:highlight w:val="yellow"/>
        </w:rPr>
        <w:t>行距</w:t>
      </w:r>
      <w:r>
        <w:rPr>
          <w:rFonts w:hint="eastAsia" w:ascii="宋体" w:hAnsi="宋体"/>
          <w:sz w:val="24"/>
          <w:highlight w:val="yellow"/>
        </w:rPr>
        <w:t>22磅</w:t>
      </w:r>
      <w:r>
        <w:rPr>
          <w:rFonts w:ascii="宋体" w:hAnsi="宋体"/>
          <w:sz w:val="24"/>
          <w:highlight w:val="yellow"/>
        </w:rPr>
        <w:t>，段前0.5</w:t>
      </w:r>
      <w:r>
        <w:rPr>
          <w:rFonts w:hint="eastAsia" w:ascii="宋体" w:hAnsi="宋体"/>
          <w:sz w:val="24"/>
          <w:highlight w:val="yellow"/>
        </w:rPr>
        <w:t>行</w:t>
      </w:r>
      <w:r>
        <w:rPr>
          <w:rFonts w:ascii="宋体" w:hAnsi="宋体"/>
          <w:sz w:val="24"/>
          <w:highlight w:val="yellow"/>
        </w:rPr>
        <w:t>，段后</w:t>
      </w:r>
      <w:r>
        <w:rPr>
          <w:rFonts w:hint="eastAsia" w:ascii="宋体" w:hAnsi="宋体"/>
          <w:sz w:val="24"/>
          <w:highlight w:val="yellow"/>
        </w:rPr>
        <w:t>0.5行</w:t>
      </w:r>
      <w:r>
        <w:rPr>
          <w:rFonts w:hint="eastAsia" w:ascii="宋体" w:hAnsi="宋体" w:cs="宋体"/>
          <w:kern w:val="0"/>
          <w:szCs w:val="21"/>
        </w:rPr>
        <w:t>）</w:t>
      </w:r>
    </w:p>
    <w:p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440" w:lineRule="exact"/>
        <w:jc w:val="left"/>
        <w:textAlignment w:val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kern w:val="0"/>
          <w:sz w:val="24"/>
        </w:rPr>
        <w:t>1.1.1标题</w:t>
      </w:r>
      <w:r>
        <w:rPr>
          <w:rFonts w:hint="eastAsia" w:ascii="宋体" w:hAnsi="宋体" w:cs="宋体"/>
          <w:kern w:val="0"/>
          <w:szCs w:val="21"/>
        </w:rPr>
        <w:t>（宋体，加粗，小四号）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667" w:firstLineChars="278"/>
        <w:jc w:val="left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正文（</w:t>
      </w:r>
      <w:r>
        <w:rPr>
          <w:rFonts w:hint="eastAsia" w:ascii="宋体" w:hAnsi="宋体" w:cs="宋体"/>
          <w:kern w:val="0"/>
          <w:szCs w:val="21"/>
        </w:rPr>
        <w:t>宋体，小四号</w:t>
      </w:r>
      <w:r>
        <w:rPr>
          <w:rFonts w:hint="eastAsia" w:ascii="宋体" w:hAnsi="宋体" w:cs="宋体"/>
          <w:kern w:val="0"/>
          <w:sz w:val="24"/>
        </w:rPr>
        <w:t>）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left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 w:cs="宋体"/>
          <w:b/>
          <w:kern w:val="0"/>
          <w:sz w:val="24"/>
        </w:rPr>
        <w:t>1.1.2　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left"/>
        <w:rPr>
          <w:rFonts w:ascii="宋体" w:hAnsi="宋体" w:cs="宋体"/>
          <w:b/>
          <w:kern w:val="0"/>
          <w:sz w:val="28"/>
          <w:szCs w:val="28"/>
        </w:rPr>
      </w:pPr>
      <w:r>
        <w:rPr>
          <w:rFonts w:hint="eastAsia" w:ascii="宋体" w:hAnsi="宋体" w:cs="宋体"/>
          <w:b/>
          <w:kern w:val="0"/>
          <w:sz w:val="28"/>
          <w:szCs w:val="28"/>
        </w:rPr>
        <w:t>1.2　　</w:t>
      </w:r>
    </w:p>
    <w:p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exact"/>
        <w:ind w:firstLine="374"/>
        <w:jc w:val="center"/>
        <w:rPr>
          <w:rFonts w:ascii="宋体" w:hAnsi="宋体" w:cs="宋体"/>
          <w:b/>
          <w:kern w:val="0"/>
          <w:sz w:val="32"/>
          <w:szCs w:val="32"/>
        </w:rPr>
      </w:pPr>
      <w:r>
        <w:rPr>
          <w:rFonts w:hint="eastAsia" w:ascii="宋体" w:hAnsi="宋体" w:cs="宋体"/>
          <w:b/>
          <w:kern w:val="0"/>
          <w:sz w:val="32"/>
          <w:szCs w:val="32"/>
        </w:rPr>
        <w:t>第N章 标题</w:t>
      </w:r>
    </w:p>
    <w:p>
      <w:pPr>
        <w:spacing w:before="156" w:beforeLines="50" w:after="156" w:afterLines="50" w:line="360" w:lineRule="exact"/>
        <w:rPr>
          <w:rFonts w:ascii="宋体" w:hAnsi="宋体"/>
          <w:b/>
          <w:bCs/>
          <w:sz w:val="24"/>
        </w:rPr>
      </w:pPr>
    </w:p>
    <w:p>
      <w:pPr>
        <w:spacing w:before="156" w:beforeLines="50" w:after="156" w:afterLines="50" w:line="360" w:lineRule="exact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304800</wp:posOffset>
                </wp:positionV>
                <wp:extent cx="0" cy="2575560"/>
                <wp:effectExtent l="4445" t="0" r="14605" b="1524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55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24pt;height:202.8pt;width:0pt;z-index:251659264;mso-width-relative:page;mso-height-relative:page;" filled="f" stroked="t" coordsize="21600,21600" o:gfxdata="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r+&#10;/OvXAAAACgEAAA8AAAAAAAAAAQAgAAAAIgAAAGRycy9kb3ducmV2LnhtbFBLAQIUABQAAAAIAIdO&#10;4kDj+T5w6wEAANg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335280</wp:posOffset>
                </wp:positionV>
                <wp:extent cx="0" cy="2575560"/>
                <wp:effectExtent l="4445" t="0" r="14605" b="152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55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3pt;margin-top:26.4pt;height:202.8pt;width:0pt;z-index:251662336;mso-width-relative:page;mso-height-relative:page;" filled="f" stroked="t" coordsize="21600,21600" o:gfxdata="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+&#10;T0BD1wAAAAoBAAAPAAAAAAAAAAEAIAAAACIAAABkcnMvZG93bnJldi54bWxQSwECFAAUAAAACACH&#10;TuJAvTm67OwBAADYAwAADgAAAAAAAAABACAAAAAm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335280</wp:posOffset>
                </wp:positionV>
                <wp:extent cx="548640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26.4pt;height:0pt;width:432pt;z-index:251660288;mso-width-relative:page;mso-height-relative:page;" filled="f" stroked="t" coordsize="21600,21600" o:gfxdata="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C&#10;hQK61gAAAAkBAAAPAAAAAAAAAAEAIAAAACIAAABkcnMvZG93bnJldi54bWxQSwECFAAUAAAACACH&#10;TuJAs805te0BAADYAwAADgAAAAAAAAABACAAAAAl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sz w:val="24"/>
        </w:rPr>
        <w:t>5、参考文献：</w:t>
      </w:r>
    </w:p>
    <w:p>
      <w:pPr>
        <w:numPr>
          <w:ilvl w:val="0"/>
          <w:numId w:val="2"/>
        </w:numPr>
        <w:adjustRightInd w:val="0"/>
        <w:snapToGrid w:val="0"/>
        <w:rPr>
          <w:color w:val="000000"/>
        </w:rPr>
      </w:pPr>
      <w:bookmarkStart w:id="1" w:name="_Ref105798065"/>
      <w:bookmarkStart w:id="2" w:name="_Ref105614639"/>
      <w:r>
        <w:rPr>
          <w:color w:val="000000"/>
        </w:rPr>
        <w:t>Schaafstal A M, Johnston J H, Oser R L. Training teams for emergency management[J]. Computers in Human Behavior, 2001, 17(5-6): 615-626.</w:t>
      </w:r>
      <w:bookmarkEnd w:id="1"/>
    </w:p>
    <w:bookmarkEnd w:id="2"/>
    <w:p>
      <w:pPr>
        <w:spacing w:line="360" w:lineRule="auto"/>
        <w:ind w:left="418" w:leftChars="-1" w:hanging="420" w:hangingChars="200"/>
        <w:jc w:val="left"/>
        <w:rPr>
          <w:rFonts w:ascii="Arial" w:hAnsi="Arial" w:cs="Arial"/>
        </w:rPr>
      </w:pPr>
    </w:p>
    <w:p>
      <w:pPr>
        <w:numPr>
          <w:ilvl w:val="0"/>
          <w:numId w:val="2"/>
        </w:numPr>
        <w:adjustRightInd w:val="0"/>
        <w:snapToGrid w:val="0"/>
        <w:rPr>
          <w:color w:val="000000"/>
        </w:rPr>
      </w:pPr>
      <w:r>
        <w:rPr>
          <w:rFonts w:hint="eastAsia"/>
          <w:color w:val="000000"/>
        </w:rPr>
        <w:t>熊山,郭建龙,祁彦威,李晓莹,吴澄凯.基于多人协同虚拟现实的主变应急培训应用研究[J].计算技术与自动化,2021,40(04):145-150</w:t>
      </w:r>
    </w:p>
    <w:p>
      <w:pPr>
        <w:spacing w:line="360" w:lineRule="auto"/>
        <w:ind w:left="418" w:leftChars="-1" w:hanging="420" w:hangingChars="200"/>
      </w:pPr>
    </w:p>
    <w:p>
      <w:pPr>
        <w:numPr>
          <w:ilvl w:val="0"/>
          <w:numId w:val="2"/>
        </w:numPr>
        <w:adjustRightInd w:val="0"/>
        <w:snapToGrid w:val="0"/>
        <w:rPr>
          <w:color w:val="000000"/>
        </w:rPr>
      </w:pPr>
      <w:bookmarkStart w:id="3" w:name="_Ref105614861"/>
      <w:r>
        <w:rPr>
          <w:rFonts w:hint="eastAsia"/>
          <w:color w:val="000000"/>
        </w:rPr>
        <w:t>白晓芳. 基于ASP.net的商品评论系统的设计与实现[D].东北大学,2015.</w:t>
      </w:r>
      <w:bookmarkEnd w:id="3"/>
    </w:p>
    <w:p>
      <w:pPr>
        <w:numPr>
          <w:ilvl w:val="0"/>
          <w:numId w:val="2"/>
        </w:numPr>
        <w:adjustRightInd w:val="0"/>
        <w:snapToGrid w:val="0"/>
        <w:rPr>
          <w:color w:val="000000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769620</wp:posOffset>
                </wp:positionV>
                <wp:extent cx="54864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60.6pt;height:0pt;width:432pt;z-index:251661312;mso-width-relative:page;mso-height-relative:page;" filled="f" stroked="t" coordsize="21600,21600" o:gfxdata="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7dE9dcAAAALAQAADwAAAAAAAAABACAAAAAiAAAAZHJzL2Rvd25yZXYueG1sUEsBAhQAFAAAAAgA&#10;h07iQLv27ZXtAQAA2AMAAA4AAAAAAAAAAQAgAAAAJgEAAGRycy9lMm9Eb2MueG1sUEsFBgAAAAAG&#10;AAYAWQEAAI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bookmarkEnd w:id="0"/>
      <w:bookmarkStart w:id="4" w:name="_Ref105798397"/>
      <w:r>
        <w:rPr>
          <w:color w:val="000000"/>
        </w:rPr>
        <w:t>Copeland L. A practitioner's guide to software test design[M]. Artech House, 2004.</w:t>
      </w:r>
      <w:bookmarkEnd w:id="4"/>
    </w:p>
    <w:p>
      <w:pPr>
        <w:spacing w:line="360" w:lineRule="auto"/>
        <w:ind w:left="420" w:hanging="420" w:hangingChars="200"/>
        <w:rPr>
          <w:rFonts w:ascii="宋体" w:hAnsi="宋体"/>
          <w:szCs w:val="21"/>
        </w:rPr>
      </w:pPr>
    </w:p>
    <w:p/>
    <w:p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jc w:val="left"/>
        <w:textAlignment w:val="auto"/>
        <w:rPr>
          <w:rFonts w:eastAsia="方正行楷_GBK"/>
          <w:color w:val="FF0000"/>
          <w:spacing w:val="100"/>
          <w:w w:val="150"/>
          <w:sz w:val="18"/>
          <w:szCs w:val="18"/>
        </w:rPr>
      </w:pPr>
      <w:r>
        <w:rPr>
          <w:rFonts w:hint="eastAsia"/>
          <w:b/>
          <w:color w:val="FF0000"/>
        </w:rPr>
        <w:t>附件</w:t>
      </w:r>
      <w:r>
        <w:rPr>
          <w:rFonts w:hint="eastAsia"/>
          <w:b/>
          <w:color w:val="FF0000"/>
          <w:lang w:val="en-US" w:eastAsia="zh-CN"/>
        </w:rPr>
        <w:t>2</w:t>
      </w:r>
      <w:r>
        <w:rPr>
          <w:rFonts w:hint="eastAsia"/>
          <w:b/>
          <w:color w:val="FF0000"/>
        </w:rPr>
        <w:t>：</w:t>
      </w:r>
      <w:r>
        <w:rPr>
          <w:rFonts w:hint="eastAsia"/>
          <w:b/>
          <w:color w:val="FF0000"/>
          <w:lang w:val="en-US" w:eastAsia="zh-CN"/>
        </w:rPr>
        <w:t>封面和扉页</w:t>
      </w:r>
      <w:r>
        <w:rPr>
          <w:rFonts w:hint="eastAsia"/>
          <w:b/>
          <w:color w:val="FF0000"/>
        </w:rPr>
        <w:t>格式示例</w:t>
      </w:r>
    </w:p>
    <w:p>
      <w:pPr>
        <w:adjustRightInd/>
        <w:snapToGrid/>
        <w:spacing w:before="100" w:beforeAutospacing="1" w:line="360" w:lineRule="auto"/>
        <w:ind w:firstLine="0" w:firstLineChars="0"/>
        <w:jc w:val="center"/>
        <w:rPr>
          <w:rFonts w:eastAsia="方正行楷_GBK"/>
          <w:spacing w:val="100"/>
          <w:w w:val="150"/>
          <w:sz w:val="18"/>
          <w:szCs w:val="18"/>
        </w:rPr>
      </w:pPr>
      <w:bookmarkStart w:id="5" w:name="_Toc262800653"/>
      <w:r>
        <w:rPr>
          <w:rFonts w:eastAsia="方正行楷_GBK"/>
          <w:spacing w:val="100"/>
          <w:w w:val="150"/>
          <w:sz w:val="18"/>
          <w:szCs w:val="18"/>
        </w:rPr>
        <w:drawing>
          <wp:inline distT="0" distB="0" distL="114300" distR="114300">
            <wp:extent cx="1463040" cy="1457960"/>
            <wp:effectExtent l="0" t="0" r="3810" b="8890"/>
            <wp:docPr id="8" name="图片 1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新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/>
        <w:snapToGrid/>
        <w:spacing w:before="100" w:beforeAutospacing="1" w:line="360" w:lineRule="auto"/>
        <w:ind w:firstLine="0" w:firstLineChars="0"/>
        <w:jc w:val="center"/>
        <w:rPr>
          <w:rFonts w:eastAsia="方正行楷_GBK"/>
          <w:spacing w:val="100"/>
          <w:w w:val="150"/>
          <w:sz w:val="18"/>
          <w:szCs w:val="18"/>
        </w:rPr>
      </w:pPr>
      <w:r>
        <w:rPr>
          <w:rFonts w:eastAsia="方正行楷_GBK"/>
          <w:spacing w:val="100"/>
          <w:w w:val="150"/>
          <w:sz w:val="44"/>
          <w:szCs w:val="44"/>
        </w:rPr>
        <w:drawing>
          <wp:inline distT="0" distB="0" distL="114300" distR="114300">
            <wp:extent cx="2876550" cy="782955"/>
            <wp:effectExtent l="0" t="0" r="0" b="17145"/>
            <wp:docPr id="7" name="图片 2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1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/>
        <w:snapToGrid/>
        <w:spacing w:line="360" w:lineRule="auto"/>
        <w:ind w:firstLine="424" w:firstLineChars="0"/>
        <w:jc w:val="center"/>
        <w:rPr>
          <w:rFonts w:eastAsia="方正小标宋_GBK"/>
          <w:b/>
          <w:bCs/>
          <w:spacing w:val="-14"/>
          <w:sz w:val="21"/>
          <w:szCs w:val="21"/>
        </w:rPr>
      </w:pPr>
      <w:r>
        <w:rPr>
          <w:rFonts w:eastAsia="方正小标宋_GBK"/>
          <w:b/>
          <w:bCs/>
          <w:spacing w:val="-14"/>
          <w:sz w:val="21"/>
          <w:szCs w:val="21"/>
        </w:rPr>
        <w:t>LANZHOU  UNIVERSITY  OF  TECHNOLOGY</w:t>
      </w:r>
    </w:p>
    <w:p>
      <w:pPr>
        <w:adjustRightInd/>
        <w:snapToGrid/>
        <w:spacing w:line="360" w:lineRule="auto"/>
        <w:ind w:firstLine="480" w:firstLineChars="0"/>
        <w:jc w:val="center"/>
        <w:rPr>
          <w:rFonts w:eastAsia="方正小标宋_GBK"/>
          <w:sz w:val="21"/>
          <w:szCs w:val="21"/>
        </w:rPr>
      </w:pPr>
    </w:p>
    <w:p>
      <w:pPr>
        <w:adjustRightInd/>
        <w:snapToGrid/>
        <w:spacing w:line="360" w:lineRule="auto"/>
        <w:ind w:firstLine="0" w:firstLineChars="0"/>
        <w:rPr>
          <w:rFonts w:eastAsia="方正行楷_GBK"/>
          <w:spacing w:val="100"/>
          <w:w w:val="150"/>
          <w:sz w:val="11"/>
          <w:szCs w:val="11"/>
        </w:rPr>
      </w:pPr>
    </w:p>
    <w:p>
      <w:pPr>
        <w:adjustRightInd/>
        <w:snapToGrid/>
        <w:spacing w:line="360" w:lineRule="auto"/>
        <w:ind w:firstLine="0" w:firstLineChars="0"/>
        <w:jc w:val="center"/>
        <w:rPr>
          <w:spacing w:val="32"/>
          <w:sz w:val="84"/>
          <w:szCs w:val="84"/>
        </w:rPr>
      </w:pPr>
      <w:r>
        <w:rPr>
          <w:rFonts w:hint="eastAsia" w:eastAsia="华文新魏"/>
          <w:spacing w:val="32"/>
          <w:sz w:val="84"/>
          <w:szCs w:val="84"/>
        </w:rPr>
        <w:t>毕业设计</w:t>
      </w:r>
    </w:p>
    <w:p>
      <w:pPr>
        <w:adjustRightInd/>
        <w:snapToGrid/>
        <w:spacing w:line="360" w:lineRule="auto"/>
        <w:ind w:firstLine="880" w:firstLineChars="0"/>
        <w:rPr>
          <w:rFonts w:eastAsia="黑体"/>
          <w:sz w:val="44"/>
          <w:szCs w:val="44"/>
        </w:rPr>
      </w:pPr>
    </w:p>
    <w:p>
      <w:pPr>
        <w:adjustRightInd/>
        <w:snapToGrid/>
        <w:spacing w:line="360" w:lineRule="auto"/>
        <w:ind w:firstLine="1109" w:firstLineChars="365"/>
        <w:rPr>
          <w:rFonts w:eastAsia="黑体"/>
          <w:spacing w:val="-28"/>
          <w:sz w:val="36"/>
          <w:szCs w:val="36"/>
          <w:u w:val="single"/>
        </w:rPr>
      </w:pPr>
      <w:r>
        <w:rPr>
          <w:rFonts w:hint="eastAsia" w:eastAsia="黑体"/>
          <w:spacing w:val="-28"/>
          <w:sz w:val="36"/>
          <w:szCs w:val="36"/>
        </w:rPr>
        <w:t xml:space="preserve">题 目 </w:t>
      </w:r>
      <w:r>
        <w:rPr>
          <w:rFonts w:hint="eastAsia" w:eastAsia="黑体"/>
          <w:spacing w:val="-28"/>
          <w:sz w:val="36"/>
          <w:szCs w:val="36"/>
          <w:u w:val="single"/>
        </w:rPr>
        <w:t xml:space="preserve">    </w:t>
      </w:r>
      <w:r>
        <w:rPr>
          <w:rFonts w:eastAsia="黑体"/>
          <w:spacing w:val="-28"/>
          <w:sz w:val="36"/>
          <w:szCs w:val="36"/>
          <w:u w:val="single"/>
        </w:rPr>
        <w:t xml:space="preserve">    </w:t>
      </w:r>
      <w:r>
        <w:rPr>
          <w:rFonts w:hint="eastAsia" w:eastAsia="黑体"/>
          <w:spacing w:val="-28"/>
          <w:sz w:val="36"/>
          <w:szCs w:val="36"/>
          <w:u w:val="single"/>
        </w:rPr>
        <w:t xml:space="preserve">                                  </w:t>
      </w:r>
      <w:r>
        <w:rPr>
          <w:rFonts w:hint="eastAsia" w:eastAsia="黑体"/>
          <w:spacing w:val="20"/>
          <w:kern w:val="0"/>
          <w:sz w:val="32"/>
          <w:szCs w:val="32"/>
          <w:u w:val="single"/>
        </w:rPr>
        <w:t xml:space="preserve"> </w:t>
      </w:r>
      <w:r>
        <w:rPr>
          <w:rFonts w:eastAsia="黑体"/>
          <w:spacing w:val="-28"/>
          <w:sz w:val="32"/>
          <w:szCs w:val="32"/>
          <w:u w:val="single"/>
        </w:rPr>
        <w:t xml:space="preserve">     </w:t>
      </w:r>
    </w:p>
    <w:p>
      <w:pPr>
        <w:adjustRightInd/>
        <w:snapToGrid/>
        <w:spacing w:before="156" w:beforeLines="50" w:after="156" w:afterLines="50" w:line="360" w:lineRule="auto"/>
        <w:ind w:firstLine="480" w:firstLineChars="0"/>
        <w:rPr>
          <w:rFonts w:eastAsia="黑体"/>
          <w:spacing w:val="20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4399915</wp:posOffset>
                </wp:positionH>
                <wp:positionV relativeFrom="paragraph">
                  <wp:posOffset>271780</wp:posOffset>
                </wp:positionV>
                <wp:extent cx="1593215" cy="3100070"/>
                <wp:effectExtent l="4445" t="5080" r="21590" b="1905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25838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6.45pt;margin-top:21.4pt;height:244.1pt;width:125.45pt;z-index:251664384;mso-width-relative:page;mso-height-relative:page;" fillcolor="#FFFFFF" filled="t" stroked="t" coordsize="21600,21600" arcsize="0.166666666666667" o:gfxdata="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T6cu0&#10;2gAAAAoBAAAPAAAAAAAAAAEAIAAAACIAAABkcnMvZG93bnJldi54bWxQSwECFAAUAAAACACHTuJA&#10;jCsygh8CAABaBAAADgAAAAAAAAABACAAAAApAQAAZHJzL2Uyb0RvYy54bWxQSwUGAAAAAAYABgBZ&#10;AQAAugUAAAAA&#10;">
                <v:fill on="t" focussize="0,0"/>
                <v:stroke color="#FFFFFF" joinstyle="round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5245100</wp:posOffset>
                </wp:positionH>
                <wp:positionV relativeFrom="paragraph">
                  <wp:posOffset>5789930</wp:posOffset>
                </wp:positionV>
                <wp:extent cx="1798320" cy="3329940"/>
                <wp:effectExtent l="0" t="0" r="11430" b="381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329940"/>
                        </a:xfrm>
                        <a:prstGeom prst="rect">
                          <a:avLst/>
                        </a:prstGeom>
                        <a:solidFill>
                          <a:srgbClr val="00001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3pt;margin-top:455.9pt;height:262.2pt;width:141.6pt;z-index:251663360;v-text-anchor:middle;mso-width-relative:page;mso-height-relative:page;" fillcolor="#000011" filled="t" stroked="f" coordsize="21600,21600" o:gfxdata="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+wyrmNoAAAANAQAADwAAAAAAAAABACAAAAAi&#10;AAAAZHJzL2Rvd25yZXYueG1sUEsBAhQAFAAAAAgAh07iQNpCjgfPAQAAkgMAAA4AAAAAAAAAAQAg&#10;AAAAKQEAAGRycy9lMm9Eb2MueG1sUEsFBgAAAAAGAAYAWQEAAGoFAAAA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djustRightInd/>
        <w:snapToGrid/>
        <w:spacing w:before="93" w:beforeLines="30" w:after="93" w:afterLines="30" w:line="240" w:lineRule="auto"/>
        <w:ind w:firstLine="2040" w:firstLineChars="600"/>
        <w:rPr>
          <w:rFonts w:eastAsia="黑体"/>
          <w:spacing w:val="20"/>
          <w:sz w:val="30"/>
          <w:szCs w:val="30"/>
        </w:rPr>
      </w:pPr>
      <w:r>
        <w:rPr>
          <w:rFonts w:hint="eastAsia" w:eastAsia="黑体"/>
          <w:spacing w:val="20"/>
          <w:sz w:val="30"/>
          <w:szCs w:val="30"/>
        </w:rPr>
        <w:t xml:space="preserve">学生姓名 </w:t>
      </w:r>
      <w:r>
        <w:rPr>
          <w:rFonts w:hint="eastAsia" w:eastAsia="黑体"/>
          <w:spacing w:val="22"/>
          <w:sz w:val="30"/>
          <w:szCs w:val="30"/>
          <w:u w:val="single"/>
        </w:rPr>
        <w:t xml:space="preserve">    </w:t>
      </w:r>
      <w:r>
        <w:rPr>
          <w:rFonts w:eastAsia="黑体"/>
          <w:spacing w:val="22"/>
          <w:sz w:val="30"/>
          <w:szCs w:val="30"/>
          <w:u w:val="single"/>
        </w:rPr>
        <w:t xml:space="preserve">  </w:t>
      </w:r>
      <w:r>
        <w:rPr>
          <w:rFonts w:hint="eastAsia" w:eastAsia="黑体"/>
          <w:spacing w:val="22"/>
          <w:sz w:val="30"/>
          <w:szCs w:val="30"/>
          <w:u w:val="single"/>
        </w:rPr>
        <w:t xml:space="preserve">       </w:t>
      </w:r>
      <w:r>
        <w:rPr>
          <w:rFonts w:eastAsia="黑体"/>
          <w:spacing w:val="22"/>
          <w:sz w:val="30"/>
          <w:szCs w:val="30"/>
          <w:u w:val="single"/>
        </w:rPr>
        <w:t xml:space="preserve">  </w:t>
      </w:r>
      <w:r>
        <w:rPr>
          <w:rFonts w:eastAsia="黑体"/>
          <w:spacing w:val="20"/>
          <w:sz w:val="30"/>
          <w:szCs w:val="30"/>
          <w:u w:val="single"/>
        </w:rPr>
        <w:t xml:space="preserve">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 </w:t>
      </w:r>
    </w:p>
    <w:p>
      <w:pPr>
        <w:adjustRightInd/>
        <w:snapToGrid/>
        <w:spacing w:before="93" w:beforeLines="30" w:after="93" w:afterLines="30" w:line="240" w:lineRule="auto"/>
        <w:ind w:firstLine="2064" w:firstLineChars="600"/>
        <w:rPr>
          <w:rFonts w:eastAsia="黑体"/>
          <w:spacing w:val="22"/>
          <w:sz w:val="30"/>
          <w:szCs w:val="30"/>
        </w:rPr>
      </w:pPr>
      <w:r>
        <w:rPr>
          <w:rFonts w:hint="eastAsia" w:eastAsia="黑体"/>
          <w:spacing w:val="22"/>
          <w:sz w:val="30"/>
          <w:szCs w:val="30"/>
        </w:rPr>
        <w:t xml:space="preserve">学生学号 </w:t>
      </w:r>
      <w:r>
        <w:rPr>
          <w:rFonts w:hint="eastAsia" w:eastAsia="黑体"/>
          <w:spacing w:val="22"/>
          <w:sz w:val="30"/>
          <w:szCs w:val="30"/>
          <w:u w:val="single"/>
        </w:rPr>
        <w:t xml:space="preserve">            </w:t>
      </w:r>
      <w:r>
        <w:rPr>
          <w:rFonts w:eastAsia="黑体"/>
          <w:spacing w:val="22"/>
          <w:sz w:val="30"/>
          <w:szCs w:val="30"/>
          <w:u w:val="single"/>
        </w:rPr>
        <w:t xml:space="preserve">     </w:t>
      </w:r>
    </w:p>
    <w:p>
      <w:pPr>
        <w:adjustRightInd/>
        <w:snapToGrid/>
        <w:spacing w:before="93" w:beforeLines="30" w:after="93" w:afterLines="30" w:line="240" w:lineRule="auto"/>
        <w:ind w:firstLine="2040" w:firstLineChars="600"/>
        <w:rPr>
          <w:rFonts w:eastAsia="黑体"/>
          <w:spacing w:val="20"/>
          <w:sz w:val="30"/>
          <w:szCs w:val="30"/>
        </w:rPr>
      </w:pPr>
      <w:r>
        <w:rPr>
          <w:rFonts w:hint="eastAsia" w:eastAsia="黑体"/>
          <w:spacing w:val="20"/>
          <w:sz w:val="30"/>
          <w:szCs w:val="30"/>
        </w:rPr>
        <w:t xml:space="preserve">专业班级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   </w:t>
      </w:r>
      <w:r>
        <w:rPr>
          <w:rFonts w:hint="eastAsia" w:eastAsia="黑体"/>
          <w:spacing w:val="20"/>
          <w:sz w:val="20"/>
          <w:szCs w:val="20"/>
          <w:u w:val="single"/>
        </w:rPr>
        <w:t xml:space="preserve">        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 </w:t>
      </w:r>
      <w:r>
        <w:rPr>
          <w:rFonts w:eastAsia="黑体"/>
          <w:spacing w:val="20"/>
          <w:sz w:val="30"/>
          <w:szCs w:val="30"/>
          <w:u w:val="single"/>
        </w:rPr>
        <w:t xml:space="preserve">       </w:t>
      </w:r>
    </w:p>
    <w:p>
      <w:pPr>
        <w:adjustRightInd/>
        <w:snapToGrid/>
        <w:spacing w:before="93" w:beforeLines="30" w:after="93" w:afterLines="30" w:line="240" w:lineRule="auto"/>
        <w:ind w:firstLine="2040" w:firstLineChars="600"/>
        <w:rPr>
          <w:rFonts w:eastAsia="黑体"/>
          <w:spacing w:val="20"/>
          <w:sz w:val="30"/>
          <w:szCs w:val="30"/>
        </w:rPr>
      </w:pPr>
      <w:r>
        <w:rPr>
          <w:rFonts w:hint="eastAsia" w:eastAsia="黑体"/>
          <w:spacing w:val="20"/>
          <w:sz w:val="30"/>
          <w:szCs w:val="30"/>
        </w:rPr>
        <w:t xml:space="preserve">指导教师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            </w:t>
      </w:r>
      <w:r>
        <w:rPr>
          <w:rFonts w:eastAsia="黑体"/>
          <w:spacing w:val="20"/>
          <w:sz w:val="30"/>
          <w:szCs w:val="30"/>
          <w:u w:val="single"/>
        </w:rPr>
        <w:t xml:space="preserve">       </w:t>
      </w:r>
    </w:p>
    <w:p>
      <w:pPr>
        <w:adjustRightInd/>
        <w:snapToGrid/>
        <w:spacing w:before="93" w:beforeLines="30" w:after="93" w:afterLines="30" w:line="240" w:lineRule="auto"/>
        <w:ind w:firstLine="2064" w:firstLineChars="600"/>
        <w:rPr>
          <w:rFonts w:eastAsia="黑体"/>
          <w:spacing w:val="22"/>
          <w:sz w:val="30"/>
          <w:szCs w:val="30"/>
          <w:u w:val="single"/>
        </w:rPr>
      </w:pPr>
      <w:r>
        <w:rPr>
          <w:rFonts w:hint="eastAsia" w:eastAsia="黑体"/>
          <w:spacing w:val="22"/>
          <w:sz w:val="30"/>
          <w:szCs w:val="30"/>
        </w:rPr>
        <w:t xml:space="preserve">学 </w:t>
      </w:r>
      <w:r>
        <w:rPr>
          <w:rFonts w:hint="eastAsia" w:eastAsia="黑体"/>
          <w:spacing w:val="22"/>
          <w:sz w:val="44"/>
          <w:szCs w:val="44"/>
        </w:rPr>
        <w:t xml:space="preserve"> </w:t>
      </w:r>
      <w:r>
        <w:rPr>
          <w:rFonts w:hint="eastAsia" w:eastAsia="黑体"/>
          <w:spacing w:val="22"/>
          <w:sz w:val="30"/>
          <w:szCs w:val="30"/>
        </w:rPr>
        <w:t xml:space="preserve"> 院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  </w:t>
      </w:r>
      <w:r>
        <w:rPr>
          <w:rFonts w:eastAsia="黑体"/>
          <w:spacing w:val="20"/>
          <w:sz w:val="8"/>
          <w:szCs w:val="8"/>
          <w:u w:val="single"/>
        </w:rPr>
        <w:t xml:space="preserve">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计算机与通信学院 </w:t>
      </w:r>
      <w:r>
        <w:rPr>
          <w:rFonts w:hint="eastAsia" w:eastAsia="黑体"/>
          <w:spacing w:val="22"/>
          <w:sz w:val="30"/>
          <w:szCs w:val="30"/>
          <w:u w:val="single"/>
        </w:rPr>
        <w:t xml:space="preserve">  </w:t>
      </w:r>
      <w:r>
        <w:rPr>
          <w:rFonts w:eastAsia="黑体"/>
          <w:spacing w:val="22"/>
          <w:sz w:val="30"/>
          <w:szCs w:val="30"/>
          <w:u w:val="single"/>
        </w:rPr>
        <w:t xml:space="preserve">      </w:t>
      </w:r>
    </w:p>
    <w:p>
      <w:pPr>
        <w:adjustRightInd/>
        <w:snapToGrid/>
        <w:spacing w:line="360" w:lineRule="auto"/>
        <w:ind w:firstLine="2040" w:firstLineChars="600"/>
        <w:rPr>
          <w:rFonts w:ascii="宋体" w:hAnsi="宋体"/>
        </w:rPr>
      </w:pPr>
      <w:r>
        <w:rPr>
          <w:rFonts w:hint="eastAsia" w:eastAsia="黑体"/>
          <w:spacing w:val="20"/>
          <w:sz w:val="30"/>
          <w:szCs w:val="30"/>
        </w:rPr>
        <w:t xml:space="preserve">答辩日期 </w:t>
      </w:r>
      <w:r>
        <w:rPr>
          <w:rFonts w:hint="eastAsia" w:eastAsia="黑体"/>
          <w:spacing w:val="20"/>
          <w:sz w:val="20"/>
          <w:szCs w:val="20"/>
          <w:u w:val="single"/>
        </w:rPr>
        <w:t xml:space="preserve">     </w:t>
      </w:r>
      <w:r>
        <w:rPr>
          <w:rFonts w:hint="eastAsia" w:eastAsia="黑体"/>
          <w:spacing w:val="20"/>
          <w:sz w:val="30"/>
          <w:szCs w:val="30"/>
          <w:u w:val="single"/>
        </w:rPr>
        <w:t xml:space="preserve">年  月  日 </w:t>
      </w:r>
      <w:r>
        <w:rPr>
          <w:rFonts w:eastAsia="黑体"/>
          <w:spacing w:val="20"/>
          <w:sz w:val="30"/>
          <w:szCs w:val="30"/>
          <w:u w:val="single"/>
        </w:rPr>
        <w:t xml:space="preserve">    </w:t>
      </w:r>
    </w:p>
    <w:p>
      <w:pPr>
        <w:ind w:firstLine="480"/>
        <w:rPr>
          <w:rFonts w:hint="eastAsia"/>
        </w:rPr>
      </w:pPr>
    </w:p>
    <w:p>
      <w:pPr>
        <w:ind w:firstLine="480"/>
      </w:pPr>
    </w:p>
    <w:p>
      <w:pPr>
        <w:ind w:firstLine="480"/>
        <w:rPr>
          <w:rFonts w:hint="eastAsia"/>
        </w:rPr>
      </w:pPr>
    </w:p>
    <w:p>
      <w:pPr>
        <w:ind w:firstLine="480"/>
      </w:pPr>
    </w:p>
    <w:p>
      <w:pPr>
        <w:spacing w:line="360" w:lineRule="auto"/>
        <w:ind w:firstLine="560"/>
        <w:rPr>
          <w:rFonts w:hint="eastAsia" w:ascii="宋体" w:hAnsi="宋体"/>
          <w:sz w:val="28"/>
          <w:szCs w:val="28"/>
        </w:rPr>
      </w:pPr>
    </w:p>
    <w:p>
      <w:pPr>
        <w:spacing w:line="360" w:lineRule="auto"/>
        <w:ind w:firstLine="560"/>
        <w:rPr>
          <w:rFonts w:hint="eastAsia" w:ascii="宋体" w:hAnsi="宋体"/>
          <w:sz w:val="28"/>
          <w:szCs w:val="28"/>
        </w:rPr>
      </w:pPr>
    </w:p>
    <w:p>
      <w:pPr>
        <w:ind w:firstLine="0" w:firstLineChars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论文题目（中文）</w:t>
      </w:r>
    </w:p>
    <w:p>
      <w:pPr>
        <w:ind w:firstLine="0" w:firstLineChars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论文题目（英文）</w:t>
      </w:r>
    </w:p>
    <w:p>
      <w:pPr>
        <w:ind w:firstLine="560"/>
        <w:jc w:val="center"/>
        <w:rPr>
          <w:sz w:val="28"/>
          <w:szCs w:val="28"/>
        </w:rPr>
      </w:pPr>
    </w:p>
    <w:p>
      <w:pPr>
        <w:ind w:firstLine="560"/>
        <w:jc w:val="center"/>
        <w:rPr>
          <w:sz w:val="28"/>
          <w:szCs w:val="28"/>
        </w:rPr>
      </w:pPr>
    </w:p>
    <w:p>
      <w:pPr>
        <w:ind w:firstLine="560"/>
        <w:jc w:val="center"/>
        <w:rPr>
          <w:sz w:val="28"/>
          <w:szCs w:val="28"/>
        </w:rPr>
      </w:pPr>
    </w:p>
    <w:p>
      <w:pPr>
        <w:ind w:firstLine="560"/>
        <w:jc w:val="center"/>
        <w:rPr>
          <w:sz w:val="28"/>
          <w:szCs w:val="28"/>
        </w:rPr>
      </w:pPr>
    </w:p>
    <w:p>
      <w:pPr>
        <w:spacing w:line="360" w:lineRule="auto"/>
        <w:ind w:firstLine="560"/>
        <w:jc w:val="center"/>
        <w:rPr>
          <w:sz w:val="28"/>
          <w:szCs w:val="28"/>
        </w:rPr>
      </w:pPr>
    </w:p>
    <w:p>
      <w:pPr>
        <w:spacing w:line="360" w:lineRule="auto"/>
        <w:ind w:firstLine="560"/>
        <w:jc w:val="center"/>
        <w:rPr>
          <w:rFonts w:hint="eastAsia"/>
          <w:sz w:val="28"/>
          <w:szCs w:val="28"/>
        </w:rPr>
      </w:pPr>
    </w:p>
    <w:p>
      <w:pPr>
        <w:spacing w:line="360" w:lineRule="auto"/>
        <w:ind w:firstLine="0" w:firstLineChars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论文作者（中文）（拼音）</w:t>
      </w:r>
    </w:p>
    <w:p>
      <w:pPr>
        <w:spacing w:line="360" w:lineRule="auto"/>
        <w:ind w:firstLine="0" w:firstLineChars="0"/>
        <w:jc w:val="center"/>
        <w:rPr>
          <w:b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学号</w:t>
      </w:r>
      <w:bookmarkEnd w:id="5"/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方正行楷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4</w:t>
    </w:r>
    <w:r>
      <w:rPr>
        <w:rStyle w:val="13"/>
      </w:rPr>
      <w:fldChar w:fldCharType="end"/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snapToGrid w:val="0"/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BCDE5"/>
    <w:multiLevelType w:val="singleLevel"/>
    <w:tmpl w:val="05BBCDE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894F9C"/>
    <w:multiLevelType w:val="multilevel"/>
    <w:tmpl w:val="2B894F9C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 w:cs="Times New Roman"/>
        <w:spacing w:val="-1"/>
        <w:w w:val="100"/>
        <w:sz w:val="24"/>
        <w:szCs w:val="24"/>
        <w:lang w:val="zh-CN" w:eastAsia="zh-CN" w:bidi="zh-C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4ZjFjYmU4OTJkMGU5NDA4YTQzMWU0ZmI1MjA0ZTAifQ=="/>
  </w:docVars>
  <w:rsids>
    <w:rsidRoot w:val="00DD2502"/>
    <w:rsid w:val="000C738A"/>
    <w:rsid w:val="00220565"/>
    <w:rsid w:val="00493E56"/>
    <w:rsid w:val="009B6B8B"/>
    <w:rsid w:val="00B47F15"/>
    <w:rsid w:val="00C06BE2"/>
    <w:rsid w:val="00CD0900"/>
    <w:rsid w:val="00D11F30"/>
    <w:rsid w:val="00D66422"/>
    <w:rsid w:val="00DA568D"/>
    <w:rsid w:val="00DC4489"/>
    <w:rsid w:val="00DD2502"/>
    <w:rsid w:val="00E21548"/>
    <w:rsid w:val="00E77C0F"/>
    <w:rsid w:val="00FF1F7F"/>
    <w:rsid w:val="01B91D0C"/>
    <w:rsid w:val="0204567E"/>
    <w:rsid w:val="032D7D1B"/>
    <w:rsid w:val="04775EC4"/>
    <w:rsid w:val="07A174CB"/>
    <w:rsid w:val="08934A7B"/>
    <w:rsid w:val="0A252635"/>
    <w:rsid w:val="0A6A0048"/>
    <w:rsid w:val="0B381EF4"/>
    <w:rsid w:val="0B3D28DE"/>
    <w:rsid w:val="0C6311F3"/>
    <w:rsid w:val="0D136775"/>
    <w:rsid w:val="0D4841F9"/>
    <w:rsid w:val="0D4E1EA3"/>
    <w:rsid w:val="0D7D62E4"/>
    <w:rsid w:val="0D7F5E36"/>
    <w:rsid w:val="0EDD528C"/>
    <w:rsid w:val="0F0D5446"/>
    <w:rsid w:val="0F3F7CF5"/>
    <w:rsid w:val="10036F74"/>
    <w:rsid w:val="101A606C"/>
    <w:rsid w:val="10C83D1A"/>
    <w:rsid w:val="11252BFA"/>
    <w:rsid w:val="115F642C"/>
    <w:rsid w:val="11DF30C9"/>
    <w:rsid w:val="12EA61CA"/>
    <w:rsid w:val="139A199E"/>
    <w:rsid w:val="13FA068E"/>
    <w:rsid w:val="148F7029"/>
    <w:rsid w:val="150A66AF"/>
    <w:rsid w:val="158D5A99"/>
    <w:rsid w:val="163C6D3C"/>
    <w:rsid w:val="17C57205"/>
    <w:rsid w:val="17D834D4"/>
    <w:rsid w:val="17F453F5"/>
    <w:rsid w:val="18115FA7"/>
    <w:rsid w:val="1B5B5EB7"/>
    <w:rsid w:val="1C9D605B"/>
    <w:rsid w:val="1CA03C82"/>
    <w:rsid w:val="1DB7139E"/>
    <w:rsid w:val="1DBB0652"/>
    <w:rsid w:val="1E075E82"/>
    <w:rsid w:val="1E9E34DE"/>
    <w:rsid w:val="1EB51D82"/>
    <w:rsid w:val="1F316F2E"/>
    <w:rsid w:val="21E85FCA"/>
    <w:rsid w:val="22192627"/>
    <w:rsid w:val="22C04851"/>
    <w:rsid w:val="231B417D"/>
    <w:rsid w:val="257A162F"/>
    <w:rsid w:val="258C2E58"/>
    <w:rsid w:val="27286E69"/>
    <w:rsid w:val="27392E24"/>
    <w:rsid w:val="296C128F"/>
    <w:rsid w:val="297D798E"/>
    <w:rsid w:val="29F179E6"/>
    <w:rsid w:val="2B434271"/>
    <w:rsid w:val="2BF37A45"/>
    <w:rsid w:val="2E057F04"/>
    <w:rsid w:val="2E3305CD"/>
    <w:rsid w:val="2EB84E3B"/>
    <w:rsid w:val="30977539"/>
    <w:rsid w:val="30A92DC8"/>
    <w:rsid w:val="310F3573"/>
    <w:rsid w:val="31F6203D"/>
    <w:rsid w:val="326C67A3"/>
    <w:rsid w:val="32715B68"/>
    <w:rsid w:val="32B1065A"/>
    <w:rsid w:val="32FB1685"/>
    <w:rsid w:val="33E74334"/>
    <w:rsid w:val="341D204F"/>
    <w:rsid w:val="35777939"/>
    <w:rsid w:val="35A16764"/>
    <w:rsid w:val="360757C7"/>
    <w:rsid w:val="36201D7F"/>
    <w:rsid w:val="364E51C4"/>
    <w:rsid w:val="365D08DD"/>
    <w:rsid w:val="36A71B45"/>
    <w:rsid w:val="36FC6914"/>
    <w:rsid w:val="38A02D03"/>
    <w:rsid w:val="3A7D77A0"/>
    <w:rsid w:val="3B44206B"/>
    <w:rsid w:val="3B673FAC"/>
    <w:rsid w:val="3B7A3818"/>
    <w:rsid w:val="3C6F7B82"/>
    <w:rsid w:val="3CE41C9D"/>
    <w:rsid w:val="3D1912D6"/>
    <w:rsid w:val="3D6B67BA"/>
    <w:rsid w:val="40B530C4"/>
    <w:rsid w:val="4162149D"/>
    <w:rsid w:val="41D57EC1"/>
    <w:rsid w:val="41D74288"/>
    <w:rsid w:val="43BE6733"/>
    <w:rsid w:val="444430DC"/>
    <w:rsid w:val="44CE29A6"/>
    <w:rsid w:val="452D591E"/>
    <w:rsid w:val="45CA13BF"/>
    <w:rsid w:val="467B6B5D"/>
    <w:rsid w:val="47AA76FA"/>
    <w:rsid w:val="47E56984"/>
    <w:rsid w:val="486C0E54"/>
    <w:rsid w:val="488903F6"/>
    <w:rsid w:val="490E54E8"/>
    <w:rsid w:val="494E1A70"/>
    <w:rsid w:val="499C3A74"/>
    <w:rsid w:val="4A233794"/>
    <w:rsid w:val="4ACA1E61"/>
    <w:rsid w:val="4AE9678B"/>
    <w:rsid w:val="4CB42DC9"/>
    <w:rsid w:val="4D3B4592"/>
    <w:rsid w:val="4DDE0DC9"/>
    <w:rsid w:val="4DEB45C9"/>
    <w:rsid w:val="4DF55447"/>
    <w:rsid w:val="4F9C19A5"/>
    <w:rsid w:val="4FAB0F5E"/>
    <w:rsid w:val="510559A1"/>
    <w:rsid w:val="51EC1FD2"/>
    <w:rsid w:val="52552958"/>
    <w:rsid w:val="533D58C6"/>
    <w:rsid w:val="5415414D"/>
    <w:rsid w:val="548F1073"/>
    <w:rsid w:val="54AF45A2"/>
    <w:rsid w:val="56F20776"/>
    <w:rsid w:val="57831D16"/>
    <w:rsid w:val="57BC5A04"/>
    <w:rsid w:val="58207565"/>
    <w:rsid w:val="588B0E82"/>
    <w:rsid w:val="59D625D1"/>
    <w:rsid w:val="5A9A35FE"/>
    <w:rsid w:val="5AD563E4"/>
    <w:rsid w:val="5B3752F1"/>
    <w:rsid w:val="5C5D2B35"/>
    <w:rsid w:val="5D1D4073"/>
    <w:rsid w:val="5D6952E9"/>
    <w:rsid w:val="5DA30A1C"/>
    <w:rsid w:val="5DEB745B"/>
    <w:rsid w:val="5E912F6A"/>
    <w:rsid w:val="5EBE53E1"/>
    <w:rsid w:val="5FF76DFD"/>
    <w:rsid w:val="60732927"/>
    <w:rsid w:val="61880654"/>
    <w:rsid w:val="618E553F"/>
    <w:rsid w:val="61952D71"/>
    <w:rsid w:val="61A2339E"/>
    <w:rsid w:val="65295CAB"/>
    <w:rsid w:val="654B3E73"/>
    <w:rsid w:val="671826E7"/>
    <w:rsid w:val="67A96C2F"/>
    <w:rsid w:val="68904D83"/>
    <w:rsid w:val="69194CEE"/>
    <w:rsid w:val="69571CC4"/>
    <w:rsid w:val="69821E2D"/>
    <w:rsid w:val="699658D9"/>
    <w:rsid w:val="6A1567FD"/>
    <w:rsid w:val="6AC50223"/>
    <w:rsid w:val="6C0A7EB8"/>
    <w:rsid w:val="6CA81BAB"/>
    <w:rsid w:val="6CBC5656"/>
    <w:rsid w:val="6D1E3C1B"/>
    <w:rsid w:val="6D2154B9"/>
    <w:rsid w:val="6DE704B1"/>
    <w:rsid w:val="6DE810E9"/>
    <w:rsid w:val="6EB313A8"/>
    <w:rsid w:val="701029A4"/>
    <w:rsid w:val="70657DB3"/>
    <w:rsid w:val="70AC7790"/>
    <w:rsid w:val="70B36D70"/>
    <w:rsid w:val="71B2150C"/>
    <w:rsid w:val="73125FD0"/>
    <w:rsid w:val="73375A36"/>
    <w:rsid w:val="74363F40"/>
    <w:rsid w:val="74DA0D6F"/>
    <w:rsid w:val="75AD1FE0"/>
    <w:rsid w:val="75F220E9"/>
    <w:rsid w:val="76133B2A"/>
    <w:rsid w:val="76AF7FDA"/>
    <w:rsid w:val="76C27D0D"/>
    <w:rsid w:val="78774B27"/>
    <w:rsid w:val="79002D6F"/>
    <w:rsid w:val="79E93803"/>
    <w:rsid w:val="7A354CDE"/>
    <w:rsid w:val="7A8D01CA"/>
    <w:rsid w:val="7AD52235"/>
    <w:rsid w:val="7B0335D0"/>
    <w:rsid w:val="7B4B6523"/>
    <w:rsid w:val="7C623E80"/>
    <w:rsid w:val="7C6B49A3"/>
    <w:rsid w:val="7CF14EA8"/>
    <w:rsid w:val="7D637428"/>
    <w:rsid w:val="7D935F5F"/>
    <w:rsid w:val="7DA20E58"/>
    <w:rsid w:val="7DE62533"/>
    <w:rsid w:val="7E002EC9"/>
    <w:rsid w:val="7E0B1F99"/>
    <w:rsid w:val="7E2B3C74"/>
    <w:rsid w:val="7E891110"/>
    <w:rsid w:val="7F370B6C"/>
    <w:rsid w:val="7FAA7590"/>
    <w:rsid w:val="7FCA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120" w:line="360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ind w:firstLine="359" w:firstLineChars="171"/>
    </w:pPr>
  </w:style>
  <w:style w:type="paragraph" w:styleId="4">
    <w:name w:val="toc 3"/>
    <w:basedOn w:val="1"/>
    <w:next w:val="1"/>
    <w:qFormat/>
    <w:uiPriority w:val="39"/>
    <w:pPr>
      <w:ind w:left="840" w:leftChars="400"/>
    </w:pPr>
    <w:rPr>
      <w:sz w:val="21"/>
    </w:r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  <w:pPr>
      <w:tabs>
        <w:tab w:val="right" w:leader="dot" w:pos="9344"/>
      </w:tabs>
      <w:ind w:firstLine="424" w:firstLineChars="202"/>
    </w:pPr>
    <w:rPr>
      <w:b/>
      <w:sz w:val="21"/>
    </w:rPr>
  </w:style>
  <w:style w:type="paragraph" w:styleId="9">
    <w:name w:val="toc 2"/>
    <w:basedOn w:val="1"/>
    <w:next w:val="1"/>
    <w:qFormat/>
    <w:uiPriority w:val="39"/>
    <w:pPr>
      <w:ind w:left="420" w:leftChars="200"/>
    </w:pPr>
    <w:rPr>
      <w:sz w:val="21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默认段落字体 Para Char Char Char Char Char Char Char Char Char1 Char Char Char Char"/>
    <w:basedOn w:val="1"/>
    <w:qFormat/>
    <w:uiPriority w:val="0"/>
    <w:pPr>
      <w:spacing w:line="360" w:lineRule="auto"/>
      <w:ind w:firstLine="200" w:firstLineChars="200"/>
    </w:pPr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4309</Words>
  <Characters>5232</Characters>
  <Lines>39</Lines>
  <Paragraphs>11</Paragraphs>
  <TotalTime>2</TotalTime>
  <ScaleCrop>false</ScaleCrop>
  <LinksUpToDate>false</LinksUpToDate>
  <CharactersWithSpaces>5554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2023-06-07T10:09:00Z</dcterms:created>
  <dc:creator>Administrator</dc:creator>
  <cp:lastModifiedBy>@巧克力@</cp:lastModifiedBy>
  <dcterms:modified xsi:type="dcterms:W3CDTF">2023-06-08T09:17:10Z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A5D6A49613B54CB188B5AC877B1CF9E3_13</vt:lpwstr>
  </property>
</Properties>
</file>