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Microsoft YaHei" w:hAnsi="Microsoft YaHei" w:eastAsia="Microsoft YaHei"/>
          <w:b/>
          <w:i w:val="0"/>
          <w:color w:val="1A237E"/>
          <w:sz w:val="36"/>
        </w:rPr>
        <w:t>太空杀：三阵营对抗规则 公测1.0（正式发布版）</w:t>
      </w:r>
    </w:p>
    <w:p>
      <w:pPr>
        <w:spacing w:after="60"/>
      </w:pPr>
      <w:r>
        <w:rPr>
          <w:rFonts w:ascii="Microsoft YaHei" w:hAnsi="Microsoft YaHei" w:eastAsia="Microsoft YaHei"/>
          <w:b w:val="0"/>
          <w:i w:val="0"/>
          <w:sz w:val="21"/>
        </w:rPr>
        <w:t>版本：公测1.0 ｜ 基于内测2.0规则数值 + 公测1.0策略层优化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color w:val="1A237E"/>
          <w:sz w:val="30"/>
        </w:rPr>
        <w:t>第一章 基础配置与胜利条件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项目</w:t>
            </w:r>
          </w:p>
        </w:tc>
        <w:tc>
          <w:tcPr>
            <w:tcW w:type="dxa" w:w="4968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数值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玩家总数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15 人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人类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11 人（普通船员×4、工程师、警察、生化医师、救援医师、神探、保镖、验票官）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异形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 只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外星人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 只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初始倒计时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20 昼夜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停摆阈值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3.0 / 6.0 / 9.0（净破坏量）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倒计时胜利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倒计时≤0 且未触发9.0永久失效 → 人类胜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清场胜利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异形+外星人全灭 → 人类胜；人类全灭且外星人灭 → 异形胜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夜晚交锋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持续战斗至一方全灭存活方胜；单挑1v1三夜未分胜负→外星人胜；连续5夜无减员按人数判定；同归于尽→外星人胜</w:t>
            </w:r>
          </w:p>
        </w:tc>
      </w:tr>
    </w:tbl>
    <w:p/>
    <w:p>
      <w:pPr>
        <w:spacing w:after="40"/>
        <w:ind w:left="432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- </w:t>
      </w:r>
      <w:r>
        <w:rPr>
          <w:rFonts w:ascii="Microsoft YaHei" w:hAnsi="Microsoft YaHei" w:eastAsia="Microsoft YaHei"/>
          <w:b w:val="0"/>
          <w:i w:val="0"/>
          <w:sz w:val="21"/>
        </w:rPr>
        <w:t>觉醒方向额度采用【永久占位制】：不随死亡/转化释放，转化仅占用目标方向额度。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color w:val="1A237E"/>
          <w:sz w:val="30"/>
        </w:rPr>
        <w:t>第二章 状态与流程</w:t>
      </w:r>
    </w:p>
    <w:p>
      <w:pPr>
        <w:spacing w:after="40"/>
        <w:ind w:left="432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- </w:t>
      </w:r>
      <w:r>
        <w:rPr>
          <w:rFonts w:ascii="Microsoft YaHei" w:hAnsi="Microsoft YaHei" w:eastAsia="Microsoft YaHei"/>
          <w:b w:val="0"/>
          <w:i w:val="0"/>
          <w:sz w:val="21"/>
        </w:rPr>
        <w:t>步骤顺序：0私聊 → 0.5感染抑制 → 0.6觉醒/转化/转职 → 1外星人查验 → 2查验/巡逻 → 3保镖保护 → 4a维修 → 4b破坏 → 5外星人击杀/双刀 → 6警察/武装 → 7异形行动 → 8医生 → 9死亡结算 → 10验票官紧急会议 → 11倒计时结算。</w:t>
      </w:r>
    </w:p>
    <w:p>
      <w:pPr>
        <w:spacing w:after="40"/>
        <w:ind w:left="432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- </w:t>
      </w:r>
      <w:r>
        <w:rPr>
          <w:rFonts w:ascii="Microsoft YaHei" w:hAnsi="Microsoft YaHei" w:eastAsia="Microsoft YaHei"/>
          <w:b w:val="0"/>
          <w:i w:val="0"/>
          <w:sz w:val="21"/>
        </w:rPr>
        <w:t>私聊：每人1次发起+1次接受；配对需双向确认；不可连续两晚向同一目标发起（规则硬约束，所有策略生效）；异形队内不受限无公告。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color w:val="1A237E"/>
          <w:sz w:val="30"/>
        </w:rPr>
        <w:t>第三章 核心数值机制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机制</w:t>
            </w:r>
          </w:p>
        </w:tc>
        <w:tc>
          <w:tcPr>
            <w:tcW w:type="dxa" w:w="4968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数值/规则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工程师维修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第1/2夜 -0.5，第3夜起 -1.5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工程师追加维修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-0.5 全局共3次，须在基础维修后立即追加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普通船员协助维修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-0.20 - 0.05×(X-1)，X=存活普通船员数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加速工程师维修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-0.75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异形破坏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未觉醒 +1.5；破坏觉醒 +3.0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外星人破坏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+3.0 全局1次，破坏后下一夜倒计时完全停转（自然流逝0、维修无效）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净破坏量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只累计破坏，不受维修削减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维修者暴露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工程师/普通船员/加速工程师各累计3次后，仅向所有异形/外星人公布编号+职业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停摆奖励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3.0→+1.5倒计时；6.0→+3.0倒计时；9.0→倒计时胜利永久失效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感染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可感染人类与外星人；上限1层；感染后第3夜步骤9死亡；抑制延后1夜；生化医师治疗赋予抗体</w:t>
            </w:r>
          </w:p>
        </w:tc>
      </w:tr>
    </w:tbl>
    <w:p/>
    <w:p>
      <w:pPr>
        <w:spacing w:after="40"/>
        <w:ind w:left="432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- </w:t>
      </w:r>
      <w:r>
        <w:rPr>
          <w:rFonts w:ascii="Microsoft YaHei" w:hAnsi="Microsoft YaHei" w:eastAsia="Microsoft YaHei"/>
          <w:b/>
          <w:i w:val="0"/>
          <w:sz w:val="21"/>
        </w:rPr>
        <w:t>公测1.0 人类反破坏流</w:t>
      </w:r>
      <w:r>
        <w:rPr>
          <w:rFonts w:ascii="Microsoft YaHei" w:hAnsi="Microsoft YaHei" w:eastAsia="Microsoft YaHei"/>
          <w:b w:val="0"/>
          <w:i w:val="0"/>
          <w:sz w:val="21"/>
        </w:rPr>
        <w:t>：净破坏量连续2夜净增≥1.0时，人类自动切换集中维修反制模式（普通船员维修率提升至75%）。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color w:val="1A237E"/>
          <w:sz w:val="30"/>
        </w:rPr>
        <w:t>第四章 人类阵营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职业</w:t>
            </w:r>
          </w:p>
        </w:tc>
        <w:tc>
          <w:tcPr>
            <w:tcW w:type="dxa" w:w="4968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能力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普通船员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首次查验获"不是某职业"排除信息，累计2次锁定阵营；转职（存活≤5提前或第6夜保底）→武装船员/加速工程师/临时医生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工程师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第1夜被动全能免疫；维修+追加维修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警察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初始2发子弹每夜最多1枪；巡逻全局1次仅前3夜指定1~3人，与开枪互斥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生化医师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治疗额度4次（初始1+第2/3/4夜各+1）；治疗/救援清除感染并赋予抗体；自身免疫异形感染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救援医师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救援额度3次（初始1+第2/4夜各+1）；可救援任意角色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神探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每夜查验1人真实身份（无视隐藏）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保镖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每夜保护1人，可自保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验票官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白天可看投票目标；存活≥5可发动紧急会议（公开身份、追加投票、跳过步骤11）</w:t>
            </w:r>
          </w:p>
        </w:tc>
      </w:tr>
    </w:tbl>
    <w:p/>
    <w:p>
      <w:pPr>
        <w:spacing w:before="200" w:after="80"/>
      </w:pPr>
      <w:r>
        <w:rPr>
          <w:rFonts w:ascii="Microsoft YaHei" w:hAnsi="Microsoft YaHei" w:eastAsia="Microsoft YaHei"/>
          <w:b/>
          <w:i w:val="0"/>
          <w:color w:val="1A237E"/>
          <w:sz w:val="30"/>
        </w:rPr>
        <w:t>第五章 异形阵营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机制</w:t>
            </w:r>
          </w:p>
        </w:tc>
        <w:tc>
          <w:tcPr>
            <w:tcW w:type="dxa" w:w="4968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规则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觉醒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第3夜起；每方向全局最多2只；额度不随死亡释放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破坏觉醒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+3.0，推停摆阈值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感染觉醒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感染目标2~3名（基础1~2名）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击杀觉醒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偶数夜+1刀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转化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永久占位制（不释放旧方向）；目标方向占位&lt;2；每只最多2次；转化当夜无行动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出刀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命中非异形（含外星人）造成濒死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感染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指定存活人类或外星人（不可选濒死/异形）；上限1层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结茧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护盾上限1，已有护盾再结茧无效；结茧消耗当夜全部行动</w:t>
            </w:r>
          </w:p>
        </w:tc>
      </w:tr>
    </w:tbl>
    <w:p/>
    <w:p>
      <w:pPr>
        <w:spacing w:after="40"/>
        <w:ind w:left="432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- </w:t>
      </w:r>
      <w:r>
        <w:rPr>
          <w:rFonts w:ascii="Microsoft YaHei" w:hAnsi="Microsoft YaHei" w:eastAsia="Microsoft YaHei"/>
          <w:b/>
          <w:i w:val="0"/>
          <w:sz w:val="21"/>
        </w:rPr>
        <w:t>公测1.0 异形动态破坏触发</w:t>
      </w:r>
      <w:r>
        <w:rPr>
          <w:rFonts w:ascii="Microsoft YaHei" w:hAnsi="Microsoft YaHei" w:eastAsia="Microsoft YaHei"/>
          <w:b w:val="0"/>
          <w:i w:val="0"/>
          <w:sz w:val="21"/>
        </w:rPr>
        <w:t>：异形劣势局面（存活≤2 / 已有异形公开暴露 / 人类信息网成型）时，觉醒与行动自动转向破坏优先——用破坏推停摆锁死人类倒计时，把游戏拖入对自己更有利的残局。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color w:val="1A237E"/>
          <w:sz w:val="30"/>
        </w:rPr>
        <w:t>第六章 外星人阵营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机制</w:t>
            </w:r>
          </w:p>
        </w:tc>
        <w:tc>
          <w:tcPr>
            <w:tcW w:type="dxa" w:w="4968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规则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查验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每夜可查验1人真实身份（无视隐藏）；与击杀/破坏互斥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双刀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第6夜起可选觉醒（可不觉醒）；觉醒后每夜2刀；命中濒死者附带沉默（同一玩家全局仅1次）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破坏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+3.0 全局1次，使用当夜不能击杀/查验；破坏后下一夜倒计时停转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夜晚免疫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仅初始1次；被保护/护盾完全抵挡不触发不消耗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感染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不再免疫异形感染；拥有2次感染自我治疗（每夜最多1次）</w:t>
            </w:r>
          </w:p>
        </w:tc>
      </w:tr>
    </w:tbl>
    <w:p/>
    <w:p>
      <w:pPr>
        <w:spacing w:before="200" w:after="80"/>
      </w:pPr>
      <w:r>
        <w:rPr>
          <w:rFonts w:ascii="Microsoft YaHei" w:hAnsi="Microsoft YaHei" w:eastAsia="Microsoft YaHei"/>
          <w:b/>
          <w:i w:val="0"/>
          <w:color w:val="1A237E"/>
          <w:sz w:val="30"/>
        </w:rPr>
        <w:t>第七章 跨阵营交互与通用规则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规则</w:t>
            </w:r>
          </w:p>
        </w:tc>
        <w:tc>
          <w:tcPr>
            <w:tcW w:type="dxa" w:w="4968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内容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伤害与濒死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所有伤害造成濒死；濒死者再次受击直接死亡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子弹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打出即消耗（无论是否被抵挡）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沉默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仅来自外星人双刀；同一玩家全局仅1次；不影响白天发言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驱逐揭示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白天驱逐后公告：X号 是 阵营（职业：Y），含人类职业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夜晚交锋冻结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交锋期间倒计时/维修/破坏/停摆全部冻结</w:t>
            </w:r>
          </w:p>
        </w:tc>
      </w:tr>
    </w:tbl>
    <w:p/>
    <w:p>
      <w:pPr>
        <w:spacing w:before="200" w:after="80"/>
      </w:pPr>
      <w:r>
        <w:rPr>
          <w:rFonts w:ascii="Microsoft YaHei" w:hAnsi="Microsoft YaHei" w:eastAsia="Microsoft YaHei"/>
          <w:b/>
          <w:i w:val="0"/>
          <w:color w:val="1A237E"/>
          <w:sz w:val="30"/>
        </w:rPr>
        <w:t>公测1.0 调整汇总（相对内测2.0）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编号</w:t>
            </w:r>
          </w:p>
        </w:tc>
        <w:tc>
          <w:tcPr>
            <w:tcW w:type="dxa" w:w="3312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调整项</w:t>
            </w:r>
          </w:p>
        </w:tc>
        <w:tc>
          <w:tcPr>
            <w:tcW w:type="dxa" w:w="3312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内容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统计口径修复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end_reason 带阵营前缀（人类/异形/外星人），"胜利原因拆分"与"阵营胜率细分"两表可对账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B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异形动态破坏触发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劣势局面（存活≤2/暴露/信息网成型）觉醒与行动自动切破坏优先，破坏从静态风格变为动态战术分支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C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人类反破坏流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净破坏量连续2夜净增≥1.0 → 人类集中维修反制（普通船员维修率提升至75%）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D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子场景统计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新增"异形劣势 vs 优势局面"的策略选择分布与胜率对比表，验证动态分支是否真实生效</w:t>
            </w:r>
          </w:p>
        </w:tc>
      </w:tr>
    </w:tbl>
    <w:p/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