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044673" cy="2728498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673" cy="272849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3590892" cy="269466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892" cy="269466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</w:pP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신례명주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50%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오크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풍미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가득한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감귤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증류주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주종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일반증류주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도수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:50.00%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용량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:750ml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판매가격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110,000</w:t>
      </w: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원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없음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보관방법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상온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보관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가능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fldChar w:fldCharType="begin"/>
      </w:r>
      <w:r>
        <w:instrText xml:space="preserve"> HYPERLINK "https://www.sooldamhwa.com/damhwaMarket/detail/1338" </w:instrText>
      </w:r>
      <w:r>
        <w:fldChar w:fldCharType="separate"/>
      </w:r>
      <w:r>
        <w:rPr>
          <w:rStyle w:val="a3"/>
          <w:sz w:val="32"/>
          <w:szCs w:val="32"/>
        </w:rPr>
        <w:t>https://www.sooldamhwa.com/damhwaMarket/detail/1338</w:t>
      </w:r>
      <w:r>
        <w:fldChar w:fldCharType="end"/>
      </w:r>
    </w:p>
    <w:p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57960" cy="2141097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960" cy="2141097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870543" cy="2150524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543" cy="2150524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</w:pP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양조학당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애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양조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교육기관에서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만든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술은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얼마나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맛있게요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달콤한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보리소주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고문헌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레시피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복원술</w:t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주종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일반증류주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도수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:45.00%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용량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:360ml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배송기간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2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일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이내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배송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판매가격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30,000</w:t>
      </w: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원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없음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보관방법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상온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보관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가능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87370" cy="358316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70" cy="35831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2959289" cy="2217009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289" cy="221700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</w:pP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고운달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백자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(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세트포장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)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37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년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내공으로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빚은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증류주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sz w:val="32"/>
          <w:szCs w:val="32"/>
        </w:rPr>
      </w:pP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선물하기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좋은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술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부드러운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고도수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술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주종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일반증류주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도수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:52.00%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용량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:200ml, 500ml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배송기간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2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일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이내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배송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판매가격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360,000</w:t>
      </w: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원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없음</w:t>
      </w:r>
    </w:p>
    <w:p>
      <w:pP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보관방법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상온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보관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가능</w:t>
      </w:r>
    </w:p>
    <w:p>
      <w:pPr>
        <w:rPr>
          <w:sz w:val="32"/>
          <w:szCs w:val="32"/>
        </w:rPr>
      </w:pPr>
      <w:r>
        <w:fldChar w:fldCharType="begin"/>
      </w:r>
      <w:r>
        <w:instrText xml:space="preserve"> HYPERLINK "https://www.sooldamhwa.com/damhwaMarket/detail/92" </w:instrText>
      </w:r>
      <w:r>
        <w:fldChar w:fldCharType="separate"/>
      </w:r>
      <w:r>
        <w:rPr>
          <w:rStyle w:val="a3"/>
          <w:sz w:val="32"/>
          <w:szCs w:val="32"/>
        </w:rPr>
        <w:t>https://www.sooldamhwa.com/damhwaMarket/detail/92</w:t>
      </w:r>
      <w:r>
        <w:fldChar w:fldCharType="end"/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sz w:val="32"/>
          <w:szCs w:val="32"/>
        </w:rPr>
      </w:pPr>
      <w:r>
        <w:rPr>
          <w:rFonts w:ascii="Arial" w:eastAsia="굴림" w:hAnsi="Arial" w:cs="Arial"/>
          <w:b/>
          <w:bCs/>
          <w:noProof/>
          <w:color w:val="0097F3"/>
          <w:sz w:val="21"/>
          <w:szCs w:val="21"/>
          <w:kern w:val="0"/>
        </w:rPr>
        <w:drawing>
          <wp:inline distT="0" distB="0" distL="0" distR="0">
            <wp:extent cx="2917995" cy="2186073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95" cy="218607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831349" cy="212116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49" cy="21211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</w:pP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진도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아리랑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홍주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40%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진도에서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빚어야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진짜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진도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홍주랍니다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지초의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영롱한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다홍빛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색과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향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모두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화려해</w:t>
      </w:r>
    </w:p>
    <w:p>
      <w:pPr>
        <w:jc w:val="left"/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주종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리큐르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도수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:40.00%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용량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:375ml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배송기간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2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일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이내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배송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판매가격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17,900</w:t>
      </w: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원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없음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보관방법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상온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보관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가능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</w:p>
    <w:p>
      <w:pPr>
        <w:rPr>
          <w:sz w:val="32"/>
          <w:szCs w:val="32"/>
        </w:rPr>
      </w:pPr>
      <w:r>
        <w:fldChar w:fldCharType="begin"/>
      </w:r>
      <w:r>
        <w:instrText xml:space="preserve"> HYPERLINK "https://www.sooldamhwa.com/damhwaMarket/detail/1167" </w:instrText>
      </w:r>
      <w:r>
        <w:fldChar w:fldCharType="separate"/>
      </w:r>
      <w:r>
        <w:rPr>
          <w:rStyle w:val="a3"/>
          <w:sz w:val="32"/>
          <w:szCs w:val="32"/>
        </w:rPr>
        <w:t>https://www.sooldamhwa.com/damhwaMarket/detail/1167</w:t>
      </w:r>
      <w:r>
        <w:fldChar w:fldCharType="end"/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693622" cy="2017979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3622" cy="201797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724466" cy="2041086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466" cy="204108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</w:pP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안동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>국화주</w:t>
      </w:r>
      <w:r>
        <w:rPr>
          <w:rFonts w:ascii="Arial" w:eastAsia="굴림" w:hAnsi="Arial" w:cs="Arial"/>
          <w:b/>
          <w:bCs/>
          <w:color w:val="707070"/>
          <w:sz w:val="36"/>
          <w:szCs w:val="36"/>
          <w:kern w:val="0"/>
        </w:rPr>
        <w:t xml:space="preserve"> 32%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술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잔으로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가을의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분위기를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4"/>
          <w:szCs w:val="24"/>
          <w:kern w:val="0"/>
        </w:rPr>
        <w:t>느껴보세요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</w:pP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향긋한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국화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향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#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안동의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노란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국화가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FFBA00"/>
          <w:sz w:val="24"/>
          <w:szCs w:val="24"/>
          <w:kern w:val="0"/>
        </w:rPr>
        <w:t>들어갔어요</w:t>
      </w:r>
    </w:p>
    <w:p>
      <w:pPr>
        <w:rPr>
          <w:sz w:val="32"/>
          <w:szCs w:val="32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주종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증류식소주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도수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:32.00%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용량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:375ml</w:t>
      </w: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배송기간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2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일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이내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B2B2B2"/>
          <w:sz w:val="21"/>
          <w:szCs w:val="21"/>
          <w:kern w:val="0"/>
        </w:rPr>
        <w:t>배송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판매가격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11,800</w:t>
      </w:r>
      <w:r>
        <w:rPr>
          <w:rFonts w:ascii="Arial" w:eastAsia="굴림" w:hAnsi="Arial" w:cs="Arial"/>
          <w:b/>
          <w:bCs/>
          <w:color w:val="707070"/>
          <w:sz w:val="45"/>
          <w:szCs w:val="45"/>
          <w:kern w:val="0"/>
        </w:rPr>
        <w:t>원</w:t>
      </w:r>
    </w:p>
    <w:p>
      <w:pPr>
        <w:autoSpaceDE/>
        <w:autoSpaceDN/>
        <w:widowControl/>
        <w:wordWrap/>
        <w:jc w:val="left"/>
        <w:shd w:val="clear" w:color="auto" w:fill="FFFFFF"/>
        <w:spacing w:after="15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유통기한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없음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textAlignment w:val="top"/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</w:pP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보관방법</w:t>
      </w:r>
      <w:r>
        <w:rPr>
          <w:rFonts w:ascii="Arial" w:eastAsia="굴림" w:hAnsi="Arial" w:cs="Arial"/>
          <w:b/>
          <w:bCs/>
          <w:color w:val="707070"/>
          <w:sz w:val="21"/>
          <w:szCs w:val="21"/>
          <w:kern w:val="0"/>
        </w:rPr>
        <w:t>: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상온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보관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 xml:space="preserve"> </w:t>
      </w:r>
      <w:r>
        <w:rPr>
          <w:rFonts w:ascii="Arial" w:eastAsia="굴림" w:hAnsi="Arial" w:cs="Arial"/>
          <w:b/>
          <w:bCs/>
          <w:color w:val="0097F3"/>
          <w:sz w:val="21"/>
          <w:szCs w:val="21"/>
          <w:kern w:val="0"/>
        </w:rPr>
        <w:t>가능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fldChar w:fldCharType="begin"/>
      </w:r>
      <w:r>
        <w:instrText xml:space="preserve"> HYPERLINK "https://www.sooldamhwa.com/damhwaMarket/detail/1216" </w:instrText>
      </w:r>
      <w:r>
        <w:fldChar w:fldCharType="separate"/>
      </w:r>
      <w:r>
        <w:rPr>
          <w:rStyle w:val="a3"/>
          <w:sz w:val="32"/>
          <w:szCs w:val="32"/>
        </w:rPr>
        <w:t>https://www.sooldamhwa.com/damhwaMarket/detail/1216</w:t>
      </w:r>
      <w:r>
        <w:fldChar w:fldCharType="end"/>
      </w:r>
    </w:p>
    <w:p>
      <w:pPr>
        <w:rPr>
          <w:sz w:val="32"/>
          <w:szCs w:val="32"/>
        </w:rPr>
      </w:pPr>
    </w:p>
    <w:p>
      <w:pPr>
        <w:rPr>
          <w:lang/>
          <w:rFonts/>
          <w:sz w:val="32"/>
          <w:szCs w:val="32"/>
          <w:rtl w:val="off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상품상세</w:t>
      </w:r>
      <w:r>
        <w:rPr>
          <w:rFonts w:hint="eastAsia"/>
          <w:sz w:val="32"/>
          <w:szCs w:val="32"/>
        </w:rPr>
        <w:t>페이지</w:t>
      </w:r>
      <w:r>
        <w:rPr>
          <w:rFonts w:hint="eastAsia"/>
          <w:sz w:val="32"/>
          <w:szCs w:val="32"/>
        </w:rPr>
        <w:t xml:space="preserve">  레퍼런스</w:t>
      </w:r>
    </w:p>
    <w:p>
      <w:pPr>
        <w:pStyle w:val="a6"/>
        <w:ind w:leftChars="0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마켓컬리</w:t>
      </w:r>
    </w:p>
    <w:p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17378" cy="2741985"/>
            <wp:effectExtent l="0" t="0" r="0" b="0"/>
            <wp:docPr id="1035" name="shape103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7378" cy="2741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  <w:r>
        <w:fldChar w:fldCharType="begin"/>
      </w:r>
      <w:r>
        <w:instrText xml:space="preserve"> HYPERLINK "https://www.kurly.com/goods/5097217" </w:instrText>
      </w:r>
      <w:r>
        <w:fldChar w:fldCharType="separate"/>
      </w:r>
      <w:r>
        <w:rPr>
          <w:rStyle w:val="a3"/>
          <w:sz w:val="26"/>
          <w:szCs w:val="26"/>
        </w:rPr>
        <w:t>https://www.kurly.com/goods/5097217</w:t>
      </w:r>
      <w:r>
        <w:fldChar w:fldCharType="end"/>
      </w:r>
    </w:p>
    <w:p>
      <w:pPr>
        <w:rPr>
          <w:sz w:val="32"/>
          <w:szCs w:val="32"/>
        </w:rPr>
      </w:pPr>
    </w:p>
    <w:p>
      <w:pPr>
        <w:pStyle w:val="a6"/>
        <w:ind w:leftChars="0"/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와디즈</w:t>
      </w:r>
    </w:p>
    <w:p>
      <w:pPr>
        <w:ind w:left="40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17074" cy="2651892"/>
            <wp:effectExtent l="0" t="0" r="0" b="0"/>
            <wp:docPr id="1036" name="shape103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74" cy="26518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  <w:r>
        <w:fldChar w:fldCharType="begin"/>
      </w:r>
      <w:r>
        <w:instrText xml:space="preserve"> HYPERLINK "https://www.wadiz.kr/web/campaign/detail/182501?acid=10026107&amp;_refer_section_st=REWARD_0" </w:instrText>
      </w:r>
      <w:r>
        <w:fldChar w:fldCharType="separate"/>
      </w:r>
      <w:r>
        <w:rPr>
          <w:rStyle w:val="a3"/>
          <w:sz w:val="26"/>
          <w:szCs w:val="26"/>
        </w:rPr>
        <w:t>https://www.wadiz.kr/web/campaign/detail/182501?acid=10026107&amp;_refer_section_st=REWARD_0</w:t>
      </w:r>
      <w:r>
        <w:fldChar w:fldCharType="end"/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로그인 페이지 레퍼런스</w:t>
      </w:r>
    </w:p>
    <w:p>
      <w:pPr>
        <w:pStyle w:val="a6"/>
        <w:ind w:leftChars="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홈술닷컴</w:t>
      </w:r>
    </w:p>
    <w:p>
      <w:pPr>
        <w:pStyle w:val="a6"/>
        <w:ind w:leftChars="0" w:left="760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4949103" cy="2353569"/>
            <wp:effectExtent l="0" t="0" r="0" b="0"/>
            <wp:docPr id="1037" name="shape103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03" cy="23535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 w:left="760"/>
        <w:rPr>
          <w:sz w:val="32"/>
          <w:szCs w:val="32"/>
        </w:rPr>
      </w:pPr>
      <w:r>
        <w:fldChar w:fldCharType="begin"/>
      </w:r>
      <w:r>
        <w:instrText xml:space="preserve"> HYPERLINK "https://www.homesool.com/member/login.php" </w:instrText>
      </w:r>
      <w:r>
        <w:fldChar w:fldCharType="separate"/>
      </w:r>
      <w:r>
        <w:rPr>
          <w:rStyle w:val="a3"/>
          <w:sz w:val="26"/>
          <w:szCs w:val="26"/>
        </w:rPr>
        <w:t>https://www.homesool.com/member/login.php</w:t>
      </w:r>
      <w:r>
        <w:fldChar w:fldCharType="end"/>
      </w:r>
    </w:p>
    <w:p>
      <w:pPr>
        <w:pStyle w:val="a6"/>
        <w:ind w:leftChars="0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우리 </w:t>
      </w:r>
      <w:r>
        <w:rPr>
          <w:rFonts w:hint="eastAsia"/>
          <w:sz w:val="32"/>
          <w:szCs w:val="32"/>
        </w:rPr>
        <w:t>술방</w:t>
      </w:r>
    </w:p>
    <w:p>
      <w:pPr>
        <w:pStyle w:val="a6"/>
        <w:ind w:leftChars="0" w:left="7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97694" cy="3364322"/>
            <wp:effectExtent l="0" t="0" r="0" b="0"/>
            <wp:docPr id="1038" name="shape103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694" cy="33643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 w:left="760"/>
        <w:rPr>
          <w:rStyle w:val="a3"/>
          <w:sz w:val="26"/>
          <w:szCs w:val="26"/>
        </w:rPr>
      </w:pPr>
      <w:r>
        <w:fldChar w:fldCharType="begin"/>
      </w:r>
      <w:r>
        <w:instrText xml:space="preserve"> HYPERLINK "http://www.woorisoolbang.com/member/login.php" </w:instrText>
      </w:r>
      <w:r>
        <w:fldChar w:fldCharType="separate"/>
      </w:r>
      <w:r>
        <w:rPr>
          <w:rStyle w:val="a3"/>
          <w:sz w:val="26"/>
          <w:szCs w:val="26"/>
        </w:rPr>
        <w:t>http://www.woorisoolbang.com/member/login.php</w:t>
      </w:r>
      <w:r>
        <w:fldChar w:fldCharType="end"/>
      </w:r>
    </w:p>
    <w:p>
      <w:pPr>
        <w:pStyle w:val="a6"/>
        <w:ind w:leftChars="0" w:left="760"/>
        <w:rPr>
          <w:sz w:val="24"/>
          <w:szCs w:val="24"/>
        </w:rPr>
      </w:pPr>
      <w:r>
        <w:fldChar w:fldCharType="begin"/>
      </w:r>
      <w:r>
        <w:instrText xml:space="preserve"> HYPERLINK "https://thesool.com/front/publication/M000000055/list.do" </w:instrText>
      </w:r>
      <w:r>
        <w:fldChar w:fldCharType="separate"/>
      </w:r>
      <w:r>
        <w:rPr>
          <w:rStyle w:val="a3"/>
          <w:sz w:val="24"/>
          <w:szCs w:val="24"/>
        </w:rPr>
        <w:t>https://thesool.com/front/publication/M000000055/list.do</w:t>
      </w:r>
      <w:r>
        <w:fldChar w:fldCharType="end"/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b557623"/>
    <w:multiLevelType w:val="hybridMultilevel"/>
    <w:tmpl w:val="e43c9422"/>
    <w:lvl w:ilvl="0" w:tplc="f90a9a2a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5ab30dc"/>
    <w:multiLevelType w:val="hybridMultilevel"/>
    <w:tmpl w:val="5c14bdc0"/>
    <w:lvl w:ilvl="0" w:tplc="32228f5c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a4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5">
    <w:name w:val="FollowedHyperlink"/>
    <w:uiPriority w:val="99"/>
    <w:basedOn w:val="a0"/>
    <w:semiHidden/>
    <w:unhideWhenUsed/>
    <w:rPr>
      <w:color w:val="954F72"/>
      <w:u w:val="single" w:color="auto"/>
    </w:rPr>
  </w:style>
  <w:style w:type="character" w:customStyle="1" w:styleId="gaproductcategory">
    <w:name w:val="ga_product_category"/>
    <w:basedOn w:val="a0"/>
  </w:style>
  <w:style w:type="character" w:customStyle="1" w:styleId="text">
    <w:name w:val="text"/>
    <w:basedOn w:val="a0"/>
  </w:style>
  <w:style w:type="character" w:customStyle="1" w:styleId="blue">
    <w:name w:val="blue"/>
    <w:basedOn w:val="a0"/>
  </w:style>
  <w:style w:type="character" w:customStyle="1" w:styleId="grey">
    <w:name w:val="grey"/>
    <w:basedOn w:val="a0"/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7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7"/>
  </w:style>
  <w:style w:type="paragraph" w:styleId="a8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numbering" Target="numbering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수진</dc:creator>
  <cp:keywords/>
  <dc:description/>
  <cp:lastModifiedBy>qkrtn</cp:lastModifiedBy>
  <cp:revision>1</cp:revision>
  <dcterms:created xsi:type="dcterms:W3CDTF">2023-03-01T15:44:00Z</dcterms:created>
  <dcterms:modified xsi:type="dcterms:W3CDTF">2023-03-02T11:31:29Z</dcterms:modified>
  <cp:version>1100.0100.01</cp:version>
</cp:coreProperties>
</file>