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3" w:name="ai算法工程师完整学习计划"/>
    <w:p>
      <w:pPr>
        <w:pStyle w:val="Heading1"/>
      </w:pPr>
      <w:r>
        <w:t xml:space="preserve">AI算法工程师完整学习计划</w:t>
      </w:r>
    </w:p>
    <w:p>
      <w:pPr>
        <w:pStyle w:val="FirstParagraph"/>
      </w:pPr>
      <w:r>
        <w:rPr>
          <w:bCs/>
          <w:b/>
        </w:rPr>
        <w:t xml:space="preserve">目标</w:t>
      </w:r>
      <w:r>
        <w:t xml:space="preserve">：成为既懂底层原理、又能工程落地的AI算法工程师，达到计算机研究生水平</w:t>
      </w:r>
    </w:p>
    <w:p>
      <w:pPr>
        <w:pStyle w:val="BodyText"/>
      </w:pPr>
      <w:r>
        <w:rPr>
          <w:bCs/>
          <w:b/>
        </w:rPr>
        <w:t xml:space="preserve">周期</w:t>
      </w:r>
      <w:r>
        <w:t xml:space="preserve">：48周（约1年）</w:t>
      </w:r>
    </w:p>
    <w:p>
      <w:pPr>
        <w:pStyle w:val="BodyText"/>
      </w:pPr>
      <w:r>
        <w:rPr>
          <w:bCs/>
          <w:b/>
        </w:rPr>
        <w:t xml:space="preserve">投入</w:t>
      </w:r>
      <w:r>
        <w:t xml:space="preserve">：每周30小时</w:t>
      </w:r>
    </w:p>
    <w:p>
      <w:pPr>
        <w:pStyle w:val="BodyText"/>
      </w:pPr>
      <w:r>
        <w:rPr>
          <w:bCs/>
          <w:b/>
        </w:rPr>
        <w:t xml:space="preserve">基础</w:t>
      </w:r>
      <w:r>
        <w:t xml:space="preserve">：Python基础语法、简单脚本经验</w:t>
      </w:r>
    </w:p>
    <w:p>
      <w:r>
        <w:pict>
          <v:rect style="width:0;height:1.5pt" o:hralign="center" o:hrstd="t" o:hr="t"/>
        </w:pict>
      </w:r>
    </w:p>
    <w:bookmarkStart w:id="20" w:name="一整体架构"/>
    <w:p>
      <w:pPr>
        <w:pStyle w:val="Heading2"/>
      </w:pPr>
      <w:r>
        <w:t xml:space="preserve">一、整体架构</w:t>
      </w:r>
    </w:p>
    <w:p>
      <w:pPr>
        <w:pStyle w:val="FirstParagraph"/>
      </w:pPr>
      <w:r>
        <w:t xml:space="preserve">本计划采用双线并行策略，算法深度与工程广度同步推进：</w:t>
      </w:r>
    </w:p>
    <w:p>
      <w:pPr>
        <w:pStyle w:val="BodyText"/>
      </w:pPr>
      <w:r>
        <w:rPr>
          <w:bCs/>
          <w:b/>
        </w:rPr>
        <w:t xml:space="preserve">算法深度（18小时/周）</w:t>
      </w:r>
      <w:r>
        <w:t xml:space="preserve">：数学基础、机器学习原理、深度学习底层、NLP/Transformer、大模型微调</w:t>
      </w:r>
    </w:p>
    <w:p>
      <w:pPr>
        <w:pStyle w:val="BodyText"/>
      </w:pPr>
      <w:r>
        <w:rPr>
          <w:bCs/>
          <w:b/>
        </w:rPr>
        <w:t xml:space="preserve">工程广度（12小时/周）</w:t>
      </w:r>
      <w:r>
        <w:t xml:space="preserve">：Python工程化、Linux/Git/Docker、数据库/缓存、API开发/部署、MLOps流程</w:t>
      </w:r>
    </w:p>
    <w:p>
      <w:pPr>
        <w:pStyle w:val="BodyText"/>
      </w:pPr>
      <w:r>
        <w:rPr>
          <w:bCs/>
          <w:b/>
        </w:rPr>
        <w:t xml:space="preserve">研究生级别扩展</w:t>
      </w:r>
      <w:r>
        <w:t xml:space="preserve">：计算机四大件、数学进阶、论文阅读与复现能力</w:t>
      </w:r>
    </w:p>
    <w:p>
      <w:r>
        <w:pict>
          <v:rect style="width:0;height:1.5pt" o:hralign="center" o:hrstd="t" o:hr="t"/>
        </w:pict>
      </w:r>
    </w:p>
    <w:bookmarkEnd w:id="20"/>
    <w:bookmarkStart w:id="21" w:name="二学习路线总览"/>
    <w:p>
      <w:pPr>
        <w:pStyle w:val="Heading2"/>
      </w:pPr>
      <w:r>
        <w:t xml:space="preserve">二、学习路线总览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阶段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周次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核心目标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地基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Python进阶 + 数学基础 + 工程习惯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机器学习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掌握传统ML算法原理与实现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深度学习底层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理解神经网络本质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四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23-28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NLP与Transformer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掌握NLP核心技术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29-32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大模型应用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RAG + 微调 + 部署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33-40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计算机基础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四大件补齐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41-48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研究能力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数学进阶 + 论文复现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50" w:name="三分阶段详细计划"/>
    <w:p>
      <w:pPr>
        <w:pStyle w:val="Heading2"/>
      </w:pPr>
      <w:r>
        <w:t xml:space="preserve">三、分阶段详细计划</w:t>
      </w:r>
    </w:p>
    <w:bookmarkStart w:id="25" w:name="第一阶段地基第1-6周"/>
    <w:p>
      <w:pPr>
        <w:pStyle w:val="Heading3"/>
      </w:pPr>
      <w:r>
        <w:t xml:space="preserve">第一阶段：地基（第1-6周）</w:t>
      </w:r>
    </w:p>
    <w:bookmarkStart w:id="22" w:name="算法线18小时周"/>
    <w:p>
      <w:pPr>
        <w:pStyle w:val="Heading4"/>
      </w:pPr>
      <w:r>
        <w:t xml:space="preserve">算法线（18小时/周）</w:t>
      </w:r>
    </w:p>
    <w:p>
      <w:pPr>
        <w:pStyle w:val="FirstParagraph"/>
      </w:pPr>
      <w:r>
        <w:rPr>
          <w:bCs/>
          <w:b/>
        </w:rPr>
        <w:t xml:space="preserve">第1-2周：Python进阶</w:t>
      </w:r>
    </w:p>
    <w:p>
      <w:pPr>
        <w:numPr>
          <w:ilvl w:val="0"/>
          <w:numId w:val="1001"/>
        </w:numPr>
        <w:pStyle w:val="Compact"/>
      </w:pPr>
      <w:r>
        <w:t xml:space="preserve">面向对象编程：类、继承、多态、魔术方法</w:t>
      </w:r>
    </w:p>
    <w:p>
      <w:pPr>
        <w:numPr>
          <w:ilvl w:val="0"/>
          <w:numId w:val="1001"/>
        </w:numPr>
        <w:pStyle w:val="Compact"/>
      </w:pPr>
      <w:r>
        <w:t xml:space="preserve">装饰器：原理、常用装饰器、自定义装饰器</w:t>
      </w:r>
    </w:p>
    <w:p>
      <w:pPr>
        <w:numPr>
          <w:ilvl w:val="0"/>
          <w:numId w:val="1001"/>
        </w:numPr>
        <w:pStyle w:val="Compact"/>
      </w:pPr>
      <w:r>
        <w:t xml:space="preserve">生成器与迭代器：yield、生成器表达式</w:t>
      </w:r>
    </w:p>
    <w:p>
      <w:pPr>
        <w:numPr>
          <w:ilvl w:val="0"/>
          <w:numId w:val="1001"/>
        </w:numPr>
        <w:pStyle w:val="Compact"/>
      </w:pPr>
      <w:r>
        <w:t xml:space="preserve">异常处理：try/except、自定义异常</w:t>
      </w:r>
    </w:p>
    <w:p>
      <w:pPr>
        <w:numPr>
          <w:ilvl w:val="0"/>
          <w:numId w:val="1001"/>
        </w:numPr>
        <w:pStyle w:val="Compact"/>
      </w:pPr>
      <w:r>
        <w:t xml:space="preserve">上下文管理器：with语句、contextlib</w:t>
      </w:r>
    </w:p>
    <w:p>
      <w:pPr>
        <w:pStyle w:val="FirstParagraph"/>
      </w:pPr>
      <w:r>
        <w:rPr>
          <w:bCs/>
          <w:b/>
        </w:rPr>
        <w:t xml:space="preserve">第3-4周：NumPy深入</w:t>
      </w:r>
    </w:p>
    <w:p>
      <w:pPr>
        <w:numPr>
          <w:ilvl w:val="0"/>
          <w:numId w:val="1002"/>
        </w:numPr>
        <w:pStyle w:val="Compact"/>
      </w:pPr>
      <w:r>
        <w:t xml:space="preserve">数组创建与索引：多维数组、切片、布尔索引</w:t>
      </w:r>
    </w:p>
    <w:p>
      <w:pPr>
        <w:numPr>
          <w:ilvl w:val="0"/>
          <w:numId w:val="1002"/>
        </w:numPr>
        <w:pStyle w:val="Compact"/>
      </w:pPr>
      <w:r>
        <w:t xml:space="preserve">广播机制：理解广播规则、避免常见错误</w:t>
      </w:r>
    </w:p>
    <w:p>
      <w:pPr>
        <w:numPr>
          <w:ilvl w:val="0"/>
          <w:numId w:val="1002"/>
        </w:numPr>
        <w:pStyle w:val="Compact"/>
      </w:pPr>
      <w:r>
        <w:t xml:space="preserve">矩阵运算：点积、矩阵乘法、转置</w:t>
      </w:r>
    </w:p>
    <w:p>
      <w:pPr>
        <w:numPr>
          <w:ilvl w:val="0"/>
          <w:numId w:val="1002"/>
        </w:numPr>
        <w:pStyle w:val="Compact"/>
      </w:pPr>
      <w:r>
        <w:t xml:space="preserve">实战：用NumPy手写神经网络前向传播</w:t>
      </w:r>
    </w:p>
    <w:p>
      <w:pPr>
        <w:pStyle w:val="FirstParagraph"/>
      </w:pPr>
      <w:r>
        <w:rPr>
          <w:bCs/>
          <w:b/>
        </w:rPr>
        <w:t xml:space="preserve">第5-6周：数学基础</w:t>
      </w:r>
    </w:p>
    <w:p>
      <w:pPr>
        <w:numPr>
          <w:ilvl w:val="0"/>
          <w:numId w:val="1003"/>
        </w:numPr>
        <w:pStyle w:val="Compact"/>
      </w:pPr>
      <w:r>
        <w:t xml:space="preserve">线性代数：向量空间、线性变换、特征值与特征向量</w:t>
      </w:r>
    </w:p>
    <w:p>
      <w:pPr>
        <w:numPr>
          <w:ilvl w:val="0"/>
          <w:numId w:val="1003"/>
        </w:numPr>
        <w:pStyle w:val="Compact"/>
      </w:pPr>
      <w:r>
        <w:t xml:space="preserve">概率论：概率分布、条件概率、贝叶斯定理</w:t>
      </w:r>
    </w:p>
    <w:p>
      <w:pPr>
        <w:numPr>
          <w:ilvl w:val="0"/>
          <w:numId w:val="1003"/>
        </w:numPr>
        <w:pStyle w:val="Compact"/>
      </w:pPr>
      <w:r>
        <w:t xml:space="preserve">微积分：导数、偏导数、链式法则、梯度</w:t>
      </w:r>
    </w:p>
    <w:bookmarkEnd w:id="22"/>
    <w:bookmarkStart w:id="23" w:name="工程线12小时周"/>
    <w:p>
      <w:pPr>
        <w:pStyle w:val="Heading4"/>
      </w:pPr>
      <w:r>
        <w:t xml:space="preserve">工程线（12小时/周）</w:t>
      </w:r>
    </w:p>
    <w:p>
      <w:pPr>
        <w:pStyle w:val="FirstParagraph"/>
      </w:pPr>
      <w:r>
        <w:rPr>
          <w:bCs/>
          <w:b/>
        </w:rPr>
        <w:t xml:space="preserve">第1-2周：Git全流程</w:t>
      </w:r>
    </w:p>
    <w:p>
      <w:pPr>
        <w:numPr>
          <w:ilvl w:val="0"/>
          <w:numId w:val="1004"/>
        </w:numPr>
        <w:pStyle w:val="Compact"/>
      </w:pPr>
      <w:r>
        <w:t xml:space="preserve">基础操作：init、add、commit、status、log</w:t>
      </w:r>
    </w:p>
    <w:p>
      <w:pPr>
        <w:numPr>
          <w:ilvl w:val="0"/>
          <w:numId w:val="1004"/>
        </w:numPr>
        <w:pStyle w:val="Compact"/>
      </w:pPr>
      <w:r>
        <w:t xml:space="preserve">分支管理：branch、checkout、merge、rebase</w:t>
      </w:r>
    </w:p>
    <w:p>
      <w:pPr>
        <w:numPr>
          <w:ilvl w:val="0"/>
          <w:numId w:val="1004"/>
        </w:numPr>
        <w:pStyle w:val="Compact"/>
      </w:pPr>
      <w:r>
        <w:t xml:space="preserve">远程协作：clone、push、pull、fetch</w:t>
      </w:r>
    </w:p>
    <w:p>
      <w:pPr>
        <w:numPr>
          <w:ilvl w:val="0"/>
          <w:numId w:val="1004"/>
        </w:numPr>
        <w:pStyle w:val="Compact"/>
      </w:pPr>
      <w:r>
        <w:t xml:space="preserve">冲突解决与最佳实践</w:t>
      </w:r>
    </w:p>
    <w:p>
      <w:pPr>
        <w:pStyle w:val="FirstParagraph"/>
      </w:pPr>
      <w:r>
        <w:rPr>
          <w:bCs/>
          <w:b/>
        </w:rPr>
        <w:t xml:space="preserve">第3-4周：Linux基础</w:t>
      </w:r>
    </w:p>
    <w:p>
      <w:pPr>
        <w:numPr>
          <w:ilvl w:val="0"/>
          <w:numId w:val="1005"/>
        </w:numPr>
        <w:pStyle w:val="Compact"/>
      </w:pPr>
      <w:r>
        <w:t xml:space="preserve">文件系统：目录结构、路径、权限（chmod、chown）</w:t>
      </w:r>
    </w:p>
    <w:p>
      <w:pPr>
        <w:numPr>
          <w:ilvl w:val="0"/>
          <w:numId w:val="1005"/>
        </w:numPr>
        <w:pStyle w:val="Compact"/>
      </w:pPr>
      <w:r>
        <w:t xml:space="preserve">常用命令：ls、cd、cp、mv、rm、find、grep</w:t>
      </w:r>
    </w:p>
    <w:p>
      <w:pPr>
        <w:numPr>
          <w:ilvl w:val="0"/>
          <w:numId w:val="1005"/>
        </w:numPr>
        <w:pStyle w:val="Compact"/>
      </w:pPr>
      <w:r>
        <w:t xml:space="preserve">Shell脚本：变量、条件、循环、函数</w:t>
      </w:r>
    </w:p>
    <w:p>
      <w:pPr>
        <w:numPr>
          <w:ilvl w:val="0"/>
          <w:numId w:val="1005"/>
        </w:numPr>
        <w:pStyle w:val="Compact"/>
      </w:pPr>
      <w:r>
        <w:t xml:space="preserve">vim基础：模式切换、编辑、保存</w:t>
      </w:r>
    </w:p>
    <w:p>
      <w:pPr>
        <w:pStyle w:val="FirstParagraph"/>
      </w:pPr>
      <w:r>
        <w:rPr>
          <w:bCs/>
          <w:b/>
        </w:rPr>
        <w:t xml:space="preserve">第5-6周：Python工程化</w:t>
      </w:r>
    </w:p>
    <w:p>
      <w:pPr>
        <w:numPr>
          <w:ilvl w:val="0"/>
          <w:numId w:val="1006"/>
        </w:numPr>
        <w:pStyle w:val="Compact"/>
      </w:pPr>
      <w:r>
        <w:t xml:space="preserve">虚拟环境：venv、conda、pip</w:t>
      </w:r>
    </w:p>
    <w:p>
      <w:pPr>
        <w:numPr>
          <w:ilvl w:val="0"/>
          <w:numId w:val="1006"/>
        </w:numPr>
        <w:pStyle w:val="Compact"/>
      </w:pPr>
      <w:r>
        <w:t xml:space="preserve">项目结构：模块、包、</w:t>
      </w:r>
      <w:r>
        <w:rPr>
          <w:bCs/>
          <w:b/>
        </w:rPr>
        <w:t xml:space="preserve">init</w:t>
      </w:r>
      <w:r>
        <w:t xml:space="preserve">.py</w:t>
      </w:r>
    </w:p>
    <w:p>
      <w:pPr>
        <w:numPr>
          <w:ilvl w:val="0"/>
          <w:numId w:val="1006"/>
        </w:numPr>
        <w:pStyle w:val="Compact"/>
      </w:pPr>
      <w:r>
        <w:t xml:space="preserve">日志系统：logging模块配置</w:t>
      </w:r>
    </w:p>
    <w:p>
      <w:pPr>
        <w:numPr>
          <w:ilvl w:val="0"/>
          <w:numId w:val="1006"/>
        </w:numPr>
        <w:pStyle w:val="Compact"/>
      </w:pPr>
      <w:r>
        <w:t xml:space="preserve">单元测试：pytest基础</w:t>
      </w:r>
    </w:p>
    <w:bookmarkEnd w:id="23"/>
    <w:bookmarkStart w:id="24" w:name="阶段产出"/>
    <w:p>
      <w:pPr>
        <w:pStyle w:val="Heading4"/>
      </w:pPr>
      <w:r>
        <w:t xml:space="preserve">阶段产出</w:t>
      </w:r>
    </w:p>
    <w:p>
      <w:pPr>
        <w:numPr>
          <w:ilvl w:val="0"/>
          <w:numId w:val="1007"/>
        </w:numPr>
        <w:pStyle w:val="Compact"/>
      </w:pPr>
      <w:r>
        <w:t xml:space="preserve">用纯NumPy实现一个简单神经网络（不用框架）</w:t>
      </w:r>
    </w:p>
    <w:p>
      <w:pPr>
        <w:numPr>
          <w:ilvl w:val="0"/>
          <w:numId w:val="1007"/>
        </w:numPr>
        <w:pStyle w:val="Compact"/>
      </w:pPr>
      <w:r>
        <w:t xml:space="preserve">在GitHub上建立学习仓库，养成每天commit的习惯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第二阶段机器学习第7-14周"/>
    <w:p>
      <w:pPr>
        <w:pStyle w:val="Heading3"/>
      </w:pPr>
      <w:r>
        <w:t xml:space="preserve">第二阶段：机器学习（第7-14周）</w:t>
      </w:r>
    </w:p>
    <w:bookmarkStart w:id="26" w:name="算法线18小时周-1"/>
    <w:p>
      <w:pPr>
        <w:pStyle w:val="Heading4"/>
      </w:pPr>
      <w:r>
        <w:t xml:space="preserve">算法线（18小时/周）</w:t>
      </w:r>
    </w:p>
    <w:p>
      <w:pPr>
        <w:pStyle w:val="FirstParagraph"/>
      </w:pPr>
      <w:r>
        <w:rPr>
          <w:bCs/>
          <w:b/>
        </w:rPr>
        <w:t xml:space="preserve">第7-8周：线性回归与逻辑回归</w:t>
      </w:r>
    </w:p>
    <w:p>
      <w:pPr>
        <w:numPr>
          <w:ilvl w:val="0"/>
          <w:numId w:val="1008"/>
        </w:numPr>
        <w:pStyle w:val="Compact"/>
      </w:pPr>
      <w:r>
        <w:t xml:space="preserve">线性回归：最小二乘法推导、正规方程、梯度下降</w:t>
      </w:r>
    </w:p>
    <w:p>
      <w:pPr>
        <w:numPr>
          <w:ilvl w:val="0"/>
          <w:numId w:val="1008"/>
        </w:numPr>
        <w:pStyle w:val="Compact"/>
      </w:pPr>
      <w:r>
        <w:t xml:space="preserve">逻辑回归：Sigmoid函数、交叉熵损失、梯度推导</w:t>
      </w:r>
    </w:p>
    <w:p>
      <w:pPr>
        <w:numPr>
          <w:ilvl w:val="0"/>
          <w:numId w:val="1008"/>
        </w:numPr>
        <w:pStyle w:val="Compact"/>
      </w:pPr>
      <w:r>
        <w:t xml:space="preserve">手写实现：从零实现梯度下降训练</w:t>
      </w:r>
    </w:p>
    <w:p>
      <w:pPr>
        <w:pStyle w:val="FirstParagraph"/>
      </w:pPr>
      <w:r>
        <w:rPr>
          <w:bCs/>
          <w:b/>
        </w:rPr>
        <w:t xml:space="preserve">第9-10周：决策树与集成学习</w:t>
      </w:r>
    </w:p>
    <w:p>
      <w:pPr>
        <w:numPr>
          <w:ilvl w:val="0"/>
          <w:numId w:val="1009"/>
        </w:numPr>
        <w:pStyle w:val="Compact"/>
      </w:pPr>
      <w:r>
        <w:t xml:space="preserve">决策树：ID3、C4.5、CART、信息增益、基尼系数</w:t>
      </w:r>
    </w:p>
    <w:p>
      <w:pPr>
        <w:numPr>
          <w:ilvl w:val="0"/>
          <w:numId w:val="1009"/>
        </w:numPr>
        <w:pStyle w:val="Compact"/>
      </w:pPr>
      <w:r>
        <w:t xml:space="preserve">随机森林：Bagging思想、特征随机</w:t>
      </w:r>
    </w:p>
    <w:p>
      <w:pPr>
        <w:numPr>
          <w:ilvl w:val="0"/>
          <w:numId w:val="1009"/>
        </w:numPr>
        <w:pStyle w:val="Compact"/>
      </w:pPr>
      <w:r>
        <w:t xml:space="preserve">XGBoost：Boosting原理、正则化、并行优化</w:t>
      </w:r>
    </w:p>
    <w:p>
      <w:pPr>
        <w:pStyle w:val="FirstParagraph"/>
      </w:pPr>
      <w:r>
        <w:rPr>
          <w:bCs/>
          <w:b/>
        </w:rPr>
        <w:t xml:space="preserve">第11-12周：支持向量机</w:t>
      </w:r>
    </w:p>
    <w:p>
      <w:pPr>
        <w:numPr>
          <w:ilvl w:val="0"/>
          <w:numId w:val="1010"/>
        </w:numPr>
        <w:pStyle w:val="Compact"/>
      </w:pPr>
      <w:r>
        <w:t xml:space="preserve">线性SVM：最大间隔、对偶问题</w:t>
      </w:r>
    </w:p>
    <w:p>
      <w:pPr>
        <w:numPr>
          <w:ilvl w:val="0"/>
          <w:numId w:val="1010"/>
        </w:numPr>
        <w:pStyle w:val="Compact"/>
      </w:pPr>
      <w:r>
        <w:t xml:space="preserve">核函数：RBF、多项式核、核技巧</w:t>
      </w:r>
    </w:p>
    <w:p>
      <w:pPr>
        <w:numPr>
          <w:ilvl w:val="0"/>
          <w:numId w:val="1010"/>
        </w:numPr>
        <w:pStyle w:val="Compact"/>
      </w:pPr>
      <w:r>
        <w:t xml:space="preserve">拉格朗日对偶与KKT条件（数学推导）</w:t>
      </w:r>
    </w:p>
    <w:p>
      <w:pPr>
        <w:pStyle w:val="FirstParagraph"/>
      </w:pPr>
      <w:r>
        <w:rPr>
          <w:bCs/>
          <w:b/>
        </w:rPr>
        <w:t xml:space="preserve">第13-14周：模型评估与特征工程</w:t>
      </w:r>
    </w:p>
    <w:p>
      <w:pPr>
        <w:numPr>
          <w:ilvl w:val="0"/>
          <w:numId w:val="1011"/>
        </w:numPr>
        <w:pStyle w:val="Compact"/>
      </w:pPr>
      <w:r>
        <w:t xml:space="preserve">评估指标：准确率、精确率、召回率、F1、AUC-ROC</w:t>
      </w:r>
    </w:p>
    <w:p>
      <w:pPr>
        <w:numPr>
          <w:ilvl w:val="0"/>
          <w:numId w:val="1011"/>
        </w:numPr>
        <w:pStyle w:val="Compact"/>
      </w:pPr>
      <w:r>
        <w:t xml:space="preserve">交叉验证：K-Fold、留一法、分层采样</w:t>
      </w:r>
    </w:p>
    <w:p>
      <w:pPr>
        <w:numPr>
          <w:ilvl w:val="0"/>
          <w:numId w:val="1011"/>
        </w:numPr>
        <w:pStyle w:val="Compact"/>
      </w:pPr>
      <w:r>
        <w:t xml:space="preserve">偏差方差权衡：欠拟合与过拟合</w:t>
      </w:r>
    </w:p>
    <w:p>
      <w:pPr>
        <w:numPr>
          <w:ilvl w:val="0"/>
          <w:numId w:val="1011"/>
        </w:numPr>
        <w:pStyle w:val="Compact"/>
      </w:pPr>
      <w:r>
        <w:t xml:space="preserve">特征工程：缺失值处理、特征缩放、特征选择</w:t>
      </w:r>
    </w:p>
    <w:bookmarkEnd w:id="26"/>
    <w:bookmarkStart w:id="27" w:name="工程线12小时周-1"/>
    <w:p>
      <w:pPr>
        <w:pStyle w:val="Heading4"/>
      </w:pPr>
      <w:r>
        <w:t xml:space="preserve">工程线（12小时/周）</w:t>
      </w:r>
    </w:p>
    <w:p>
      <w:pPr>
        <w:pStyle w:val="FirstParagraph"/>
      </w:pPr>
      <w:r>
        <w:rPr>
          <w:bCs/>
          <w:b/>
        </w:rPr>
        <w:t xml:space="preserve">第7-8周：Pandas高级</w:t>
      </w:r>
    </w:p>
    <w:p>
      <w:pPr>
        <w:numPr>
          <w:ilvl w:val="0"/>
          <w:numId w:val="1012"/>
        </w:numPr>
        <w:pStyle w:val="Compact"/>
      </w:pPr>
      <w:r>
        <w:t xml:space="preserve">数据结构：Series、DataFrame深入</w:t>
      </w:r>
    </w:p>
    <w:p>
      <w:pPr>
        <w:numPr>
          <w:ilvl w:val="0"/>
          <w:numId w:val="1012"/>
        </w:numPr>
        <w:pStyle w:val="Compact"/>
      </w:pPr>
      <w:r>
        <w:t xml:space="preserve">数据清洗：缺失值、重复值、异常值处理</w:t>
      </w:r>
    </w:p>
    <w:p>
      <w:pPr>
        <w:numPr>
          <w:ilvl w:val="0"/>
          <w:numId w:val="1012"/>
        </w:numPr>
        <w:pStyle w:val="Compact"/>
      </w:pPr>
      <w:r>
        <w:t xml:space="preserve">数据合并：merge、join、concat</w:t>
      </w:r>
    </w:p>
    <w:p>
      <w:pPr>
        <w:numPr>
          <w:ilvl w:val="0"/>
          <w:numId w:val="1012"/>
        </w:numPr>
        <w:pStyle w:val="Compact"/>
      </w:pPr>
      <w:r>
        <w:t xml:space="preserve">透视表与分组聚合</w:t>
      </w:r>
    </w:p>
    <w:p>
      <w:pPr>
        <w:numPr>
          <w:ilvl w:val="0"/>
          <w:numId w:val="1012"/>
        </w:numPr>
        <w:pStyle w:val="Compact"/>
      </w:pPr>
      <w:r>
        <w:t xml:space="preserve">性能优化：矢量化操作、内存优化</w:t>
      </w:r>
    </w:p>
    <w:p>
      <w:pPr>
        <w:pStyle w:val="FirstParagraph"/>
      </w:pPr>
      <w:r>
        <w:rPr>
          <w:bCs/>
          <w:b/>
        </w:rPr>
        <w:t xml:space="preserve">第9-10周：SQL基础</w:t>
      </w:r>
    </w:p>
    <w:p>
      <w:pPr>
        <w:numPr>
          <w:ilvl w:val="0"/>
          <w:numId w:val="1013"/>
        </w:numPr>
        <w:pStyle w:val="Compact"/>
      </w:pPr>
      <w:r>
        <w:t xml:space="preserve">基础语法：SELECT、INSERT、UPDATE、DELETE</w:t>
      </w:r>
    </w:p>
    <w:p>
      <w:pPr>
        <w:numPr>
          <w:ilvl w:val="0"/>
          <w:numId w:val="1013"/>
        </w:numPr>
        <w:pStyle w:val="Compact"/>
      </w:pPr>
      <w:r>
        <w:t xml:space="preserve">表连接：INNER JOIN、LEFT JOIN、RIGHT JOIN</w:t>
      </w:r>
    </w:p>
    <w:p>
      <w:pPr>
        <w:numPr>
          <w:ilvl w:val="0"/>
          <w:numId w:val="1013"/>
        </w:numPr>
        <w:pStyle w:val="Compact"/>
      </w:pPr>
      <w:r>
        <w:t xml:space="preserve">聚合函数：COUNT、SUM、AVG、GROUP BY、HAVING</w:t>
      </w:r>
    </w:p>
    <w:p>
      <w:pPr>
        <w:numPr>
          <w:ilvl w:val="0"/>
          <w:numId w:val="1013"/>
        </w:numPr>
        <w:pStyle w:val="Compact"/>
      </w:pPr>
      <w:r>
        <w:t xml:space="preserve">索引原理：B+树、索引优化</w:t>
      </w:r>
    </w:p>
    <w:p>
      <w:pPr>
        <w:pStyle w:val="FirstParagraph"/>
      </w:pPr>
      <w:r>
        <w:rPr>
          <w:bCs/>
          <w:b/>
        </w:rPr>
        <w:t xml:space="preserve">第11-12周：FastAPI入门</w:t>
      </w:r>
    </w:p>
    <w:p>
      <w:pPr>
        <w:numPr>
          <w:ilvl w:val="0"/>
          <w:numId w:val="1014"/>
        </w:numPr>
        <w:pStyle w:val="Compact"/>
      </w:pPr>
      <w:r>
        <w:t xml:space="preserve">基础概念：路由、请求、响应</w:t>
      </w:r>
    </w:p>
    <w:p>
      <w:pPr>
        <w:numPr>
          <w:ilvl w:val="0"/>
          <w:numId w:val="1014"/>
        </w:numPr>
        <w:pStyle w:val="Compact"/>
      </w:pPr>
      <w:r>
        <w:t xml:space="preserve">数据验证：Pydantic模型</w:t>
      </w:r>
    </w:p>
    <w:p>
      <w:pPr>
        <w:numPr>
          <w:ilvl w:val="0"/>
          <w:numId w:val="1014"/>
        </w:numPr>
        <w:pStyle w:val="Compact"/>
      </w:pPr>
      <w:r>
        <w:t xml:space="preserve">异步编程：async/await基础</w:t>
      </w:r>
    </w:p>
    <w:p>
      <w:pPr>
        <w:numPr>
          <w:ilvl w:val="0"/>
          <w:numId w:val="1014"/>
        </w:numPr>
        <w:pStyle w:val="Compact"/>
      </w:pPr>
      <w:r>
        <w:t xml:space="preserve">中间件与依赖注入</w:t>
      </w:r>
    </w:p>
    <w:p>
      <w:pPr>
        <w:pStyle w:val="FirstParagraph"/>
      </w:pPr>
      <w:r>
        <w:rPr>
          <w:bCs/>
          <w:b/>
        </w:rPr>
        <w:t xml:space="preserve">第13-14周：Docker基础</w:t>
      </w:r>
    </w:p>
    <w:p>
      <w:pPr>
        <w:numPr>
          <w:ilvl w:val="0"/>
          <w:numId w:val="1015"/>
        </w:numPr>
        <w:pStyle w:val="Compact"/>
      </w:pPr>
      <w:r>
        <w:t xml:space="preserve">核心概念：镜像、容器、仓库</w:t>
      </w:r>
    </w:p>
    <w:p>
      <w:pPr>
        <w:numPr>
          <w:ilvl w:val="0"/>
          <w:numId w:val="1015"/>
        </w:numPr>
        <w:pStyle w:val="Compact"/>
      </w:pPr>
      <w:r>
        <w:t xml:space="preserve">Dockerfile编写：FROM、RUN、COPY、CMD</w:t>
      </w:r>
    </w:p>
    <w:p>
      <w:pPr>
        <w:numPr>
          <w:ilvl w:val="0"/>
          <w:numId w:val="1015"/>
        </w:numPr>
        <w:pStyle w:val="Compact"/>
      </w:pPr>
      <w:r>
        <w:t xml:space="preserve">docker-compose：多容器编排</w:t>
      </w:r>
    </w:p>
    <w:p>
      <w:pPr>
        <w:numPr>
          <w:ilvl w:val="0"/>
          <w:numId w:val="1015"/>
        </w:numPr>
        <w:pStyle w:val="Compact"/>
      </w:pPr>
      <w:r>
        <w:t xml:space="preserve">网络与数据卷</w:t>
      </w:r>
    </w:p>
    <w:bookmarkEnd w:id="27"/>
    <w:bookmarkStart w:id="28" w:name="阶段产出-1"/>
    <w:p>
      <w:pPr>
        <w:pStyle w:val="Heading4"/>
      </w:pPr>
      <w:r>
        <w:t xml:space="preserve">阶段产出</w:t>
      </w:r>
    </w:p>
    <w:p>
      <w:pPr>
        <w:numPr>
          <w:ilvl w:val="0"/>
          <w:numId w:val="1016"/>
        </w:numPr>
        <w:pStyle w:val="Compact"/>
      </w:pPr>
      <w:r>
        <w:t xml:space="preserve">完成2个Kaggle项目，写完整的分析报告</w:t>
      </w:r>
    </w:p>
    <w:p>
      <w:pPr>
        <w:numPr>
          <w:ilvl w:val="0"/>
          <w:numId w:val="1016"/>
        </w:numPr>
        <w:pStyle w:val="Compact"/>
      </w:pPr>
      <w:r>
        <w:t xml:space="preserve">用FastAPI把一个ML模型包装成API，用Docker部署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第三阶段深度学习底层第15-22周"/>
    <w:p>
      <w:pPr>
        <w:pStyle w:val="Heading3"/>
      </w:pPr>
      <w:r>
        <w:t xml:space="preserve">第三阶段：深度学习底层（第15-22周）</w:t>
      </w:r>
    </w:p>
    <w:bookmarkStart w:id="30" w:name="算法线18小时周-2"/>
    <w:p>
      <w:pPr>
        <w:pStyle w:val="Heading4"/>
      </w:pPr>
      <w:r>
        <w:t xml:space="preserve">算法线（18小时/周）</w:t>
      </w:r>
    </w:p>
    <w:p>
      <w:pPr>
        <w:pStyle w:val="FirstParagraph"/>
      </w:pPr>
      <w:r>
        <w:rPr>
          <w:bCs/>
          <w:b/>
        </w:rPr>
        <w:t xml:space="preserve">第15-16周：神经网络原理</w:t>
      </w:r>
    </w:p>
    <w:p>
      <w:pPr>
        <w:numPr>
          <w:ilvl w:val="0"/>
          <w:numId w:val="1017"/>
        </w:numPr>
        <w:pStyle w:val="Compact"/>
      </w:pPr>
      <w:r>
        <w:t xml:space="preserve">感知机与多层感知机</w:t>
      </w:r>
    </w:p>
    <w:p>
      <w:pPr>
        <w:numPr>
          <w:ilvl w:val="0"/>
          <w:numId w:val="1017"/>
        </w:numPr>
        <w:pStyle w:val="Compact"/>
      </w:pPr>
      <w:r>
        <w:t xml:space="preserve">前向传播：矩阵运算视角</w:t>
      </w:r>
    </w:p>
    <w:p>
      <w:pPr>
        <w:numPr>
          <w:ilvl w:val="0"/>
          <w:numId w:val="1017"/>
        </w:numPr>
        <w:pStyle w:val="Compact"/>
      </w:pPr>
      <w:r>
        <w:t xml:space="preserve">反向传播：链式法则、梯度计算手推</w:t>
      </w:r>
    </w:p>
    <w:p>
      <w:pPr>
        <w:numPr>
          <w:ilvl w:val="0"/>
          <w:numId w:val="1017"/>
        </w:numPr>
        <w:pStyle w:val="Compact"/>
      </w:pPr>
      <w:r>
        <w:t xml:space="preserve">梯度消失与梯度爆炸：原因与解决方案</w:t>
      </w:r>
    </w:p>
    <w:p>
      <w:pPr>
        <w:pStyle w:val="FirstParagraph"/>
      </w:pPr>
      <w:r>
        <w:rPr>
          <w:bCs/>
          <w:b/>
        </w:rPr>
        <w:t xml:space="preserve">第17-18周：PyTorch核心</w:t>
      </w:r>
    </w:p>
    <w:p>
      <w:pPr>
        <w:numPr>
          <w:ilvl w:val="0"/>
          <w:numId w:val="1018"/>
        </w:numPr>
        <w:pStyle w:val="Compact"/>
      </w:pPr>
      <w:r>
        <w:t xml:space="preserve">Tensor：创建、运算、设备管理</w:t>
      </w:r>
    </w:p>
    <w:p>
      <w:pPr>
        <w:numPr>
          <w:ilvl w:val="0"/>
          <w:numId w:val="1018"/>
        </w:numPr>
        <w:pStyle w:val="Compact"/>
      </w:pPr>
      <w:r>
        <w:t xml:space="preserve">Autograd：计算图、自动微分原理</w:t>
      </w:r>
    </w:p>
    <w:p>
      <w:pPr>
        <w:numPr>
          <w:ilvl w:val="0"/>
          <w:numId w:val="1018"/>
        </w:numPr>
        <w:pStyle w:val="Compact"/>
      </w:pPr>
      <w:r>
        <w:t xml:space="preserve">nn.Module：自定义层、参数管理</w:t>
      </w:r>
    </w:p>
    <w:p>
      <w:pPr>
        <w:numPr>
          <w:ilvl w:val="0"/>
          <w:numId w:val="1018"/>
        </w:numPr>
        <w:pStyle w:val="Compact"/>
      </w:pPr>
      <w:r>
        <w:t xml:space="preserve">数据加载：Dataset、DataLoader</w:t>
      </w:r>
    </w:p>
    <w:p>
      <w:pPr>
        <w:pStyle w:val="FirstParagraph"/>
      </w:pPr>
      <w:r>
        <w:rPr>
          <w:bCs/>
          <w:b/>
        </w:rPr>
        <w:t xml:space="preserve">第19-20周：优化器原理</w:t>
      </w:r>
    </w:p>
    <w:p>
      <w:pPr>
        <w:numPr>
          <w:ilvl w:val="0"/>
          <w:numId w:val="1019"/>
        </w:numPr>
        <w:pStyle w:val="Compact"/>
      </w:pPr>
      <w:r>
        <w:t xml:space="preserve">SGD：原理、学习率影响</w:t>
      </w:r>
    </w:p>
    <w:p>
      <w:pPr>
        <w:numPr>
          <w:ilvl w:val="0"/>
          <w:numId w:val="1019"/>
        </w:numPr>
        <w:pStyle w:val="Compact"/>
      </w:pPr>
      <w:r>
        <w:t xml:space="preserve">Momentum：动量加速原理</w:t>
      </w:r>
    </w:p>
    <w:p>
      <w:pPr>
        <w:numPr>
          <w:ilvl w:val="0"/>
          <w:numId w:val="1019"/>
        </w:numPr>
        <w:pStyle w:val="Compact"/>
      </w:pPr>
      <w:r>
        <w:t xml:space="preserve">Adam：自适应学习率、一阶矩与二阶矩</w:t>
      </w:r>
    </w:p>
    <w:p>
      <w:pPr>
        <w:numPr>
          <w:ilvl w:val="0"/>
          <w:numId w:val="1019"/>
        </w:numPr>
        <w:pStyle w:val="Compact"/>
      </w:pPr>
      <w:r>
        <w:t xml:space="preserve">学习率调度：Step、Cosine、Warmup</w:t>
      </w:r>
    </w:p>
    <w:p>
      <w:pPr>
        <w:pStyle w:val="FirstParagraph"/>
      </w:pPr>
      <w:r>
        <w:rPr>
          <w:bCs/>
          <w:b/>
        </w:rPr>
        <w:t xml:space="preserve">第21-22周：正则化技术</w:t>
      </w:r>
    </w:p>
    <w:p>
      <w:pPr>
        <w:numPr>
          <w:ilvl w:val="0"/>
          <w:numId w:val="1020"/>
        </w:numPr>
        <w:pStyle w:val="Compact"/>
      </w:pPr>
      <w:r>
        <w:t xml:space="preserve">Dropout：原理、训练与推理差异</w:t>
      </w:r>
    </w:p>
    <w:p>
      <w:pPr>
        <w:numPr>
          <w:ilvl w:val="0"/>
          <w:numId w:val="1020"/>
        </w:numPr>
        <w:pStyle w:val="Compact"/>
      </w:pPr>
      <w:r>
        <w:t xml:space="preserve">BatchNorm：原理、内部协变量偏移</w:t>
      </w:r>
    </w:p>
    <w:p>
      <w:pPr>
        <w:numPr>
          <w:ilvl w:val="0"/>
          <w:numId w:val="1020"/>
        </w:numPr>
        <w:pStyle w:val="Compact"/>
      </w:pPr>
      <w:r>
        <w:t xml:space="preserve">LayerNorm：与BatchNorm对比</w:t>
      </w:r>
    </w:p>
    <w:p>
      <w:pPr>
        <w:numPr>
          <w:ilvl w:val="0"/>
          <w:numId w:val="1020"/>
        </w:numPr>
        <w:pStyle w:val="Compact"/>
      </w:pPr>
      <w:r>
        <w:t xml:space="preserve">权重衰减：L2正则化</w:t>
      </w:r>
    </w:p>
    <w:bookmarkEnd w:id="30"/>
    <w:bookmarkStart w:id="31" w:name="工程线12小时周-2"/>
    <w:p>
      <w:pPr>
        <w:pStyle w:val="Heading4"/>
      </w:pPr>
      <w:r>
        <w:t xml:space="preserve">工程线（12小时/周）</w:t>
      </w:r>
    </w:p>
    <w:p>
      <w:pPr>
        <w:pStyle w:val="FirstParagraph"/>
      </w:pPr>
      <w:r>
        <w:rPr>
          <w:bCs/>
          <w:b/>
        </w:rPr>
        <w:t xml:space="preserve">第15-16周：Redis基础</w:t>
      </w:r>
    </w:p>
    <w:p>
      <w:pPr>
        <w:numPr>
          <w:ilvl w:val="0"/>
          <w:numId w:val="1021"/>
        </w:numPr>
        <w:pStyle w:val="Compact"/>
      </w:pPr>
      <w:r>
        <w:t xml:space="preserve">数据结构：String、List、Hash、Set、ZSet</w:t>
      </w:r>
    </w:p>
    <w:p>
      <w:pPr>
        <w:numPr>
          <w:ilvl w:val="0"/>
          <w:numId w:val="1021"/>
        </w:numPr>
        <w:pStyle w:val="Compact"/>
      </w:pPr>
      <w:r>
        <w:t xml:space="preserve">缓存策略：过期时间、淘汰策略</w:t>
      </w:r>
    </w:p>
    <w:p>
      <w:pPr>
        <w:numPr>
          <w:ilvl w:val="0"/>
          <w:numId w:val="1021"/>
        </w:numPr>
        <w:pStyle w:val="Compact"/>
      </w:pPr>
      <w:r>
        <w:t xml:space="preserve">应用场景：缓存、计数器、排行榜</w:t>
      </w:r>
    </w:p>
    <w:p>
      <w:pPr>
        <w:numPr>
          <w:ilvl w:val="0"/>
          <w:numId w:val="1021"/>
        </w:numPr>
        <w:pStyle w:val="Compact"/>
      </w:pPr>
      <w:r>
        <w:t xml:space="preserve">Python Redis客户端</w:t>
      </w:r>
    </w:p>
    <w:p>
      <w:pPr>
        <w:pStyle w:val="FirstParagraph"/>
      </w:pPr>
      <w:r>
        <w:rPr>
          <w:bCs/>
          <w:b/>
        </w:rPr>
        <w:t xml:space="preserve">第17-18周：消息队列与异步任务</w:t>
      </w:r>
    </w:p>
    <w:p>
      <w:pPr>
        <w:numPr>
          <w:ilvl w:val="0"/>
          <w:numId w:val="1022"/>
        </w:numPr>
        <w:pStyle w:val="Compact"/>
      </w:pPr>
      <w:r>
        <w:t xml:space="preserve">消息队列概念：生产者-消费者模式</w:t>
      </w:r>
    </w:p>
    <w:p>
      <w:pPr>
        <w:numPr>
          <w:ilvl w:val="0"/>
          <w:numId w:val="1022"/>
        </w:numPr>
        <w:pStyle w:val="Compact"/>
      </w:pPr>
      <w:r>
        <w:t xml:space="preserve">Celery：任务定义、异步执行</w:t>
      </w:r>
    </w:p>
    <w:p>
      <w:pPr>
        <w:numPr>
          <w:ilvl w:val="0"/>
          <w:numId w:val="1022"/>
        </w:numPr>
        <w:pStyle w:val="Compact"/>
      </w:pPr>
      <w:r>
        <w:t xml:space="preserve">应用场景：ML训练任务调度、数据处理Pipeline</w:t>
      </w:r>
    </w:p>
    <w:p>
      <w:pPr>
        <w:pStyle w:val="FirstParagraph"/>
      </w:pPr>
      <w:r>
        <w:rPr>
          <w:bCs/>
          <w:b/>
        </w:rPr>
        <w:t xml:space="preserve">第19-20周：日志与监控</w:t>
      </w:r>
    </w:p>
    <w:p>
      <w:pPr>
        <w:numPr>
          <w:ilvl w:val="0"/>
          <w:numId w:val="1023"/>
        </w:numPr>
        <w:pStyle w:val="Compact"/>
      </w:pPr>
      <w:r>
        <w:t xml:space="preserve">日志系统：ELK Stack基础概念</w:t>
      </w:r>
    </w:p>
    <w:p>
      <w:pPr>
        <w:numPr>
          <w:ilvl w:val="0"/>
          <w:numId w:val="1023"/>
        </w:numPr>
        <w:pStyle w:val="Compact"/>
      </w:pPr>
      <w:r>
        <w:t xml:space="preserve">指标监控：Prometheus基础</w:t>
      </w:r>
    </w:p>
    <w:p>
      <w:pPr>
        <w:numPr>
          <w:ilvl w:val="0"/>
          <w:numId w:val="1023"/>
        </w:numPr>
        <w:pStyle w:val="Compact"/>
      </w:pPr>
      <w:r>
        <w:t xml:space="preserve">可视化：Grafana入门</w:t>
      </w:r>
    </w:p>
    <w:p>
      <w:pPr>
        <w:numPr>
          <w:ilvl w:val="0"/>
          <w:numId w:val="1023"/>
        </w:numPr>
        <w:pStyle w:val="Compact"/>
      </w:pPr>
      <w:r>
        <w:t xml:space="preserve">应用：模型服务监控</w:t>
      </w:r>
    </w:p>
    <w:p>
      <w:pPr>
        <w:pStyle w:val="FirstParagraph"/>
      </w:pPr>
      <w:r>
        <w:rPr>
          <w:bCs/>
          <w:b/>
        </w:rPr>
        <w:t xml:space="preserve">第21-22周：CI/CD基础</w:t>
      </w:r>
    </w:p>
    <w:p>
      <w:pPr>
        <w:numPr>
          <w:ilvl w:val="0"/>
          <w:numId w:val="1024"/>
        </w:numPr>
        <w:pStyle w:val="Compact"/>
      </w:pPr>
      <w:r>
        <w:t xml:space="preserve">持续集成概念：自动化测试、代码质量</w:t>
      </w:r>
    </w:p>
    <w:p>
      <w:pPr>
        <w:numPr>
          <w:ilvl w:val="0"/>
          <w:numId w:val="1024"/>
        </w:numPr>
        <w:pStyle w:val="Compact"/>
      </w:pPr>
      <w:r>
        <w:t xml:space="preserve">GitHub Actions：workflow配置</w:t>
      </w:r>
    </w:p>
    <w:p>
      <w:pPr>
        <w:numPr>
          <w:ilvl w:val="0"/>
          <w:numId w:val="1024"/>
        </w:numPr>
        <w:pStyle w:val="Compact"/>
      </w:pPr>
      <w:r>
        <w:t xml:space="preserve">自动部署：Docker镜像构建、推送</w:t>
      </w:r>
    </w:p>
    <w:bookmarkEnd w:id="31"/>
    <w:bookmarkStart w:id="32" w:name="阶段产出-2"/>
    <w:p>
      <w:pPr>
        <w:pStyle w:val="Heading4"/>
      </w:pPr>
      <w:r>
        <w:t xml:space="preserve">阶段产出</w:t>
      </w:r>
    </w:p>
    <w:p>
      <w:pPr>
        <w:numPr>
          <w:ilvl w:val="0"/>
          <w:numId w:val="1025"/>
        </w:numPr>
        <w:pStyle w:val="Compact"/>
      </w:pPr>
      <w:r>
        <w:t xml:space="preserve">用纯PyTorch（不用高级封装）实现一个完整的训练流程</w:t>
      </w:r>
    </w:p>
    <w:p>
      <w:pPr>
        <w:numPr>
          <w:ilvl w:val="0"/>
          <w:numId w:val="1025"/>
        </w:numPr>
        <w:pStyle w:val="Compact"/>
      </w:pPr>
      <w:r>
        <w:t xml:space="preserve">搭建一个带缓存、异步任务的ML服务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第四阶段nlp与transformer第23-28周"/>
    <w:p>
      <w:pPr>
        <w:pStyle w:val="Heading3"/>
      </w:pPr>
      <w:r>
        <w:t xml:space="preserve">第四阶段：NLP与Transformer（第23-28周）</w:t>
      </w:r>
    </w:p>
    <w:bookmarkStart w:id="34" w:name="算法线18小时周-3"/>
    <w:p>
      <w:pPr>
        <w:pStyle w:val="Heading4"/>
      </w:pPr>
      <w:r>
        <w:t xml:space="preserve">算法线（18小时/周）</w:t>
      </w:r>
    </w:p>
    <w:p>
      <w:pPr>
        <w:pStyle w:val="FirstParagraph"/>
      </w:pPr>
      <w:r>
        <w:rPr>
          <w:bCs/>
          <w:b/>
        </w:rPr>
        <w:t xml:space="preserve">第23-24周：NLP基础</w:t>
      </w:r>
    </w:p>
    <w:p>
      <w:pPr>
        <w:numPr>
          <w:ilvl w:val="0"/>
          <w:numId w:val="1026"/>
        </w:numPr>
        <w:pStyle w:val="Compact"/>
      </w:pPr>
      <w:r>
        <w:t xml:space="preserve">文本预处理：分词、去停用词、词干提取</w:t>
      </w:r>
    </w:p>
    <w:p>
      <w:pPr>
        <w:numPr>
          <w:ilvl w:val="0"/>
          <w:numId w:val="1026"/>
        </w:numPr>
        <w:pStyle w:val="Compact"/>
      </w:pPr>
      <w:r>
        <w:t xml:space="preserve">词向量：One-hot、TF-IDF、Word2Vec</w:t>
      </w:r>
    </w:p>
    <w:p>
      <w:pPr>
        <w:numPr>
          <w:ilvl w:val="0"/>
          <w:numId w:val="1026"/>
        </w:numPr>
        <w:pStyle w:val="Compact"/>
      </w:pPr>
      <w:r>
        <w:t xml:space="preserve">Word2Vec原理：CBOW、Skip-gram、负采样</w:t>
      </w:r>
    </w:p>
    <w:p>
      <w:pPr>
        <w:pStyle w:val="FirstParagraph"/>
      </w:pPr>
      <w:r>
        <w:rPr>
          <w:bCs/>
          <w:b/>
        </w:rPr>
        <w:t xml:space="preserve">第25-26周：Attention机制</w:t>
      </w:r>
    </w:p>
    <w:p>
      <w:pPr>
        <w:numPr>
          <w:ilvl w:val="0"/>
          <w:numId w:val="1027"/>
        </w:numPr>
        <w:pStyle w:val="Compact"/>
      </w:pPr>
      <w:r>
        <w:t xml:space="preserve">Seq2Seq模型：编码器-解码器架构</w:t>
      </w:r>
    </w:p>
    <w:p>
      <w:pPr>
        <w:numPr>
          <w:ilvl w:val="0"/>
          <w:numId w:val="1027"/>
        </w:numPr>
        <w:pStyle w:val="Compact"/>
      </w:pPr>
      <w:r>
        <w:t xml:space="preserve">注意力机制：原理、计算过程</w:t>
      </w:r>
    </w:p>
    <w:p>
      <w:pPr>
        <w:numPr>
          <w:ilvl w:val="0"/>
          <w:numId w:val="1027"/>
        </w:numPr>
        <w:pStyle w:val="Compact"/>
      </w:pPr>
      <w:r>
        <w:t xml:space="preserve">Self-Attention：Query、Key、Value</w:t>
      </w:r>
    </w:p>
    <w:p>
      <w:pPr>
        <w:numPr>
          <w:ilvl w:val="0"/>
          <w:numId w:val="1027"/>
        </w:numPr>
        <w:pStyle w:val="Compact"/>
      </w:pPr>
      <w:r>
        <w:t xml:space="preserve">手推Attention计算过程</w:t>
      </w:r>
    </w:p>
    <w:p>
      <w:pPr>
        <w:pStyle w:val="FirstParagraph"/>
      </w:pPr>
      <w:r>
        <w:rPr>
          <w:bCs/>
          <w:b/>
        </w:rPr>
        <w:t xml:space="preserve">第27-28周：Transformer</w:t>
      </w:r>
    </w:p>
    <w:p>
      <w:pPr>
        <w:numPr>
          <w:ilvl w:val="0"/>
          <w:numId w:val="1028"/>
        </w:numPr>
        <w:pStyle w:val="Compact"/>
      </w:pPr>
      <w:r>
        <w:t xml:space="preserve">架构详解：多头注意力、前馈网络</w:t>
      </w:r>
    </w:p>
    <w:p>
      <w:pPr>
        <w:numPr>
          <w:ilvl w:val="0"/>
          <w:numId w:val="1028"/>
        </w:numPr>
        <w:pStyle w:val="Compact"/>
      </w:pPr>
      <w:r>
        <w:t xml:space="preserve">位置编码：正弦编码、可学习编码</w:t>
      </w:r>
    </w:p>
    <w:p>
      <w:pPr>
        <w:numPr>
          <w:ilvl w:val="0"/>
          <w:numId w:val="1028"/>
        </w:numPr>
        <w:pStyle w:val="Compact"/>
      </w:pPr>
      <w:r>
        <w:t xml:space="preserve">BERT vs GPT：编码器vs解码器</w:t>
      </w:r>
    </w:p>
    <w:p>
      <w:pPr>
        <w:numPr>
          <w:ilvl w:val="0"/>
          <w:numId w:val="1028"/>
        </w:numPr>
        <w:pStyle w:val="Compact"/>
      </w:pPr>
      <w:r>
        <w:t xml:space="preserve">读原论文：Attention Is All You Need</w:t>
      </w:r>
    </w:p>
    <w:bookmarkEnd w:id="34"/>
    <w:bookmarkStart w:id="35" w:name="工程线12小时周-3"/>
    <w:p>
      <w:pPr>
        <w:pStyle w:val="Heading4"/>
      </w:pPr>
      <w:r>
        <w:t xml:space="preserve">工程线（12小时/周）</w:t>
      </w:r>
    </w:p>
    <w:p>
      <w:pPr>
        <w:pStyle w:val="FirstParagraph"/>
      </w:pPr>
      <w:r>
        <w:rPr>
          <w:bCs/>
          <w:b/>
        </w:rPr>
        <w:t xml:space="preserve">第23-24周：向量数据库</w:t>
      </w:r>
    </w:p>
    <w:p>
      <w:pPr>
        <w:numPr>
          <w:ilvl w:val="0"/>
          <w:numId w:val="1029"/>
        </w:numPr>
        <w:pStyle w:val="Compact"/>
      </w:pPr>
      <w:r>
        <w:t xml:space="preserve">向量检索原理：相似度度量、ANN算法</w:t>
      </w:r>
    </w:p>
    <w:p>
      <w:pPr>
        <w:numPr>
          <w:ilvl w:val="0"/>
          <w:numId w:val="1029"/>
        </w:numPr>
        <w:pStyle w:val="Compact"/>
      </w:pPr>
      <w:r>
        <w:t xml:space="preserve">FAISS：索引类型、使用方法</w:t>
      </w:r>
    </w:p>
    <w:p>
      <w:pPr>
        <w:numPr>
          <w:ilvl w:val="0"/>
          <w:numId w:val="1029"/>
        </w:numPr>
        <w:pStyle w:val="Compact"/>
      </w:pPr>
      <w:r>
        <w:t xml:space="preserve">Milvus/Chroma：分布式向量数据库</w:t>
      </w:r>
    </w:p>
    <w:p>
      <w:pPr>
        <w:pStyle w:val="FirstParagraph"/>
      </w:pPr>
      <w:r>
        <w:rPr>
          <w:bCs/>
          <w:b/>
        </w:rPr>
        <w:t xml:space="preserve">第25-26周：Hugging Face工具链</w:t>
      </w:r>
    </w:p>
    <w:p>
      <w:pPr>
        <w:numPr>
          <w:ilvl w:val="0"/>
          <w:numId w:val="1030"/>
        </w:numPr>
        <w:pStyle w:val="Compact"/>
      </w:pPr>
      <w:r>
        <w:t xml:space="preserve">Transformers库：模型加载、推理</w:t>
      </w:r>
    </w:p>
    <w:p>
      <w:pPr>
        <w:numPr>
          <w:ilvl w:val="0"/>
          <w:numId w:val="1030"/>
        </w:numPr>
        <w:pStyle w:val="Compact"/>
      </w:pPr>
      <w:r>
        <w:t xml:space="preserve">Datasets：数据集加载、处理</w:t>
      </w:r>
    </w:p>
    <w:p>
      <w:pPr>
        <w:numPr>
          <w:ilvl w:val="0"/>
          <w:numId w:val="1030"/>
        </w:numPr>
        <w:pStyle w:val="Compact"/>
      </w:pPr>
      <w:r>
        <w:t xml:space="preserve">Accelerate：分布式训练支持</w:t>
      </w:r>
    </w:p>
    <w:p>
      <w:pPr>
        <w:numPr>
          <w:ilvl w:val="0"/>
          <w:numId w:val="1030"/>
        </w:numPr>
        <w:pStyle w:val="Compact"/>
      </w:pPr>
      <w:r>
        <w:t xml:space="preserve">Trainer API：快速训练</w:t>
      </w:r>
    </w:p>
    <w:p>
      <w:pPr>
        <w:pStyle w:val="FirstParagraph"/>
      </w:pPr>
      <w:r>
        <w:rPr>
          <w:bCs/>
          <w:b/>
        </w:rPr>
        <w:t xml:space="preserve">第27-28周：模型服务化</w:t>
      </w:r>
    </w:p>
    <w:p>
      <w:pPr>
        <w:numPr>
          <w:ilvl w:val="0"/>
          <w:numId w:val="1031"/>
        </w:numPr>
        <w:pStyle w:val="Compact"/>
      </w:pPr>
      <w:r>
        <w:t xml:space="preserve">TorchServe：模型打包、部署</w:t>
      </w:r>
    </w:p>
    <w:p>
      <w:pPr>
        <w:numPr>
          <w:ilvl w:val="0"/>
          <w:numId w:val="1031"/>
        </w:numPr>
        <w:pStyle w:val="Compact"/>
      </w:pPr>
      <w:r>
        <w:t xml:space="preserve">Triton Inference Server：高性能推理</w:t>
      </w:r>
    </w:p>
    <w:p>
      <w:pPr>
        <w:numPr>
          <w:ilvl w:val="0"/>
          <w:numId w:val="1031"/>
        </w:numPr>
        <w:pStyle w:val="Compact"/>
      </w:pPr>
      <w:r>
        <w:t xml:space="preserve">模型版本管理：MLflow基础</w:t>
      </w:r>
    </w:p>
    <w:bookmarkEnd w:id="35"/>
    <w:bookmarkStart w:id="36" w:name="阶段产出-3"/>
    <w:p>
      <w:pPr>
        <w:pStyle w:val="Heading4"/>
      </w:pPr>
      <w:r>
        <w:t xml:space="preserve">阶段产出</w:t>
      </w:r>
    </w:p>
    <w:p>
      <w:pPr>
        <w:numPr>
          <w:ilvl w:val="0"/>
          <w:numId w:val="1032"/>
        </w:numPr>
        <w:pStyle w:val="Compact"/>
      </w:pPr>
      <w:r>
        <w:t xml:space="preserve">手写一个简化版Transformer</w:t>
      </w:r>
    </w:p>
    <w:p>
      <w:pPr>
        <w:numPr>
          <w:ilvl w:val="0"/>
          <w:numId w:val="1032"/>
        </w:numPr>
        <w:pStyle w:val="Compact"/>
      </w:pPr>
      <w:r>
        <w:t xml:space="preserve">用BERT完成一个NER任务，部署成可调用的服务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第五阶段大模型应用与落地第29-32周"/>
    <w:p>
      <w:pPr>
        <w:pStyle w:val="Heading3"/>
      </w:pPr>
      <w:r>
        <w:t xml:space="preserve">第五阶段：大模型应用与落地（第29-32周）</w:t>
      </w:r>
    </w:p>
    <w:bookmarkStart w:id="38" w:name="算法工程融合"/>
    <w:p>
      <w:pPr>
        <w:pStyle w:val="Heading4"/>
      </w:pPr>
      <w:r>
        <w:t xml:space="preserve">算法+工程融合</w:t>
      </w:r>
    </w:p>
    <w:p>
      <w:pPr>
        <w:pStyle w:val="FirstParagraph"/>
      </w:pPr>
      <w:r>
        <w:rPr>
          <w:bCs/>
          <w:b/>
        </w:rPr>
        <w:t xml:space="preserve">第29周：RAG原理与实践</w:t>
      </w:r>
    </w:p>
    <w:p>
      <w:pPr>
        <w:numPr>
          <w:ilvl w:val="0"/>
          <w:numId w:val="1033"/>
        </w:numPr>
        <w:pStyle w:val="Compact"/>
      </w:pPr>
      <w:r>
        <w:t xml:space="preserve">算法：检索增强生成原理、混合检索策略、重排序</w:t>
      </w:r>
    </w:p>
    <w:p>
      <w:pPr>
        <w:numPr>
          <w:ilvl w:val="0"/>
          <w:numId w:val="1033"/>
        </w:numPr>
        <w:pStyle w:val="Compact"/>
      </w:pPr>
      <w:r>
        <w:t xml:space="preserve">工程：LangChain/LlamaIndex框架使用</w:t>
      </w:r>
    </w:p>
    <w:p>
      <w:pPr>
        <w:pStyle w:val="FirstParagraph"/>
      </w:pPr>
      <w:r>
        <w:rPr>
          <w:bCs/>
          <w:b/>
        </w:rPr>
        <w:t xml:space="preserve">第30周：大模型微调</w:t>
      </w:r>
    </w:p>
    <w:p>
      <w:pPr>
        <w:numPr>
          <w:ilvl w:val="0"/>
          <w:numId w:val="1034"/>
        </w:numPr>
        <w:pStyle w:val="Compact"/>
      </w:pPr>
      <w:r>
        <w:t xml:space="preserve">算法：LoRA/QLoRA原理、PEFT库</w:t>
      </w:r>
    </w:p>
    <w:p>
      <w:pPr>
        <w:numPr>
          <w:ilvl w:val="0"/>
          <w:numId w:val="1034"/>
        </w:numPr>
        <w:pStyle w:val="Compact"/>
      </w:pPr>
      <w:r>
        <w:t xml:space="preserve">工程：分布式训练基础、DeepSpeed了解</w:t>
      </w:r>
    </w:p>
    <w:p>
      <w:pPr>
        <w:pStyle w:val="FirstParagraph"/>
      </w:pPr>
      <w:r>
        <w:rPr>
          <w:bCs/>
          <w:b/>
        </w:rPr>
        <w:t xml:space="preserve">第31周：模型压缩与优化</w:t>
      </w:r>
    </w:p>
    <w:p>
      <w:pPr>
        <w:numPr>
          <w:ilvl w:val="0"/>
          <w:numId w:val="1035"/>
        </w:numPr>
        <w:pStyle w:val="Compact"/>
      </w:pPr>
      <w:r>
        <w:t xml:space="preserve">算法：量化（INT8/INT4）、剪枝、知识蒸馏原理</w:t>
      </w:r>
    </w:p>
    <w:p>
      <w:pPr>
        <w:numPr>
          <w:ilvl w:val="0"/>
          <w:numId w:val="1035"/>
        </w:numPr>
        <w:pStyle w:val="Compact"/>
      </w:pPr>
      <w:r>
        <w:t xml:space="preserve">工程：vLLM、TensorRT-LLM推理优化</w:t>
      </w:r>
    </w:p>
    <w:p>
      <w:pPr>
        <w:pStyle w:val="FirstParagraph"/>
      </w:pPr>
      <w:r>
        <w:rPr>
          <w:bCs/>
          <w:b/>
        </w:rPr>
        <w:t xml:space="preserve">第32周：评估与MLOps</w:t>
      </w:r>
    </w:p>
    <w:p>
      <w:pPr>
        <w:numPr>
          <w:ilvl w:val="0"/>
          <w:numId w:val="1036"/>
        </w:numPr>
        <w:pStyle w:val="Compact"/>
      </w:pPr>
      <w:r>
        <w:t xml:space="preserve">算法：大模型评测方法、A/B测试设计</w:t>
      </w:r>
    </w:p>
    <w:p>
      <w:pPr>
        <w:numPr>
          <w:ilvl w:val="0"/>
          <w:numId w:val="1036"/>
        </w:numPr>
        <w:pStyle w:val="Compact"/>
      </w:pPr>
      <w:r>
        <w:t xml:space="preserve">工程：完整MLOps流程串联</w:t>
      </w:r>
    </w:p>
    <w:bookmarkEnd w:id="38"/>
    <w:bookmarkStart w:id="39" w:name="阶段产出-4"/>
    <w:p>
      <w:pPr>
        <w:pStyle w:val="Heading4"/>
      </w:pPr>
      <w:r>
        <w:t xml:space="preserve">阶段产出</w:t>
      </w:r>
    </w:p>
    <w:p>
      <w:pPr>
        <w:numPr>
          <w:ilvl w:val="0"/>
          <w:numId w:val="1037"/>
        </w:numPr>
        <w:pStyle w:val="Compact"/>
      </w:pPr>
      <w:r>
        <w:t xml:space="preserve">搭建一个完整的RAG系统（检索+生成+缓存+API+监控）</w:t>
      </w:r>
    </w:p>
    <w:p>
      <w:pPr>
        <w:numPr>
          <w:ilvl w:val="0"/>
          <w:numId w:val="1037"/>
        </w:numPr>
        <w:pStyle w:val="Compact"/>
      </w:pPr>
      <w:r>
        <w:t xml:space="preserve">对开源模型做一次LoRA微调并部署上线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第六阶段计算机基础第33-40周"/>
    <w:p>
      <w:pPr>
        <w:pStyle w:val="Heading3"/>
      </w:pPr>
      <w:r>
        <w:t xml:space="preserve">第六阶段：计算机基础（第33-40周）</w:t>
      </w:r>
    </w:p>
    <w:p>
      <w:pPr>
        <w:pStyle w:val="FirstParagraph"/>
      </w:pPr>
      <w:r>
        <w:t xml:space="preserve">此阶段补齐计算机科班的核心课程，达到研究生入学水平。</w:t>
      </w:r>
    </w:p>
    <w:bookmarkStart w:id="41" w:name="第33-36周数据结构与算法"/>
    <w:p>
      <w:pPr>
        <w:pStyle w:val="Heading4"/>
      </w:pPr>
      <w:r>
        <w:t xml:space="preserve">第33-36周：数据结构与算法</w:t>
      </w:r>
    </w:p>
    <w:p>
      <w:pPr>
        <w:pStyle w:val="FirstParagraph"/>
      </w:pPr>
      <w:r>
        <w:rPr>
          <w:bCs/>
          <w:b/>
        </w:rPr>
        <w:t xml:space="preserve">学习内容</w:t>
      </w:r>
    </w:p>
    <w:p>
      <w:pPr>
        <w:numPr>
          <w:ilvl w:val="0"/>
          <w:numId w:val="1038"/>
        </w:numPr>
        <w:pStyle w:val="Compact"/>
      </w:pPr>
      <w:r>
        <w:t xml:space="preserve">基础数据结构：数组、链表、栈、队列、哈希表</w:t>
      </w:r>
    </w:p>
    <w:p>
      <w:pPr>
        <w:numPr>
          <w:ilvl w:val="0"/>
          <w:numId w:val="1038"/>
        </w:numPr>
        <w:pStyle w:val="Compact"/>
      </w:pPr>
      <w:r>
        <w:t xml:space="preserve">树结构：二叉树、BST、AVL树、红黑树、堆</w:t>
      </w:r>
    </w:p>
    <w:p>
      <w:pPr>
        <w:numPr>
          <w:ilvl w:val="0"/>
          <w:numId w:val="1038"/>
        </w:numPr>
        <w:pStyle w:val="Compact"/>
      </w:pPr>
      <w:r>
        <w:t xml:space="preserve">图算法：DFS、BFS、最短路径、拓扑排序</w:t>
      </w:r>
    </w:p>
    <w:p>
      <w:pPr>
        <w:numPr>
          <w:ilvl w:val="0"/>
          <w:numId w:val="1038"/>
        </w:numPr>
        <w:pStyle w:val="Compact"/>
      </w:pPr>
      <w:r>
        <w:t xml:space="preserve">算法思想：递归、分治、贪心、动态规划、回溯</w:t>
      </w:r>
    </w:p>
    <w:p>
      <w:pPr>
        <w:pStyle w:val="FirstParagraph"/>
      </w:pPr>
      <w:r>
        <w:rPr>
          <w:bCs/>
          <w:b/>
        </w:rPr>
        <w:t xml:space="preserve">实践要求</w:t>
      </w:r>
    </w:p>
    <w:p>
      <w:pPr>
        <w:numPr>
          <w:ilvl w:val="0"/>
          <w:numId w:val="1039"/>
        </w:numPr>
        <w:pStyle w:val="Compact"/>
      </w:pPr>
      <w:r>
        <w:t xml:space="preserve">LeetCode刷题150道以上</w:t>
      </w:r>
    </w:p>
    <w:p>
      <w:pPr>
        <w:numPr>
          <w:ilvl w:val="0"/>
          <w:numId w:val="1039"/>
        </w:numPr>
        <w:pStyle w:val="Compact"/>
      </w:pPr>
      <w:r>
        <w:t xml:space="preserve">按专题刷：数组→链表→树→图→动态规划</w:t>
      </w:r>
    </w:p>
    <w:p>
      <w:pPr>
        <w:numPr>
          <w:ilvl w:val="0"/>
          <w:numId w:val="1039"/>
        </w:numPr>
        <w:pStyle w:val="Compact"/>
      </w:pPr>
      <w:r>
        <w:t xml:space="preserve">每道题分析时间复杂度和空间复杂度</w:t>
      </w:r>
    </w:p>
    <w:bookmarkEnd w:id="41"/>
    <w:bookmarkStart w:id="42" w:name="第37-38周操作系统"/>
    <w:p>
      <w:pPr>
        <w:pStyle w:val="Heading4"/>
      </w:pPr>
      <w:r>
        <w:t xml:space="preserve">第37-38周：操作系统</w:t>
      </w:r>
    </w:p>
    <w:p>
      <w:pPr>
        <w:pStyle w:val="FirstParagraph"/>
      </w:pPr>
      <w:r>
        <w:rPr>
          <w:bCs/>
          <w:b/>
        </w:rPr>
        <w:t xml:space="preserve">学习内容</w:t>
      </w:r>
    </w:p>
    <w:p>
      <w:pPr>
        <w:numPr>
          <w:ilvl w:val="0"/>
          <w:numId w:val="1040"/>
        </w:numPr>
        <w:pStyle w:val="Compact"/>
      </w:pPr>
      <w:r>
        <w:t xml:space="preserve">进程与线程：生命周期、调度算法、上下文切换</w:t>
      </w:r>
    </w:p>
    <w:p>
      <w:pPr>
        <w:numPr>
          <w:ilvl w:val="0"/>
          <w:numId w:val="1040"/>
        </w:numPr>
        <w:pStyle w:val="Compact"/>
      </w:pPr>
      <w:r>
        <w:t xml:space="preserve">进程同步：互斥锁、信号量、死锁</w:t>
      </w:r>
    </w:p>
    <w:p>
      <w:pPr>
        <w:numPr>
          <w:ilvl w:val="0"/>
          <w:numId w:val="1040"/>
        </w:numPr>
        <w:pStyle w:val="Compact"/>
      </w:pPr>
      <w:r>
        <w:t xml:space="preserve">内存管理：虚拟内存、分页、分段</w:t>
      </w:r>
    </w:p>
    <w:p>
      <w:pPr>
        <w:numPr>
          <w:ilvl w:val="0"/>
          <w:numId w:val="1040"/>
        </w:numPr>
        <w:pStyle w:val="Compact"/>
      </w:pPr>
      <w:r>
        <w:t xml:space="preserve">文件系统：inode、文件描述符</w:t>
      </w:r>
    </w:p>
    <w:p>
      <w:pPr>
        <w:pStyle w:val="FirstParagraph"/>
      </w:pPr>
      <w:r>
        <w:rPr>
          <w:bCs/>
          <w:b/>
        </w:rPr>
        <w:t xml:space="preserve">与AI的关联</w:t>
      </w:r>
    </w:p>
    <w:p>
      <w:pPr>
        <w:numPr>
          <w:ilvl w:val="0"/>
          <w:numId w:val="1041"/>
        </w:numPr>
        <w:pStyle w:val="Compact"/>
      </w:pPr>
      <w:r>
        <w:t xml:space="preserve">理解多进程/多线程训练</w:t>
      </w:r>
    </w:p>
    <w:p>
      <w:pPr>
        <w:numPr>
          <w:ilvl w:val="0"/>
          <w:numId w:val="1041"/>
        </w:numPr>
        <w:pStyle w:val="Compact"/>
      </w:pPr>
      <w:r>
        <w:t xml:space="preserve">理解GPU内存管理</w:t>
      </w:r>
    </w:p>
    <w:p>
      <w:pPr>
        <w:numPr>
          <w:ilvl w:val="0"/>
          <w:numId w:val="1041"/>
        </w:numPr>
        <w:pStyle w:val="Compact"/>
      </w:pPr>
      <w:r>
        <w:t xml:space="preserve">理解数据加载的I/O瓶颈</w:t>
      </w:r>
    </w:p>
    <w:bookmarkEnd w:id="42"/>
    <w:bookmarkStart w:id="43" w:name="第39-40周计算机网络与组成原理"/>
    <w:p>
      <w:pPr>
        <w:pStyle w:val="Heading4"/>
      </w:pPr>
      <w:r>
        <w:t xml:space="preserve">第39-40周：计算机网络与组成原理</w:t>
      </w:r>
    </w:p>
    <w:p>
      <w:pPr>
        <w:pStyle w:val="FirstParagraph"/>
      </w:pPr>
      <w:r>
        <w:rPr>
          <w:bCs/>
          <w:b/>
        </w:rPr>
        <w:t xml:space="preserve">计算机网络</w:t>
      </w:r>
    </w:p>
    <w:p>
      <w:pPr>
        <w:numPr>
          <w:ilvl w:val="0"/>
          <w:numId w:val="1042"/>
        </w:numPr>
        <w:pStyle w:val="Compact"/>
      </w:pPr>
      <w:r>
        <w:t xml:space="preserve">TCP/IP协议栈：各层功能</w:t>
      </w:r>
    </w:p>
    <w:p>
      <w:pPr>
        <w:numPr>
          <w:ilvl w:val="0"/>
          <w:numId w:val="1042"/>
        </w:numPr>
        <w:pStyle w:val="Compact"/>
      </w:pPr>
      <w:r>
        <w:t xml:space="preserve">TCP：三次握手、四次挥手、流量控制、拥塞控制</w:t>
      </w:r>
    </w:p>
    <w:p>
      <w:pPr>
        <w:numPr>
          <w:ilvl w:val="0"/>
          <w:numId w:val="1042"/>
        </w:numPr>
        <w:pStyle w:val="Compact"/>
      </w:pPr>
      <w:r>
        <w:t xml:space="preserve">HTTP/HTTPS：请求响应、状态码、TLS</w:t>
      </w:r>
    </w:p>
    <w:p>
      <w:pPr>
        <w:numPr>
          <w:ilvl w:val="0"/>
          <w:numId w:val="1042"/>
        </w:numPr>
        <w:pStyle w:val="Compact"/>
      </w:pPr>
      <w:r>
        <w:t xml:space="preserve">Socket编程基础</w:t>
      </w:r>
    </w:p>
    <w:p>
      <w:pPr>
        <w:pStyle w:val="FirstParagraph"/>
      </w:pPr>
      <w:r>
        <w:rPr>
          <w:bCs/>
          <w:b/>
        </w:rPr>
        <w:t xml:space="preserve">计算机组成原理</w:t>
      </w:r>
    </w:p>
    <w:p>
      <w:pPr>
        <w:numPr>
          <w:ilvl w:val="0"/>
          <w:numId w:val="1043"/>
        </w:numPr>
        <w:pStyle w:val="Compact"/>
      </w:pPr>
      <w:r>
        <w:t xml:space="preserve">CPU架构：指令周期、流水线</w:t>
      </w:r>
    </w:p>
    <w:p>
      <w:pPr>
        <w:numPr>
          <w:ilvl w:val="0"/>
          <w:numId w:val="1043"/>
        </w:numPr>
        <w:pStyle w:val="Compact"/>
      </w:pPr>
      <w:r>
        <w:t xml:space="preserve">存储层次：寄存器、缓存、内存、磁盘</w:t>
      </w:r>
    </w:p>
    <w:p>
      <w:pPr>
        <w:numPr>
          <w:ilvl w:val="0"/>
          <w:numId w:val="1043"/>
        </w:numPr>
        <w:pStyle w:val="Compact"/>
      </w:pPr>
      <w:r>
        <w:t xml:space="preserve">GPU架构基础：CUDA核心、显存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9" w:name="第七阶段研究能力培养第41-48周"/>
    <w:p>
      <w:pPr>
        <w:pStyle w:val="Heading3"/>
      </w:pPr>
      <w:r>
        <w:t xml:space="preserve">第七阶段：研究能力培养（第41-48周）</w:t>
      </w:r>
    </w:p>
    <w:p>
      <w:pPr>
        <w:pStyle w:val="FirstParagraph"/>
      </w:pPr>
      <w:r>
        <w:t xml:space="preserve">此阶段培养研究生级别的研究能力。</w:t>
      </w:r>
    </w:p>
    <w:bookmarkStart w:id="45" w:name="第41-42周最优化理论"/>
    <w:p>
      <w:pPr>
        <w:pStyle w:val="Heading4"/>
      </w:pPr>
      <w:r>
        <w:t xml:space="preserve">第41-42周：最优化理论</w:t>
      </w:r>
    </w:p>
    <w:p>
      <w:pPr>
        <w:pStyle w:val="FirstParagraph"/>
      </w:pPr>
      <w:r>
        <w:rPr>
          <w:bCs/>
          <w:b/>
        </w:rPr>
        <w:t xml:space="preserve">学习内容</w:t>
      </w:r>
    </w:p>
    <w:p>
      <w:pPr>
        <w:numPr>
          <w:ilvl w:val="0"/>
          <w:numId w:val="1044"/>
        </w:numPr>
        <w:pStyle w:val="Compact"/>
      </w:pPr>
      <w:r>
        <w:t xml:space="preserve">凸优化基础：凸集、凸函数、凸优化问题</w:t>
      </w:r>
    </w:p>
    <w:p>
      <w:pPr>
        <w:numPr>
          <w:ilvl w:val="0"/>
          <w:numId w:val="1044"/>
        </w:numPr>
        <w:pStyle w:val="Compact"/>
      </w:pPr>
      <w:r>
        <w:t xml:space="preserve">拉格朗日对偶：对偶问题、KKT条件</w:t>
      </w:r>
    </w:p>
    <w:p>
      <w:pPr>
        <w:numPr>
          <w:ilvl w:val="0"/>
          <w:numId w:val="1044"/>
        </w:numPr>
        <w:pStyle w:val="Compact"/>
      </w:pPr>
      <w:r>
        <w:t xml:space="preserve">梯度方法：梯度下降、牛顿法、拟牛顿法</w:t>
      </w:r>
    </w:p>
    <w:p>
      <w:pPr>
        <w:numPr>
          <w:ilvl w:val="0"/>
          <w:numId w:val="1044"/>
        </w:numPr>
        <w:pStyle w:val="Compact"/>
      </w:pPr>
      <w:r>
        <w:t xml:space="preserve">应用：理解SVM对偶、正则化、神经网络优化</w:t>
      </w:r>
    </w:p>
    <w:bookmarkEnd w:id="45"/>
    <w:bookmarkStart w:id="46" w:name="第43-44周概率图模型与信息论"/>
    <w:p>
      <w:pPr>
        <w:pStyle w:val="Heading4"/>
      </w:pPr>
      <w:r>
        <w:t xml:space="preserve">第43-44周：概率图模型与信息论</w:t>
      </w:r>
    </w:p>
    <w:p>
      <w:pPr>
        <w:pStyle w:val="FirstParagraph"/>
      </w:pPr>
      <w:r>
        <w:rPr>
          <w:bCs/>
          <w:b/>
        </w:rPr>
        <w:t xml:space="preserve">概率图模型</w:t>
      </w:r>
    </w:p>
    <w:p>
      <w:pPr>
        <w:numPr>
          <w:ilvl w:val="0"/>
          <w:numId w:val="1045"/>
        </w:numPr>
        <w:pStyle w:val="Compact"/>
      </w:pPr>
      <w:r>
        <w:t xml:space="preserve">贝叶斯网络：条件独立、D-separation</w:t>
      </w:r>
    </w:p>
    <w:p>
      <w:pPr>
        <w:numPr>
          <w:ilvl w:val="0"/>
          <w:numId w:val="1045"/>
        </w:numPr>
        <w:pStyle w:val="Compact"/>
      </w:pPr>
      <w:r>
        <w:t xml:space="preserve">EM算法：隐变量、E步M步推导</w:t>
      </w:r>
    </w:p>
    <w:p>
      <w:pPr>
        <w:numPr>
          <w:ilvl w:val="0"/>
          <w:numId w:val="1045"/>
        </w:numPr>
        <w:pStyle w:val="Compact"/>
      </w:pPr>
      <w:r>
        <w:t xml:space="preserve">变分推断基础</w:t>
      </w:r>
    </w:p>
    <w:p>
      <w:pPr>
        <w:pStyle w:val="FirstParagraph"/>
      </w:pPr>
      <w:r>
        <w:rPr>
          <w:bCs/>
          <w:b/>
        </w:rPr>
        <w:t xml:space="preserve">信息论</w:t>
      </w:r>
    </w:p>
    <w:p>
      <w:pPr>
        <w:numPr>
          <w:ilvl w:val="0"/>
          <w:numId w:val="1046"/>
        </w:numPr>
        <w:pStyle w:val="Compact"/>
      </w:pPr>
      <w:r>
        <w:t xml:space="preserve">熵：信息熵、条件熵、联合熵</w:t>
      </w:r>
    </w:p>
    <w:p>
      <w:pPr>
        <w:numPr>
          <w:ilvl w:val="0"/>
          <w:numId w:val="1046"/>
        </w:numPr>
        <w:pStyle w:val="Compact"/>
      </w:pPr>
      <w:r>
        <w:t xml:space="preserve">KL散度：定义、与交叉熵关系</w:t>
      </w:r>
    </w:p>
    <w:p>
      <w:pPr>
        <w:numPr>
          <w:ilvl w:val="0"/>
          <w:numId w:val="1046"/>
        </w:numPr>
        <w:pStyle w:val="Compact"/>
      </w:pPr>
      <w:r>
        <w:t xml:space="preserve">互信息：特征选择应用</w:t>
      </w:r>
    </w:p>
    <w:bookmarkEnd w:id="46"/>
    <w:bookmarkStart w:id="47" w:name="第45-46周论文阅读训练"/>
    <w:p>
      <w:pPr>
        <w:pStyle w:val="Heading4"/>
      </w:pPr>
      <w:r>
        <w:t xml:space="preserve">第45-46周：论文阅读训练</w:t>
      </w:r>
    </w:p>
    <w:p>
      <w:pPr>
        <w:pStyle w:val="FirstParagraph"/>
      </w:pPr>
      <w:r>
        <w:rPr>
          <w:bCs/>
          <w:b/>
        </w:rPr>
        <w:t xml:space="preserve">阅读方法</w:t>
      </w:r>
    </w:p>
    <w:p>
      <w:pPr>
        <w:numPr>
          <w:ilvl w:val="0"/>
          <w:numId w:val="1047"/>
        </w:numPr>
        <w:pStyle w:val="Compact"/>
      </w:pPr>
      <w:r>
        <w:t xml:space="preserve">三遍阅读法：概览→细读→精读</w:t>
      </w:r>
    </w:p>
    <w:p>
      <w:pPr>
        <w:numPr>
          <w:ilvl w:val="0"/>
          <w:numId w:val="1047"/>
        </w:numPr>
        <w:pStyle w:val="Compact"/>
      </w:pPr>
      <w:r>
        <w:t xml:space="preserve">批判性阅读：贡献、局限、改进方向</w:t>
      </w:r>
    </w:p>
    <w:p>
      <w:pPr>
        <w:numPr>
          <w:ilvl w:val="0"/>
          <w:numId w:val="1047"/>
        </w:numPr>
        <w:pStyle w:val="Compact"/>
      </w:pPr>
      <w:r>
        <w:t xml:space="preserve">笔记方法：问题→方法→实验→结论</w:t>
      </w:r>
    </w:p>
    <w:p>
      <w:pPr>
        <w:pStyle w:val="FirstParagraph"/>
      </w:pPr>
      <w:r>
        <w:rPr>
          <w:bCs/>
          <w:b/>
        </w:rPr>
        <w:t xml:space="preserve">必读论文</w:t>
      </w:r>
    </w:p>
    <w:p>
      <w:pPr>
        <w:numPr>
          <w:ilvl w:val="0"/>
          <w:numId w:val="1048"/>
        </w:numPr>
        <w:pStyle w:val="Compact"/>
      </w:pPr>
      <w:r>
        <w:t xml:space="preserve">深度学习：AlexNet、ResNet、BatchNorm</w:t>
      </w:r>
    </w:p>
    <w:p>
      <w:pPr>
        <w:numPr>
          <w:ilvl w:val="0"/>
          <w:numId w:val="1048"/>
        </w:numPr>
        <w:pStyle w:val="Compact"/>
      </w:pPr>
      <w:r>
        <w:t xml:space="preserve">NLP：Attention Is All You Need、BERT、GPT</w:t>
      </w:r>
    </w:p>
    <w:p>
      <w:pPr>
        <w:numPr>
          <w:ilvl w:val="0"/>
          <w:numId w:val="1048"/>
        </w:numPr>
        <w:pStyle w:val="Compact"/>
      </w:pPr>
      <w:r>
        <w:t xml:space="preserve">大模型：LoRA、LLaMA、RAG</w:t>
      </w:r>
    </w:p>
    <w:p>
      <w:pPr>
        <w:pStyle w:val="FirstParagraph"/>
      </w:pPr>
      <w:r>
        <w:rPr>
          <w:bCs/>
          <w:b/>
        </w:rPr>
        <w:t xml:space="preserve">实践要求</w:t>
      </w:r>
    </w:p>
    <w:p>
      <w:pPr>
        <w:numPr>
          <w:ilvl w:val="0"/>
          <w:numId w:val="1049"/>
        </w:numPr>
        <w:pStyle w:val="Compact"/>
      </w:pPr>
      <w:r>
        <w:t xml:space="preserve">每周精读2篇论文</w:t>
      </w:r>
    </w:p>
    <w:p>
      <w:pPr>
        <w:numPr>
          <w:ilvl w:val="0"/>
          <w:numId w:val="1049"/>
        </w:numPr>
        <w:pStyle w:val="Compact"/>
      </w:pPr>
      <w:r>
        <w:t xml:space="preserve">写论文笔记，发布到博客</w:t>
      </w:r>
    </w:p>
    <w:bookmarkEnd w:id="47"/>
    <w:bookmarkStart w:id="48" w:name="第47-48周论文复现"/>
    <w:p>
      <w:pPr>
        <w:pStyle w:val="Heading4"/>
      </w:pPr>
      <w:r>
        <w:t xml:space="preserve">第47-48周：论文复现</w:t>
      </w:r>
    </w:p>
    <w:p>
      <w:pPr>
        <w:pStyle w:val="FirstParagraph"/>
      </w:pPr>
      <w:r>
        <w:rPr>
          <w:bCs/>
          <w:b/>
        </w:rPr>
        <w:t xml:space="preserve">选题建议</w:t>
      </w:r>
    </w:p>
    <w:p>
      <w:pPr>
        <w:numPr>
          <w:ilvl w:val="0"/>
          <w:numId w:val="1050"/>
        </w:numPr>
        <w:pStyle w:val="Compact"/>
      </w:pPr>
      <w:r>
        <w:t xml:space="preserve">选一篇中等难度的经典论文</w:t>
      </w:r>
    </w:p>
    <w:p>
      <w:pPr>
        <w:numPr>
          <w:ilvl w:val="0"/>
          <w:numId w:val="1050"/>
        </w:numPr>
        <w:pStyle w:val="Compact"/>
      </w:pPr>
      <w:r>
        <w:t xml:space="preserve">推荐：Word2Vec、Attention机制、LoRA</w:t>
      </w:r>
    </w:p>
    <w:p>
      <w:pPr>
        <w:pStyle w:val="FirstParagraph"/>
      </w:pPr>
      <w:r>
        <w:rPr>
          <w:bCs/>
          <w:b/>
        </w:rPr>
        <w:t xml:space="preserve">复现流程</w:t>
      </w:r>
    </w:p>
    <w:p>
      <w:pPr>
        <w:numPr>
          <w:ilvl w:val="0"/>
          <w:numId w:val="1051"/>
        </w:numPr>
        <w:pStyle w:val="Compact"/>
      </w:pPr>
      <w:r>
        <w:t xml:space="preserve">精读论文，理解每个细节</w:t>
      </w:r>
    </w:p>
    <w:p>
      <w:pPr>
        <w:numPr>
          <w:ilvl w:val="0"/>
          <w:numId w:val="1051"/>
        </w:numPr>
        <w:pStyle w:val="Compact"/>
      </w:pPr>
      <w:r>
        <w:t xml:space="preserve">阅读开源实现（如有）</w:t>
      </w:r>
    </w:p>
    <w:p>
      <w:pPr>
        <w:numPr>
          <w:ilvl w:val="0"/>
          <w:numId w:val="1051"/>
        </w:numPr>
        <w:pStyle w:val="Compact"/>
      </w:pPr>
      <w:r>
        <w:t xml:space="preserve">从零实现核心算法</w:t>
      </w:r>
    </w:p>
    <w:p>
      <w:pPr>
        <w:numPr>
          <w:ilvl w:val="0"/>
          <w:numId w:val="1051"/>
        </w:numPr>
        <w:pStyle w:val="Compact"/>
      </w:pPr>
      <w:r>
        <w:t xml:space="preserve">复现实验结果</w:t>
      </w:r>
    </w:p>
    <w:p>
      <w:pPr>
        <w:numPr>
          <w:ilvl w:val="0"/>
          <w:numId w:val="1051"/>
        </w:numPr>
        <w:pStyle w:val="Compact"/>
      </w:pPr>
      <w:r>
        <w:t xml:space="preserve">写技术博客总结</w:t>
      </w:r>
    </w:p>
    <w:p>
      <w:r>
        <w:pict>
          <v:rect style="width:0;height:1.5pt" o:hralign="center" o:hrstd="t" o:hr="t"/>
        </w:pict>
      </w:r>
    </w:p>
    <w:bookmarkEnd w:id="48"/>
    <w:bookmarkEnd w:id="49"/>
    <w:bookmarkEnd w:id="50"/>
    <w:bookmarkStart w:id="51" w:name="四每周时间分配"/>
    <w:p>
      <w:pPr>
        <w:pStyle w:val="Heading2"/>
      </w:pPr>
      <w:r>
        <w:t xml:space="preserve">四、每周时间分配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时间段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时长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工作日晚上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算法学习：视频/论文/推导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10小时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工作日晚上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工程学习：文档/教程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6小时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周末白天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动手实践：写代码、做项目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12小时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周末晚上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复盘整理：笔记、博客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2小时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Start w:id="55" w:name="五学习原则"/>
    <w:p>
      <w:pPr>
        <w:pStyle w:val="Heading2"/>
      </w:pPr>
      <w:r>
        <w:t xml:space="preserve">五、学习原则</w:t>
      </w:r>
    </w:p>
    <w:bookmarkStart w:id="52" w:name="算法学习理解why不只是how"/>
    <w:p>
      <w:pPr>
        <w:pStyle w:val="Heading3"/>
      </w:pPr>
      <w:r>
        <w:t xml:space="preserve">算法学习：理解Why，不只是How</w:t>
      </w:r>
    </w:p>
    <w:p>
      <w:pPr>
        <w:numPr>
          <w:ilvl w:val="0"/>
          <w:numId w:val="1052"/>
        </w:numPr>
        <w:pStyle w:val="Compact"/>
      </w:pPr>
      <w:r>
        <w:t xml:space="preserve">每个算法先手推公式</w:t>
      </w:r>
    </w:p>
    <w:p>
      <w:pPr>
        <w:numPr>
          <w:ilvl w:val="0"/>
          <w:numId w:val="1052"/>
        </w:numPr>
        <w:pStyle w:val="Compact"/>
      </w:pPr>
      <w:r>
        <w:t xml:space="preserve">再手写简化实现</w:t>
      </w:r>
    </w:p>
    <w:p>
      <w:pPr>
        <w:numPr>
          <w:ilvl w:val="0"/>
          <w:numId w:val="1052"/>
        </w:numPr>
        <w:pStyle w:val="Compact"/>
      </w:pPr>
      <w:r>
        <w:t xml:space="preserve">最后才用框架</w:t>
      </w:r>
    </w:p>
    <w:p>
      <w:pPr>
        <w:numPr>
          <w:ilvl w:val="0"/>
          <w:numId w:val="1052"/>
        </w:numPr>
        <w:pStyle w:val="Compact"/>
      </w:pPr>
      <w:r>
        <w:t xml:space="preserve">读经典论文，理解设计动机</w:t>
      </w:r>
    </w:p>
    <w:bookmarkEnd w:id="52"/>
    <w:bookmarkStart w:id="53" w:name="工程学习够用就行项目驱动"/>
    <w:p>
      <w:pPr>
        <w:pStyle w:val="Heading3"/>
      </w:pPr>
      <w:r>
        <w:t xml:space="preserve">工程学习：够用就行，项目驱动</w:t>
      </w:r>
    </w:p>
    <w:p>
      <w:pPr>
        <w:numPr>
          <w:ilvl w:val="0"/>
          <w:numId w:val="1053"/>
        </w:numPr>
        <w:pStyle w:val="Compact"/>
      </w:pPr>
      <w:r>
        <w:t xml:space="preserve">每个工具学会核心20%功能，覆盖80%场景</w:t>
      </w:r>
    </w:p>
    <w:p>
      <w:pPr>
        <w:numPr>
          <w:ilvl w:val="0"/>
          <w:numId w:val="1053"/>
        </w:numPr>
        <w:pStyle w:val="Compact"/>
      </w:pPr>
      <w:r>
        <w:t xml:space="preserve">以项目为驱动，用到什么学什么</w:t>
      </w:r>
    </w:p>
    <w:p>
      <w:pPr>
        <w:numPr>
          <w:ilvl w:val="0"/>
          <w:numId w:val="1053"/>
        </w:numPr>
        <w:pStyle w:val="Compact"/>
      </w:pPr>
      <w:r>
        <w:t xml:space="preserve">所有代码都上GitHub，形成作品集</w:t>
      </w:r>
    </w:p>
    <w:bookmarkEnd w:id="53"/>
    <w:bookmarkStart w:id="54" w:name="研究能力输出倒逼输入"/>
    <w:p>
      <w:pPr>
        <w:pStyle w:val="Heading3"/>
      </w:pPr>
      <w:r>
        <w:t xml:space="preserve">研究能力：输出倒逼输入</w:t>
      </w:r>
    </w:p>
    <w:p>
      <w:pPr>
        <w:numPr>
          <w:ilvl w:val="0"/>
          <w:numId w:val="1054"/>
        </w:numPr>
        <w:pStyle w:val="Compact"/>
      </w:pPr>
      <w:r>
        <w:t xml:space="preserve">坚持写技术博客</w:t>
      </w:r>
    </w:p>
    <w:p>
      <w:pPr>
        <w:numPr>
          <w:ilvl w:val="0"/>
          <w:numId w:val="1054"/>
        </w:numPr>
        <w:pStyle w:val="Compact"/>
      </w:pPr>
      <w:r>
        <w:t xml:space="preserve">每篇论文写笔记</w:t>
      </w:r>
    </w:p>
    <w:p>
      <w:pPr>
        <w:numPr>
          <w:ilvl w:val="0"/>
          <w:numId w:val="1054"/>
        </w:numPr>
        <w:pStyle w:val="Compact"/>
      </w:pPr>
      <w:r>
        <w:t xml:space="preserve">尝试复现论文结果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2" w:name="六学习资源推荐"/>
    <w:p>
      <w:pPr>
        <w:pStyle w:val="Heading2"/>
      </w:pPr>
      <w:r>
        <w:t xml:space="preserve">六、学习资源推荐</w:t>
      </w:r>
    </w:p>
    <w:bookmarkStart w:id="56" w:name="数学基础"/>
    <w:p>
      <w:pPr>
        <w:pStyle w:val="Heading3"/>
      </w:pPr>
      <w:r>
        <w:t xml:space="preserve">数学基础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资源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3Blue1Brown线性代数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可视化讲解，B站有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统计学概念讲解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Khan Academy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微积分基础</w:t>
            </w:r>
          </w:p>
        </w:tc>
      </w:tr>
    </w:tbl>
    <w:bookmarkEnd w:id="56"/>
    <w:bookmarkStart w:id="57" w:name="机器学习"/>
    <w:p>
      <w:pPr>
        <w:pStyle w:val="Heading3"/>
      </w:pPr>
      <w:r>
        <w:t xml:space="preserve">机器学习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资源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吴恩达《机器学习》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Coursera经典课程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《统计学习方法》李航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理论推导参考书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《Hands-On Machine Learning》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实战导向</w:t>
            </w:r>
          </w:p>
        </w:tc>
      </w:tr>
    </w:tbl>
    <w:bookmarkEnd w:id="57"/>
    <w:bookmarkStart w:id="58" w:name="深度学习"/>
    <w:p>
      <w:pPr>
        <w:pStyle w:val="Heading3"/>
      </w:pPr>
      <w:r>
        <w:t xml:space="preserve">深度学习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资源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李宏毅深度学习课程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B站有，讲解清晰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《动手学深度学习》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李沐，代码实战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CS231n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CNN专项</w:t>
            </w:r>
          </w:p>
        </w:tc>
      </w:tr>
    </w:tbl>
    <w:bookmarkEnd w:id="58"/>
    <w:bookmarkStart w:id="59" w:name="nlp与大模型"/>
    <w:p>
      <w:pPr>
        <w:pStyle w:val="Heading3"/>
      </w:pPr>
      <w:r>
        <w:t xml:space="preserve">NLP与大模型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资源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CS224N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斯坦福NLP课程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Hugging Face教程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工具链必看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李沐论文精读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B站有</w:t>
            </w:r>
          </w:p>
        </w:tc>
      </w:tr>
    </w:tbl>
    <w:bookmarkEnd w:id="59"/>
    <w:bookmarkStart w:id="60" w:name="计算机基础"/>
    <w:p>
      <w:pPr>
        <w:pStyle w:val="Heading3"/>
      </w:pPr>
      <w:r>
        <w:t xml:space="preserve">计算机基础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资源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《算法导论》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经典，挑重点章节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操作系统导论，免费在线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《CSAPP》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深入理解计算机系统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CS144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斯坦福计算机网络</w:t>
            </w:r>
          </w:p>
        </w:tc>
      </w:tr>
    </w:tbl>
    <w:bookmarkEnd w:id="60"/>
    <w:bookmarkStart w:id="61" w:name="数学进阶"/>
    <w:p>
      <w:pPr>
        <w:pStyle w:val="Heading3"/>
      </w:pPr>
      <w:r>
        <w:t xml:space="preserve">数学进阶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资源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《Convex Optimization》Boyd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凸优化经典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《PRML》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概率视角的机器学习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《Information Theory》Cover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信息论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End w:id="62"/>
    <w:bookmarkStart w:id="65" w:name="七硬件与环境"/>
    <w:p>
      <w:pPr>
        <w:pStyle w:val="Heading2"/>
      </w:pPr>
      <w:r>
        <w:t xml:space="preserve">七、硬件与环境</w:t>
      </w:r>
    </w:p>
    <w:bookmarkStart w:id="63" w:name="gpu资源"/>
    <w:p>
      <w:pPr>
        <w:pStyle w:val="Heading3"/>
      </w:pPr>
      <w:r>
        <w:t xml:space="preserve">GPU资源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平台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适用阶段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 Colab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免费T4 GPU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前期学习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Kaggle Notebook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免费，每周30小时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Kaggle项目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AutoDL/恒源云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国内云GPU，按小时付费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大模型实验</w:t>
            </w:r>
          </w:p>
        </w:tc>
      </w:tr>
    </w:tbl>
    <w:bookmarkEnd w:id="63"/>
    <w:bookmarkStart w:id="64" w:name="开发环境"/>
    <w:p>
      <w:pPr>
        <w:pStyle w:val="Heading3"/>
      </w:pPr>
      <w:r>
        <w:t xml:space="preserve">开发环境</w:t>
      </w:r>
    </w:p>
    <w:p>
      <w:pPr>
        <w:numPr>
          <w:ilvl w:val="0"/>
          <w:numId w:val="1055"/>
        </w:numPr>
        <w:pStyle w:val="Compact"/>
      </w:pPr>
      <w:r>
        <w:t xml:space="preserve">代码编辑器：VS Code</w:t>
      </w:r>
    </w:p>
    <w:p>
      <w:pPr>
        <w:numPr>
          <w:ilvl w:val="0"/>
          <w:numId w:val="1055"/>
        </w:numPr>
        <w:pStyle w:val="Compact"/>
      </w:pPr>
      <w:r>
        <w:t xml:space="preserve">版本控制：Git + GitHub</w:t>
      </w:r>
    </w:p>
    <w:p>
      <w:pPr>
        <w:numPr>
          <w:ilvl w:val="0"/>
          <w:numId w:val="1055"/>
        </w:numPr>
        <w:pStyle w:val="Compact"/>
      </w:pPr>
      <w:r>
        <w:t xml:space="preserve">包管理：conda或venv</w:t>
      </w:r>
    </w:p>
    <w:p>
      <w:pPr>
        <w:numPr>
          <w:ilvl w:val="0"/>
          <w:numId w:val="1055"/>
        </w:numPr>
        <w:pStyle w:val="Compact"/>
      </w:pPr>
      <w:r>
        <w:t xml:space="preserve">远程开发：VS Code Remote SSH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6" w:name="八目标岗位技能对照"/>
    <w:p>
      <w:pPr>
        <w:pStyle w:val="Heading2"/>
      </w:pPr>
      <w:r>
        <w:t xml:space="preserve">八、目标岗位技能对照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岗位要求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对应学习内容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所在阶段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熟练掌握Python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Python进阶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第一阶段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PyTorch/TensorFlow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PyTorch核心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第三阶段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机器学习基础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机器学习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第二阶段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RAG技术栈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RAG原理与实践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第五阶段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大模型微调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LoRA/QLoRA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第五阶段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NLP任务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NLP基础+BERT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第四阶段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Transformer/BERT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Transformer专题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第四阶段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模型部署优化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量化/剪枝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第五阶段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Pandas+SQL+FastAPI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第二阶段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缓存策略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第三阶段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数据结构算法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LeetCode刷题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第六阶段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研究能力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论文阅读复现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第七阶段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6"/>
    <w:bookmarkStart w:id="67" w:name="九里程碑检查点"/>
    <w:p>
      <w:pPr>
        <w:pStyle w:val="Heading2"/>
      </w:pPr>
      <w:r>
        <w:t xml:space="preserve">九、里程碑检查点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节点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检验标准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基础完成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第6周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能用NumPy实现神经网络前向传播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ML入门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第14周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完成2个Kaggle项目，能部署模型API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DL掌握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第22周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能手写反向传播，理解优化器原理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NLP熟练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第28周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能用BERT完成NER任务并部署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全栈打通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第32周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能独立搭建完整RAG系统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基础扎实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第40周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LeetCode 150题，理解操作系统核心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研究能力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第48周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能独立复现一篇论文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7"/>
    <w:bookmarkStart w:id="71" w:name="十必读论文清单"/>
    <w:p>
      <w:pPr>
        <w:pStyle w:val="Heading2"/>
      </w:pPr>
      <w:r>
        <w:t xml:space="preserve">十、必读论文清单</w:t>
      </w:r>
    </w:p>
    <w:bookmarkStart w:id="68" w:name="深度学习基础"/>
    <w:p>
      <w:pPr>
        <w:pStyle w:val="Heading3"/>
      </w:pPr>
      <w:r>
        <w:t xml:space="preserve">深度学习基础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论文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年份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AlexNet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CNN复兴，ReLU、Dropout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VGGNet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深度网络设计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ResNet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残差连接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BatchNorm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训练稳定性</w:t>
            </w:r>
          </w:p>
        </w:tc>
      </w:tr>
    </w:tbl>
    <w:bookmarkEnd w:id="68"/>
    <w:bookmarkStart w:id="69" w:name="nlp与transformer"/>
    <w:p>
      <w:pPr>
        <w:pStyle w:val="Heading3"/>
      </w:pPr>
      <w:r>
        <w:t xml:space="preserve">NLP与Transformer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论文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年份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Word2Vec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词向量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Seq2Seq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编码器-解码器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Attention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注意力机制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Transformer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Self-Attention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BERT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预训练+微调范式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GPT系列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2018-2023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生成式预训练</w:t>
            </w:r>
          </w:p>
        </w:tc>
      </w:tr>
    </w:tbl>
    <w:bookmarkEnd w:id="69"/>
    <w:bookmarkStart w:id="70" w:name="大模型"/>
    <w:p>
      <w:pPr>
        <w:pStyle w:val="Heading3"/>
      </w:pPr>
      <w:r>
        <w:t xml:space="preserve">大模型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论文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年份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LoRA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高效微调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LLaMA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开源大模型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检索增强生成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QLoRA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量化+LoRA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0"/>
    <w:bookmarkEnd w:id="71"/>
    <w:bookmarkStart w:id="79" w:name="十一学习进度追踪表"/>
    <w:p>
      <w:pPr>
        <w:pStyle w:val="Heading2"/>
      </w:pPr>
      <w:r>
        <w:t xml:space="preserve">十一、学习进度追踪表</w:t>
      </w:r>
    </w:p>
    <w:bookmarkStart w:id="72" w:name="第一阶段地基第1-6周-1"/>
    <w:p>
      <w:pPr>
        <w:pStyle w:val="Heading3"/>
      </w:pPr>
      <w:r>
        <w:t xml:space="preserve">第一阶段：地基（第1-6周）</w:t>
      </w:r>
    </w:p>
    <w:p>
      <w:pPr>
        <w:numPr>
          <w:ilvl w:val="0"/>
          <w:numId w:val="1056"/>
        </w:numPr>
        <w:pStyle w:val="Compact"/>
      </w:pPr>
      <w:r>
        <w:t xml:space="preserve">☐ Week 1：Python面向对象</w:t>
      </w:r>
    </w:p>
    <w:p>
      <w:pPr>
        <w:numPr>
          <w:ilvl w:val="0"/>
          <w:numId w:val="1056"/>
        </w:numPr>
        <w:pStyle w:val="Compact"/>
      </w:pPr>
      <w:r>
        <w:t xml:space="preserve">☐ Week 2：装饰器、生成器</w:t>
      </w:r>
    </w:p>
    <w:p>
      <w:pPr>
        <w:numPr>
          <w:ilvl w:val="0"/>
          <w:numId w:val="1056"/>
        </w:numPr>
        <w:pStyle w:val="Compact"/>
      </w:pPr>
      <w:r>
        <w:t xml:space="preserve">☐ Week 3：NumPy基础</w:t>
      </w:r>
    </w:p>
    <w:p>
      <w:pPr>
        <w:numPr>
          <w:ilvl w:val="0"/>
          <w:numId w:val="1056"/>
        </w:numPr>
        <w:pStyle w:val="Compact"/>
      </w:pPr>
      <w:r>
        <w:t xml:space="preserve">☐ Week 4：NumPy手写神经网络</w:t>
      </w:r>
    </w:p>
    <w:p>
      <w:pPr>
        <w:numPr>
          <w:ilvl w:val="0"/>
          <w:numId w:val="1056"/>
        </w:numPr>
        <w:pStyle w:val="Compact"/>
      </w:pPr>
      <w:r>
        <w:t xml:space="preserve">☐ Week 5：线性代数</w:t>
      </w:r>
    </w:p>
    <w:p>
      <w:pPr>
        <w:numPr>
          <w:ilvl w:val="0"/>
          <w:numId w:val="1056"/>
        </w:numPr>
        <w:pStyle w:val="Compact"/>
      </w:pPr>
      <w:r>
        <w:t xml:space="preserve">☐ Week 6：概率论、微积分</w:t>
      </w:r>
    </w:p>
    <w:p>
      <w:pPr>
        <w:numPr>
          <w:ilvl w:val="0"/>
          <w:numId w:val="1056"/>
        </w:numPr>
        <w:pStyle w:val="Compact"/>
      </w:pPr>
      <w:r>
        <w:t xml:space="preserve">☐ 阶段产出：NumPy神经网络</w:t>
      </w:r>
    </w:p>
    <w:bookmarkEnd w:id="72"/>
    <w:bookmarkStart w:id="73" w:name="第二阶段机器学习第7-14周-1"/>
    <w:p>
      <w:pPr>
        <w:pStyle w:val="Heading3"/>
      </w:pPr>
      <w:r>
        <w:t xml:space="preserve">第二阶段：机器学习（第7-14周）</w:t>
      </w:r>
    </w:p>
    <w:p>
      <w:pPr>
        <w:numPr>
          <w:ilvl w:val="0"/>
          <w:numId w:val="1057"/>
        </w:numPr>
        <w:pStyle w:val="Compact"/>
      </w:pPr>
      <w:r>
        <w:t xml:space="preserve">☐ Week 7：线性回归</w:t>
      </w:r>
    </w:p>
    <w:p>
      <w:pPr>
        <w:numPr>
          <w:ilvl w:val="0"/>
          <w:numId w:val="1057"/>
        </w:numPr>
        <w:pStyle w:val="Compact"/>
      </w:pPr>
      <w:r>
        <w:t xml:space="preserve">☐ Week 8：逻辑回归</w:t>
      </w:r>
    </w:p>
    <w:p>
      <w:pPr>
        <w:numPr>
          <w:ilvl w:val="0"/>
          <w:numId w:val="1057"/>
        </w:numPr>
        <w:pStyle w:val="Compact"/>
      </w:pPr>
      <w:r>
        <w:t xml:space="preserve">☐ Week 9：决策树、随机森林</w:t>
      </w:r>
    </w:p>
    <w:p>
      <w:pPr>
        <w:numPr>
          <w:ilvl w:val="0"/>
          <w:numId w:val="1057"/>
        </w:numPr>
        <w:pStyle w:val="Compact"/>
      </w:pPr>
      <w:r>
        <w:t xml:space="preserve">☐ Week 10：XGBoost</w:t>
      </w:r>
    </w:p>
    <w:p>
      <w:pPr>
        <w:numPr>
          <w:ilvl w:val="0"/>
          <w:numId w:val="1057"/>
        </w:numPr>
        <w:pStyle w:val="Compact"/>
      </w:pPr>
      <w:r>
        <w:t xml:space="preserve">☐ Week 11：SVM基础</w:t>
      </w:r>
    </w:p>
    <w:p>
      <w:pPr>
        <w:numPr>
          <w:ilvl w:val="0"/>
          <w:numId w:val="1057"/>
        </w:numPr>
        <w:pStyle w:val="Compact"/>
      </w:pPr>
      <w:r>
        <w:t xml:space="preserve">☐ Week 12：SVM进阶</w:t>
      </w:r>
    </w:p>
    <w:p>
      <w:pPr>
        <w:numPr>
          <w:ilvl w:val="0"/>
          <w:numId w:val="1057"/>
        </w:numPr>
        <w:pStyle w:val="Compact"/>
      </w:pPr>
      <w:r>
        <w:t xml:space="preserve">☐ Week 13：模型评估</w:t>
      </w:r>
    </w:p>
    <w:p>
      <w:pPr>
        <w:numPr>
          <w:ilvl w:val="0"/>
          <w:numId w:val="1057"/>
        </w:numPr>
        <w:pStyle w:val="Compact"/>
      </w:pPr>
      <w:r>
        <w:t xml:space="preserve">☐ Week 14：特征工程</w:t>
      </w:r>
    </w:p>
    <w:p>
      <w:pPr>
        <w:numPr>
          <w:ilvl w:val="0"/>
          <w:numId w:val="1057"/>
        </w:numPr>
        <w:pStyle w:val="Compact"/>
      </w:pPr>
      <w:r>
        <w:t xml:space="preserve">☐ 阶段产出：Kaggle项目 + API部署</w:t>
      </w:r>
    </w:p>
    <w:bookmarkEnd w:id="73"/>
    <w:bookmarkStart w:id="74" w:name="第三阶段深度学习底层第15-22周-1"/>
    <w:p>
      <w:pPr>
        <w:pStyle w:val="Heading3"/>
      </w:pPr>
      <w:r>
        <w:t xml:space="preserve">第三阶段：深度学习底层（第15-22周）</w:t>
      </w:r>
    </w:p>
    <w:p>
      <w:pPr>
        <w:numPr>
          <w:ilvl w:val="0"/>
          <w:numId w:val="1058"/>
        </w:numPr>
        <w:pStyle w:val="Compact"/>
      </w:pPr>
      <w:r>
        <w:t xml:space="preserve">☐ Week 15：神经网络原理</w:t>
      </w:r>
    </w:p>
    <w:p>
      <w:pPr>
        <w:numPr>
          <w:ilvl w:val="0"/>
          <w:numId w:val="1058"/>
        </w:numPr>
        <w:pStyle w:val="Compact"/>
      </w:pPr>
      <w:r>
        <w:t xml:space="preserve">☐ Week 16：反向传播手推</w:t>
      </w:r>
    </w:p>
    <w:p>
      <w:pPr>
        <w:numPr>
          <w:ilvl w:val="0"/>
          <w:numId w:val="1058"/>
        </w:numPr>
        <w:pStyle w:val="Compact"/>
      </w:pPr>
      <w:r>
        <w:t xml:space="preserve">☐ Week 17：PyTorch基础</w:t>
      </w:r>
    </w:p>
    <w:p>
      <w:pPr>
        <w:numPr>
          <w:ilvl w:val="0"/>
          <w:numId w:val="1058"/>
        </w:numPr>
        <w:pStyle w:val="Compact"/>
      </w:pPr>
      <w:r>
        <w:t xml:space="preserve">☐ Week 18：PyTorch进阶</w:t>
      </w:r>
    </w:p>
    <w:p>
      <w:pPr>
        <w:numPr>
          <w:ilvl w:val="0"/>
          <w:numId w:val="1058"/>
        </w:numPr>
        <w:pStyle w:val="Compact"/>
      </w:pPr>
      <w:r>
        <w:t xml:space="preserve">☐ Week 19：优化器原理</w:t>
      </w:r>
    </w:p>
    <w:p>
      <w:pPr>
        <w:numPr>
          <w:ilvl w:val="0"/>
          <w:numId w:val="1058"/>
        </w:numPr>
        <w:pStyle w:val="Compact"/>
      </w:pPr>
      <w:r>
        <w:t xml:space="preserve">☐ Week 20：优化器进阶</w:t>
      </w:r>
    </w:p>
    <w:p>
      <w:pPr>
        <w:numPr>
          <w:ilvl w:val="0"/>
          <w:numId w:val="1058"/>
        </w:numPr>
        <w:pStyle w:val="Compact"/>
      </w:pPr>
      <w:r>
        <w:t xml:space="preserve">☐ Week 21：正则化</w:t>
      </w:r>
    </w:p>
    <w:p>
      <w:pPr>
        <w:numPr>
          <w:ilvl w:val="0"/>
          <w:numId w:val="1058"/>
        </w:numPr>
        <w:pStyle w:val="Compact"/>
      </w:pPr>
      <w:r>
        <w:t xml:space="preserve">☐ Week 22：BatchNorm</w:t>
      </w:r>
    </w:p>
    <w:p>
      <w:pPr>
        <w:numPr>
          <w:ilvl w:val="0"/>
          <w:numId w:val="1058"/>
        </w:numPr>
        <w:pStyle w:val="Compact"/>
      </w:pPr>
      <w:r>
        <w:t xml:space="preserve">☐ 阶段产出：PyTorch训练流程 + ML服务</w:t>
      </w:r>
    </w:p>
    <w:bookmarkEnd w:id="74"/>
    <w:bookmarkStart w:id="75" w:name="第四阶段nlp与transformer第23-28周-1"/>
    <w:p>
      <w:pPr>
        <w:pStyle w:val="Heading3"/>
      </w:pPr>
      <w:r>
        <w:t xml:space="preserve">第四阶段：NLP与Transformer（第23-28周）</w:t>
      </w:r>
    </w:p>
    <w:p>
      <w:pPr>
        <w:numPr>
          <w:ilvl w:val="0"/>
          <w:numId w:val="1059"/>
        </w:numPr>
        <w:pStyle w:val="Compact"/>
      </w:pPr>
      <w:r>
        <w:t xml:space="preserve">☐ Week 23：NLP基础</w:t>
      </w:r>
    </w:p>
    <w:p>
      <w:pPr>
        <w:numPr>
          <w:ilvl w:val="0"/>
          <w:numId w:val="1059"/>
        </w:numPr>
        <w:pStyle w:val="Compact"/>
      </w:pPr>
      <w:r>
        <w:t xml:space="preserve">☐ Week 24：词向量Word2Vec</w:t>
      </w:r>
    </w:p>
    <w:p>
      <w:pPr>
        <w:numPr>
          <w:ilvl w:val="0"/>
          <w:numId w:val="1059"/>
        </w:numPr>
        <w:pStyle w:val="Compact"/>
      </w:pPr>
      <w:r>
        <w:t xml:space="preserve">☐ Week 25：Attention机制</w:t>
      </w:r>
    </w:p>
    <w:p>
      <w:pPr>
        <w:numPr>
          <w:ilvl w:val="0"/>
          <w:numId w:val="1059"/>
        </w:numPr>
        <w:pStyle w:val="Compact"/>
      </w:pPr>
      <w:r>
        <w:t xml:space="preserve">☐ Week 26：Self-Attention</w:t>
      </w:r>
    </w:p>
    <w:p>
      <w:pPr>
        <w:numPr>
          <w:ilvl w:val="0"/>
          <w:numId w:val="1059"/>
        </w:numPr>
        <w:pStyle w:val="Compact"/>
      </w:pPr>
      <w:r>
        <w:t xml:space="preserve">☐ Week 27：Transformer架构</w:t>
      </w:r>
    </w:p>
    <w:p>
      <w:pPr>
        <w:numPr>
          <w:ilvl w:val="0"/>
          <w:numId w:val="1059"/>
        </w:numPr>
        <w:pStyle w:val="Compact"/>
      </w:pPr>
      <w:r>
        <w:t xml:space="preserve">☐ Week 28：BERT</w:t>
      </w:r>
    </w:p>
    <w:p>
      <w:pPr>
        <w:numPr>
          <w:ilvl w:val="0"/>
          <w:numId w:val="1059"/>
        </w:numPr>
        <w:pStyle w:val="Compact"/>
      </w:pPr>
      <w:r>
        <w:t xml:space="preserve">☐ 阶段产出：手写Transformer + NER服务</w:t>
      </w:r>
    </w:p>
    <w:bookmarkEnd w:id="75"/>
    <w:bookmarkStart w:id="76" w:name="第五阶段大模型应用第29-32周"/>
    <w:p>
      <w:pPr>
        <w:pStyle w:val="Heading3"/>
      </w:pPr>
      <w:r>
        <w:t xml:space="preserve">第五阶段：大模型应用（第29-32周）</w:t>
      </w:r>
    </w:p>
    <w:p>
      <w:pPr>
        <w:numPr>
          <w:ilvl w:val="0"/>
          <w:numId w:val="1060"/>
        </w:numPr>
        <w:pStyle w:val="Compact"/>
      </w:pPr>
      <w:r>
        <w:t xml:space="preserve">☐ Week 29：RAG</w:t>
      </w:r>
    </w:p>
    <w:p>
      <w:pPr>
        <w:numPr>
          <w:ilvl w:val="0"/>
          <w:numId w:val="1060"/>
        </w:numPr>
        <w:pStyle w:val="Compact"/>
      </w:pPr>
      <w:r>
        <w:t xml:space="preserve">☐ Week 30：LoRA微调</w:t>
      </w:r>
    </w:p>
    <w:p>
      <w:pPr>
        <w:numPr>
          <w:ilvl w:val="0"/>
          <w:numId w:val="1060"/>
        </w:numPr>
        <w:pStyle w:val="Compact"/>
      </w:pPr>
      <w:r>
        <w:t xml:space="preserve">☐ Week 31：模型压缩</w:t>
      </w:r>
    </w:p>
    <w:p>
      <w:pPr>
        <w:numPr>
          <w:ilvl w:val="0"/>
          <w:numId w:val="1060"/>
        </w:numPr>
        <w:pStyle w:val="Compact"/>
      </w:pPr>
      <w:r>
        <w:t xml:space="preserve">☐ Week 32：MLOps整合</w:t>
      </w:r>
    </w:p>
    <w:p>
      <w:pPr>
        <w:numPr>
          <w:ilvl w:val="0"/>
          <w:numId w:val="1060"/>
        </w:numPr>
        <w:pStyle w:val="Compact"/>
      </w:pPr>
      <w:r>
        <w:t xml:space="preserve">☐ 阶段产出：完整RAG系统 + 微调部署</w:t>
      </w:r>
    </w:p>
    <w:bookmarkEnd w:id="76"/>
    <w:bookmarkStart w:id="77" w:name="第六阶段计算机基础第33-40周-1"/>
    <w:p>
      <w:pPr>
        <w:pStyle w:val="Heading3"/>
      </w:pPr>
      <w:r>
        <w:t xml:space="preserve">第六阶段：计算机基础（第33-40周）</w:t>
      </w:r>
    </w:p>
    <w:p>
      <w:pPr>
        <w:numPr>
          <w:ilvl w:val="0"/>
          <w:numId w:val="1061"/>
        </w:numPr>
        <w:pStyle w:val="Compact"/>
      </w:pPr>
      <w:r>
        <w:t xml:space="preserve">☐ Week 33：数据结构基础</w:t>
      </w:r>
    </w:p>
    <w:p>
      <w:pPr>
        <w:numPr>
          <w:ilvl w:val="0"/>
          <w:numId w:val="1061"/>
        </w:numPr>
        <w:pStyle w:val="Compact"/>
      </w:pPr>
      <w:r>
        <w:t xml:space="preserve">☐ Week 34：树结构</w:t>
      </w:r>
    </w:p>
    <w:p>
      <w:pPr>
        <w:numPr>
          <w:ilvl w:val="0"/>
          <w:numId w:val="1061"/>
        </w:numPr>
        <w:pStyle w:val="Compact"/>
      </w:pPr>
      <w:r>
        <w:t xml:space="preserve">☐ Week 35：图算法</w:t>
      </w:r>
    </w:p>
    <w:p>
      <w:pPr>
        <w:numPr>
          <w:ilvl w:val="0"/>
          <w:numId w:val="1061"/>
        </w:numPr>
        <w:pStyle w:val="Compact"/>
      </w:pPr>
      <w:r>
        <w:t xml:space="preserve">☐ Week 36：动态规划</w:t>
      </w:r>
    </w:p>
    <w:p>
      <w:pPr>
        <w:numPr>
          <w:ilvl w:val="0"/>
          <w:numId w:val="1061"/>
        </w:numPr>
        <w:pStyle w:val="Compact"/>
      </w:pPr>
      <w:r>
        <w:t xml:space="preserve">☐ Week 37：操作系统-进程线程</w:t>
      </w:r>
    </w:p>
    <w:p>
      <w:pPr>
        <w:numPr>
          <w:ilvl w:val="0"/>
          <w:numId w:val="1061"/>
        </w:numPr>
        <w:pStyle w:val="Compact"/>
      </w:pPr>
      <w:r>
        <w:t xml:space="preserve">☐ Week 38：操作系统-内存管理</w:t>
      </w:r>
    </w:p>
    <w:p>
      <w:pPr>
        <w:numPr>
          <w:ilvl w:val="0"/>
          <w:numId w:val="1061"/>
        </w:numPr>
        <w:pStyle w:val="Compact"/>
      </w:pPr>
      <w:r>
        <w:t xml:space="preserve">☐ Week 39：计算机网络</w:t>
      </w:r>
    </w:p>
    <w:p>
      <w:pPr>
        <w:numPr>
          <w:ilvl w:val="0"/>
          <w:numId w:val="1061"/>
        </w:numPr>
        <w:pStyle w:val="Compact"/>
      </w:pPr>
      <w:r>
        <w:t xml:space="preserve">☐ Week 40：计算机组成原理</w:t>
      </w:r>
    </w:p>
    <w:p>
      <w:pPr>
        <w:numPr>
          <w:ilvl w:val="0"/>
          <w:numId w:val="1061"/>
        </w:numPr>
        <w:pStyle w:val="Compact"/>
      </w:pPr>
      <w:r>
        <w:t xml:space="preserve">☐ 阶段产出：LeetCode 150题</w:t>
      </w:r>
    </w:p>
    <w:bookmarkEnd w:id="77"/>
    <w:bookmarkStart w:id="78" w:name="第七阶段研究能力第41-48周"/>
    <w:p>
      <w:pPr>
        <w:pStyle w:val="Heading3"/>
      </w:pPr>
      <w:r>
        <w:t xml:space="preserve">第七阶段：研究能力（第41-48周）</w:t>
      </w:r>
    </w:p>
    <w:p>
      <w:pPr>
        <w:numPr>
          <w:ilvl w:val="0"/>
          <w:numId w:val="1062"/>
        </w:numPr>
        <w:pStyle w:val="Compact"/>
      </w:pPr>
      <w:r>
        <w:t xml:space="preserve">☐ Week 41：凸优化基础</w:t>
      </w:r>
    </w:p>
    <w:p>
      <w:pPr>
        <w:numPr>
          <w:ilvl w:val="0"/>
          <w:numId w:val="1062"/>
        </w:numPr>
        <w:pStyle w:val="Compact"/>
      </w:pPr>
      <w:r>
        <w:t xml:space="preserve">☐ Week 42：拉格朗日对偶</w:t>
      </w:r>
    </w:p>
    <w:p>
      <w:pPr>
        <w:numPr>
          <w:ilvl w:val="0"/>
          <w:numId w:val="1062"/>
        </w:numPr>
        <w:pStyle w:val="Compact"/>
      </w:pPr>
      <w:r>
        <w:t xml:space="preserve">☐ Week 43：概率图模型</w:t>
      </w:r>
    </w:p>
    <w:p>
      <w:pPr>
        <w:numPr>
          <w:ilvl w:val="0"/>
          <w:numId w:val="1062"/>
        </w:numPr>
        <w:pStyle w:val="Compact"/>
      </w:pPr>
      <w:r>
        <w:t xml:space="preserve">☐ Week 44：信息论</w:t>
      </w:r>
    </w:p>
    <w:p>
      <w:pPr>
        <w:numPr>
          <w:ilvl w:val="0"/>
          <w:numId w:val="1062"/>
        </w:numPr>
        <w:pStyle w:val="Compact"/>
      </w:pPr>
      <w:r>
        <w:t xml:space="preserve">☐ Week 45：论文阅读（1）</w:t>
      </w:r>
    </w:p>
    <w:p>
      <w:pPr>
        <w:numPr>
          <w:ilvl w:val="0"/>
          <w:numId w:val="1062"/>
        </w:numPr>
        <w:pStyle w:val="Compact"/>
      </w:pPr>
      <w:r>
        <w:t xml:space="preserve">☐ Week 46：论文阅读（2）</w:t>
      </w:r>
    </w:p>
    <w:p>
      <w:pPr>
        <w:numPr>
          <w:ilvl w:val="0"/>
          <w:numId w:val="1062"/>
        </w:numPr>
        <w:pStyle w:val="Compact"/>
      </w:pPr>
      <w:r>
        <w:t xml:space="preserve">☐ Week 47：论文复现（1）</w:t>
      </w:r>
    </w:p>
    <w:p>
      <w:pPr>
        <w:numPr>
          <w:ilvl w:val="0"/>
          <w:numId w:val="1062"/>
        </w:numPr>
        <w:pStyle w:val="Compact"/>
      </w:pPr>
      <w:r>
        <w:t xml:space="preserve">☐ Week 48：论文复现（2）</w:t>
      </w:r>
    </w:p>
    <w:p>
      <w:pPr>
        <w:numPr>
          <w:ilvl w:val="0"/>
          <w:numId w:val="1062"/>
        </w:numPr>
        <w:pStyle w:val="Compact"/>
      </w:pPr>
      <w:r>
        <w:t xml:space="preserve">☐ 阶段产出：论文复现博客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0" w:name="十二能力对标"/>
    <w:p>
      <w:pPr>
        <w:pStyle w:val="Heading2"/>
      </w:pPr>
      <w:r>
        <w:t xml:space="preserve">十二、能力对标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培训班水平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本计划完成后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研究生水平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工程能力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能跑通代码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能设计系统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能优化系统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算法理解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会调参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懂原理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能改进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计算机基础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欠缺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扎实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扎实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数学能力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较强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研究能力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入门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熟练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面试竞争力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初级岗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中高级岗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中高级岗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0"/>
    <w:bookmarkStart w:id="81" w:name="十三注意事项"/>
    <w:p>
      <w:pPr>
        <w:pStyle w:val="Heading2"/>
      </w:pPr>
      <w:r>
        <w:t xml:space="preserve">十三、注意事项</w:t>
      </w:r>
    </w:p>
    <w:p>
      <w:pPr>
        <w:numPr>
          <w:ilvl w:val="0"/>
          <w:numId w:val="1063"/>
        </w:numPr>
        <w:pStyle w:val="Compact"/>
      </w:pPr>
      <w:r>
        <w:rPr>
          <w:bCs/>
          <w:b/>
        </w:rPr>
        <w:t xml:space="preserve">不要只看视频</w:t>
      </w:r>
      <w:r>
        <w:t xml:space="preserve">：看完就写代码，动手比看更重要</w:t>
      </w:r>
    </w:p>
    <w:p>
      <w:pPr>
        <w:numPr>
          <w:ilvl w:val="0"/>
          <w:numId w:val="1063"/>
        </w:numPr>
        <w:pStyle w:val="Compact"/>
      </w:pPr>
      <w:r>
        <w:rPr>
          <w:bCs/>
          <w:b/>
        </w:rPr>
        <w:t xml:space="preserve">不要追求完美</w:t>
      </w:r>
      <w:r>
        <w:t xml:space="preserve">：先跑通，再优化</w:t>
      </w:r>
    </w:p>
    <w:p>
      <w:pPr>
        <w:numPr>
          <w:ilvl w:val="0"/>
          <w:numId w:val="1063"/>
        </w:numPr>
        <w:pStyle w:val="Compact"/>
      </w:pPr>
      <w:r>
        <w:rPr>
          <w:bCs/>
          <w:b/>
        </w:rPr>
        <w:t xml:space="preserve">遇到问题先搜</w:t>
      </w:r>
      <w:r>
        <w:t xml:space="preserve">：Stack Overflow、GitHub Issues、官方文档</w:t>
      </w:r>
    </w:p>
    <w:p>
      <w:pPr>
        <w:numPr>
          <w:ilvl w:val="0"/>
          <w:numId w:val="1063"/>
        </w:numPr>
        <w:pStyle w:val="Compact"/>
      </w:pPr>
      <w:r>
        <w:rPr>
          <w:bCs/>
          <w:b/>
        </w:rPr>
        <w:t xml:space="preserve">善用AI工具</w:t>
      </w:r>
      <w:r>
        <w:t xml:space="preserve">：用Claude辅助学习，但先自己想再问</w:t>
      </w:r>
    </w:p>
    <w:p>
      <w:pPr>
        <w:numPr>
          <w:ilvl w:val="0"/>
          <w:numId w:val="1063"/>
        </w:numPr>
        <w:pStyle w:val="Compact"/>
      </w:pPr>
      <w:r>
        <w:rPr>
          <w:bCs/>
          <w:b/>
        </w:rPr>
        <w:t xml:space="preserve">坚持记录</w:t>
      </w:r>
      <w:r>
        <w:t xml:space="preserve">：写博客或笔记，输出倒逼输入</w:t>
      </w:r>
    </w:p>
    <w:p>
      <w:pPr>
        <w:numPr>
          <w:ilvl w:val="0"/>
          <w:numId w:val="1063"/>
        </w:numPr>
        <w:pStyle w:val="Compact"/>
      </w:pPr>
      <w:r>
        <w:rPr>
          <w:bCs/>
          <w:b/>
        </w:rPr>
        <w:t xml:space="preserve">加入社区</w:t>
      </w:r>
      <w:r>
        <w:t xml:space="preserve">：找学习伙伴，加入技术群组</w:t>
      </w:r>
    </w:p>
    <w:p>
      <w:pPr>
        <w:numPr>
          <w:ilvl w:val="0"/>
          <w:numId w:val="1063"/>
        </w:numPr>
        <w:pStyle w:val="Compact"/>
      </w:pPr>
      <w:r>
        <w:rPr>
          <w:bCs/>
          <w:b/>
        </w:rPr>
        <w:t xml:space="preserve">保持节奏</w:t>
      </w:r>
      <w:r>
        <w:t xml:space="preserve">：每周30小时，持续48周，比冲刺更重要</w:t>
      </w:r>
    </w:p>
    <w:p>
      <w:r>
        <w:pict>
          <v:rect style="width:0;height:1.5pt" o:hralign="center" o:hrstd="t" o:hr="t"/>
        </w:pict>
      </w:r>
    </w:p>
    <w:bookmarkEnd w:id="81"/>
    <w:bookmarkStart w:id="82" w:name="十四执行建议"/>
    <w:p>
      <w:pPr>
        <w:pStyle w:val="Heading2"/>
      </w:pPr>
      <w:r>
        <w:t xml:space="preserve">十四、执行建议</w:t>
      </w:r>
    </w:p>
    <w:p>
      <w:pPr>
        <w:pStyle w:val="FirstParagraph"/>
      </w:pPr>
      <w:r>
        <w:rPr>
          <w:bCs/>
          <w:b/>
        </w:rPr>
        <w:t xml:space="preserve">第1-32周</w:t>
      </w:r>
      <w:r>
        <w:t xml:space="preserve">：专注AI技能，可以开始投递初级岗位</w:t>
      </w:r>
    </w:p>
    <w:p>
      <w:pPr>
        <w:pStyle w:val="BodyText"/>
      </w:pPr>
      <w:r>
        <w:rPr>
          <w:bCs/>
          <w:b/>
        </w:rPr>
        <w:t xml:space="preserve">第33-48周</w:t>
      </w:r>
      <w:r>
        <w:t xml:space="preserve">：可以边工作边学习，补齐计算机基础和研究能力</w:t>
      </w:r>
    </w:p>
    <w:p>
      <w:pPr>
        <w:pStyle w:val="BodyText"/>
      </w:pPr>
      <w:r>
        <w:rPr>
          <w:bCs/>
          <w:b/>
        </w:rPr>
        <w:t xml:space="preserve">求职时机</w:t>
      </w:r>
      <w:r>
        <w:t xml:space="preserve">：不必等48周学完，第22周左右就可以开始投简历，用面试反馈调整学习重点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祝学习顺利！</w:t>
      </w:r>
    </w:p>
    <w:bookmarkEnd w:id="82"/>
    <w:bookmarkEnd w:id="8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2026-01-13T09:35:30Z</dcterms:created>
  <dcterms:modified xsi:type="dcterms:W3CDTF">2026-01-13T09:35:30Z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