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BE8" w:rsidRDefault="00971DE0">
      <w:pPr>
        <w:jc w:val="center"/>
        <w:rPr>
          <w:rFonts w:ascii="黑体" w:eastAsia="黑体" w:hAnsi="黑体"/>
          <w:color w:val="000000" w:themeColor="text1"/>
          <w:sz w:val="32"/>
          <w:szCs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t>一、处置</w:t>
      </w:r>
    </w:p>
    <w:p w:rsidR="00B01BE8" w:rsidRDefault="00971DE0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  <w:color w:val="BFBFBF" w:themeColor="background1" w:themeShade="BF"/>
          <w:sz w:val="32"/>
          <w:szCs w:val="32"/>
        </w:rPr>
      </w:pPr>
      <w:proofErr w:type="gramStart"/>
      <w:r>
        <w:rPr>
          <w:rFonts w:ascii="黑体" w:eastAsia="黑体" w:hAnsi="黑体"/>
          <w:color w:val="BFBFBF" w:themeColor="background1" w:themeShade="BF"/>
          <w:sz w:val="32"/>
          <w:szCs w:val="32"/>
        </w:rPr>
        <w:t>牙非手术</w:t>
      </w:r>
      <w:proofErr w:type="gramEnd"/>
      <w:r>
        <w:rPr>
          <w:rFonts w:ascii="黑体" w:eastAsia="黑体" w:hAnsi="黑体"/>
          <w:color w:val="BFBFBF" w:themeColor="background1" w:themeShade="BF"/>
          <w:sz w:val="32"/>
          <w:szCs w:val="32"/>
        </w:rPr>
        <w:t>治疗（内容不变）</w:t>
      </w:r>
    </w:p>
    <w:p w:rsidR="00B01BE8" w:rsidRDefault="00971DE0">
      <w:pPr>
        <w:pStyle w:val="1"/>
        <w:numPr>
          <w:ilvl w:val="1"/>
          <w:numId w:val="1"/>
        </w:numPr>
        <w:ind w:firstLineChars="0"/>
        <w:rPr>
          <w:rFonts w:ascii="黑体" w:eastAsia="黑体" w:hAnsi="黑体"/>
          <w:color w:val="BFBFBF" w:themeColor="background1" w:themeShade="BF"/>
          <w:sz w:val="28"/>
          <w:szCs w:val="28"/>
        </w:rPr>
      </w:pPr>
      <w:r>
        <w:rPr>
          <w:rFonts w:ascii="黑体" w:eastAsia="黑体" w:hAnsi="黑体"/>
          <w:color w:val="BFBFBF" w:themeColor="background1" w:themeShade="BF"/>
          <w:sz w:val="28"/>
          <w:szCs w:val="28"/>
        </w:rPr>
        <w:t>药物治疗</w:t>
      </w:r>
    </w:p>
    <w:p w:rsidR="00B01BE8" w:rsidRDefault="00971DE0">
      <w:pPr>
        <w:pStyle w:val="1"/>
        <w:numPr>
          <w:ilvl w:val="1"/>
          <w:numId w:val="1"/>
        </w:numPr>
        <w:ind w:firstLineChars="0"/>
        <w:rPr>
          <w:rFonts w:ascii="黑体" w:eastAsia="黑体" w:hAnsi="黑体"/>
          <w:color w:val="BFBFBF" w:themeColor="background1" w:themeShade="BF"/>
          <w:sz w:val="28"/>
          <w:szCs w:val="28"/>
        </w:rPr>
      </w:pPr>
      <w:r>
        <w:rPr>
          <w:rFonts w:ascii="黑体" w:eastAsia="黑体" w:hAnsi="黑体"/>
          <w:color w:val="BFBFBF" w:themeColor="background1" w:themeShade="BF"/>
          <w:sz w:val="28"/>
          <w:szCs w:val="28"/>
        </w:rPr>
        <w:t>再矿化治疗</w:t>
      </w:r>
    </w:p>
    <w:p w:rsidR="00B01BE8" w:rsidRDefault="00971DE0">
      <w:pPr>
        <w:pStyle w:val="1"/>
        <w:numPr>
          <w:ilvl w:val="1"/>
          <w:numId w:val="1"/>
        </w:numPr>
        <w:ind w:firstLineChars="0"/>
        <w:rPr>
          <w:rFonts w:ascii="黑体" w:eastAsia="黑体" w:hAnsi="黑体"/>
          <w:color w:val="BFBFBF" w:themeColor="background1" w:themeShade="BF"/>
          <w:sz w:val="28"/>
          <w:szCs w:val="28"/>
        </w:rPr>
      </w:pPr>
      <w:r>
        <w:rPr>
          <w:rFonts w:ascii="黑体" w:eastAsia="黑体" w:hAnsi="黑体"/>
          <w:color w:val="BFBFBF" w:themeColor="background1" w:themeShade="BF"/>
          <w:sz w:val="28"/>
          <w:szCs w:val="28"/>
        </w:rPr>
        <w:t>窝沟封闭</w:t>
      </w:r>
    </w:p>
    <w:p w:rsidR="00B01BE8" w:rsidRDefault="00971DE0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  <w:color w:val="BFBFBF" w:themeColor="background1" w:themeShade="BF"/>
          <w:sz w:val="32"/>
          <w:szCs w:val="32"/>
        </w:rPr>
      </w:pPr>
      <w:r>
        <w:rPr>
          <w:rFonts w:ascii="黑体" w:eastAsia="黑体" w:hAnsi="黑体"/>
          <w:color w:val="BFBFBF" w:themeColor="background1" w:themeShade="BF"/>
          <w:sz w:val="32"/>
          <w:szCs w:val="32"/>
        </w:rPr>
        <w:t>后牙复合树脂修复（内容不变）</w:t>
      </w:r>
    </w:p>
    <w:p w:rsidR="00B01BE8" w:rsidRDefault="00971DE0">
      <w:pPr>
        <w:pStyle w:val="1"/>
        <w:numPr>
          <w:ilvl w:val="1"/>
          <w:numId w:val="1"/>
        </w:numPr>
        <w:ind w:firstLineChars="0"/>
        <w:rPr>
          <w:rFonts w:ascii="黑体" w:eastAsia="黑体" w:hAnsi="黑体"/>
          <w:color w:val="BFBFBF" w:themeColor="background1" w:themeShade="BF"/>
          <w:sz w:val="28"/>
          <w:szCs w:val="28"/>
        </w:rPr>
      </w:pPr>
      <w:r>
        <w:rPr>
          <w:rFonts w:ascii="黑体" w:eastAsia="黑体" w:hAnsi="黑体"/>
          <w:color w:val="BFBFBF" w:themeColor="background1" w:themeShade="BF"/>
          <w:sz w:val="28"/>
          <w:szCs w:val="28"/>
        </w:rPr>
        <w:t>牙树脂直接充填修复</w:t>
      </w:r>
    </w:p>
    <w:p w:rsidR="00B01BE8" w:rsidRDefault="00971DE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修改项如下（其它内容参考原有需求）：</w:t>
      </w:r>
    </w:p>
    <w:p w:rsidR="00B01BE8" w:rsidRDefault="00971DE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1.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去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方式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</w:rPr>
        <w:t>高速牙钻法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>空气喷砂法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Carisolv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化学去</w:t>
      </w:r>
      <w:proofErr w:type="gramStart"/>
      <w:r>
        <w:rPr>
          <w:rFonts w:asciiTheme="minorEastAsia" w:hAnsiTheme="minor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超声去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激光去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手用器械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伢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典）</w:t>
      </w:r>
    </w:p>
    <w:p w:rsidR="00B01BE8" w:rsidRDefault="00971DE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成形片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（未使用成形片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Palodent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豆瓣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/V3/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楔子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（未使用楔子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木楔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hint="eastAsia"/>
        </w:rPr>
        <w:t xml:space="preserve"> 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Palodent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V3/</w:t>
      </w:r>
      <w:bookmarkStart w:id="0" w:name="OLE_LINK1"/>
      <w:bookmarkStart w:id="1" w:name="OLE_LINK2"/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</w:t>
      </w:r>
      <w:bookmarkEnd w:id="0"/>
      <w:bookmarkEnd w:id="1"/>
      <w:r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B01BE8" w:rsidRDefault="00B01BE8"/>
    <w:p w:rsidR="00B01BE8" w:rsidRDefault="00971DE0">
      <w:pPr>
        <w:pStyle w:val="1"/>
        <w:numPr>
          <w:ilvl w:val="1"/>
          <w:numId w:val="1"/>
        </w:numPr>
        <w:ind w:firstLineChars="0"/>
        <w:rPr>
          <w:rFonts w:ascii="黑体" w:eastAsia="黑体" w:hAnsi="黑体"/>
          <w:color w:val="BFBFBF" w:themeColor="background1" w:themeShade="BF"/>
          <w:sz w:val="28"/>
          <w:szCs w:val="28"/>
        </w:rPr>
      </w:pPr>
      <w:r>
        <w:rPr>
          <w:rFonts w:ascii="黑体" w:eastAsia="黑体" w:hAnsi="黑体"/>
          <w:color w:val="BFBFBF" w:themeColor="background1" w:themeShade="BF"/>
          <w:sz w:val="28"/>
          <w:szCs w:val="28"/>
        </w:rPr>
        <w:t>牙安抚治疗</w:t>
      </w:r>
      <w:r>
        <w:rPr>
          <w:rFonts w:ascii="黑体" w:eastAsia="黑体" w:hAnsi="黑体"/>
          <w:color w:val="BFBFBF" w:themeColor="background1" w:themeShade="BF"/>
          <w:sz w:val="28"/>
          <w:szCs w:val="28"/>
        </w:rPr>
        <w:t>&amp;</w:t>
      </w:r>
      <w:r>
        <w:rPr>
          <w:rFonts w:ascii="黑体" w:eastAsia="黑体" w:hAnsi="黑体"/>
          <w:color w:val="BFBFBF" w:themeColor="background1" w:themeShade="BF"/>
          <w:sz w:val="28"/>
          <w:szCs w:val="28"/>
        </w:rPr>
        <w:t>树脂充填修复</w:t>
      </w:r>
    </w:p>
    <w:p w:rsidR="00B01BE8" w:rsidRDefault="00B01BE8">
      <w:pPr>
        <w:rPr>
          <w:rFonts w:ascii="黑体" w:eastAsia="黑体" w:hAnsi="黑体"/>
          <w:color w:val="BFBFBF" w:themeColor="background1" w:themeShade="BF"/>
          <w:sz w:val="28"/>
          <w:szCs w:val="28"/>
        </w:rPr>
      </w:pPr>
    </w:p>
    <w:p w:rsidR="00B01BE8" w:rsidRDefault="00971DE0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proofErr w:type="gramStart"/>
      <w:r>
        <w:rPr>
          <w:rFonts w:ascii="黑体" w:eastAsia="黑体" w:hAnsi="黑体"/>
          <w:sz w:val="32"/>
          <w:szCs w:val="32"/>
        </w:rPr>
        <w:t>龋病微</w:t>
      </w:r>
      <w:proofErr w:type="gramEnd"/>
      <w:r>
        <w:rPr>
          <w:rFonts w:ascii="黑体" w:eastAsia="黑体" w:hAnsi="黑体"/>
          <w:sz w:val="32"/>
          <w:szCs w:val="32"/>
        </w:rPr>
        <w:t>创修复</w:t>
      </w:r>
    </w:p>
    <w:p w:rsidR="00B01BE8" w:rsidRDefault="00971DE0">
      <w:pPr>
        <w:pStyle w:val="1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</w:t>
      </w:r>
      <w:r>
        <w:rPr>
          <w:rFonts w:ascii="黑体" w:eastAsia="黑体" w:hAnsi="黑体"/>
          <w:sz w:val="28"/>
          <w:szCs w:val="28"/>
        </w:rPr>
        <w:t>RT</w:t>
      </w:r>
      <w:r>
        <w:rPr>
          <w:rFonts w:ascii="黑体" w:eastAsia="黑体" w:hAnsi="黑体"/>
          <w:sz w:val="28"/>
          <w:szCs w:val="28"/>
        </w:rPr>
        <w:t>修复</w:t>
      </w:r>
    </w:p>
    <w:p w:rsidR="00B01BE8" w:rsidRDefault="00971DE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1.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牙位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是否使用显微镜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（否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显微镜下），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去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方式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</w:rPr>
        <w:t>高速牙钻法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>空气喷砂法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Carisolv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化学去</w:t>
      </w:r>
      <w:proofErr w:type="gramStart"/>
      <w:r>
        <w:rPr>
          <w:rFonts w:asciiTheme="minorEastAsia" w:hAnsiTheme="minor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超声去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激光去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手用器械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伢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典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其它），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制备洞形位置</w:t>
      </w:r>
      <w:proofErr w:type="gramEnd"/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FF0000"/>
          <w:sz w:val="24"/>
          <w:szCs w:val="24"/>
        </w:rPr>
        <w:t>多选项，以英文逗号隔开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，唇面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颊面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近中面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远中面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合面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根面），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制备洞形深度</w:t>
      </w:r>
      <w:proofErr w:type="gramEnd"/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（输入项，单位为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mm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B01BE8" w:rsidRDefault="00971DE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成形片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（未使用成形片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Palodent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豆瓣成形片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/V3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成形片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楔子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（未使用楔子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木楔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hint="eastAsia"/>
        </w:rPr>
        <w:t xml:space="preserve"> 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Palodent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V3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楔子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其他）。</w:t>
      </w:r>
    </w:p>
    <w:p w:rsidR="00B01BE8" w:rsidRDefault="00971DE0">
      <w:pPr>
        <w:ind w:firstLine="420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3. 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处理剂清洁窝洞，彻底冲洗，吹干。</w:t>
      </w:r>
    </w:p>
    <w:p w:rsidR="00B01BE8" w:rsidRDefault="00971DE0">
      <w:pPr>
        <w:ind w:firstLine="420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4. 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干燥隔湿，使用玻璃离子充填</w:t>
      </w:r>
      <w:proofErr w:type="gramStart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洞并涂上凡士林。</w:t>
      </w:r>
    </w:p>
    <w:p w:rsidR="00B01BE8" w:rsidRDefault="00971DE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5. </w:t>
      </w:r>
      <w:bookmarkStart w:id="2" w:name="OLE_LINK5"/>
      <w:bookmarkStart w:id="3" w:name="OLE_LINK7"/>
      <w:bookmarkStart w:id="4" w:name="OLE_LINK6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修形，</w:t>
      </w:r>
      <w:proofErr w:type="gramStart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调合</w:t>
      </w:r>
      <w:proofErr w:type="gramEnd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，涂布凡士林</w:t>
      </w:r>
      <w:bookmarkEnd w:id="2"/>
      <w:bookmarkEnd w:id="3"/>
      <w:bookmarkEnd w:id="4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。</w:t>
      </w:r>
    </w:p>
    <w:tbl>
      <w:tblPr>
        <w:tblStyle w:val="a5"/>
        <w:tblW w:w="7936" w:type="dxa"/>
        <w:jc w:val="center"/>
        <w:tblLayout w:type="fixed"/>
        <w:tblLook w:val="04A0" w:firstRow="1" w:lastRow="0" w:firstColumn="1" w:lastColumn="0" w:noHBand="0" w:noVBand="1"/>
      </w:tblPr>
      <w:tblGrid>
        <w:gridCol w:w="7936"/>
      </w:tblGrid>
      <w:tr w:rsidR="00B01BE8">
        <w:trPr>
          <w:jc w:val="center"/>
        </w:trPr>
        <w:tc>
          <w:tcPr>
            <w:tcW w:w="7936" w:type="dxa"/>
          </w:tcPr>
          <w:p w:rsidR="00B01BE8" w:rsidRDefault="00971DE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描述示例</w:t>
            </w:r>
          </w:p>
        </w:tc>
      </w:tr>
      <w:tr w:rsidR="00B01BE8">
        <w:trPr>
          <w:jc w:val="center"/>
        </w:trPr>
        <w:tc>
          <w:tcPr>
            <w:tcW w:w="7936" w:type="dxa"/>
          </w:tcPr>
          <w:p w:rsidR="00B01BE8" w:rsidRDefault="00971DE0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ART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修复：</w:t>
            </w:r>
          </w:p>
          <w:p w:rsidR="00B01BE8" w:rsidRDefault="00971DE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1.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11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显微镜下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（如该项为“否”，则不显示该项）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高速牙钻法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去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龋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，以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龋蚀显示剂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指示，继续去净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龋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坏，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唇面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合面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制备洞形，深度：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4mm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2.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干燥，隔湿，使用</w:t>
            </w:r>
            <w:proofErr w:type="spellStart"/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Palodent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豆瓣成形片（如果是“未使用成形片”，则不显示）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，使用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木楔。</w:t>
            </w:r>
          </w:p>
          <w:p w:rsidR="00B01BE8" w:rsidRDefault="00971DE0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3.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处理剂清洁窝洞，彻底冲洗，吹干。</w:t>
            </w:r>
          </w:p>
          <w:p w:rsidR="00B01BE8" w:rsidRDefault="00971DE0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lastRenderedPageBreak/>
              <w:t xml:space="preserve">4.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干燥隔湿，使用玻璃离子充填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龋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洞并涂上凡士林。</w:t>
            </w:r>
          </w:p>
          <w:p w:rsidR="00B01BE8" w:rsidRDefault="00971DE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5.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修形，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调合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，涂布凡士林。</w:t>
            </w:r>
          </w:p>
        </w:tc>
      </w:tr>
    </w:tbl>
    <w:p w:rsidR="00B01BE8" w:rsidRDefault="00B01BE8"/>
    <w:p w:rsidR="00B01BE8" w:rsidRDefault="00971DE0">
      <w:pPr>
        <w:pStyle w:val="1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预防性充填</w:t>
      </w:r>
    </w:p>
    <w:p w:rsidR="00B01BE8" w:rsidRDefault="00971DE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1.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是否使用显微镜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（否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显微镜下），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去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方式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</w:rPr>
        <w:t>高速牙钻法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>空气喷砂法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Carisolv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化学去</w:t>
      </w:r>
      <w:proofErr w:type="gramStart"/>
      <w:r>
        <w:rPr>
          <w:rFonts w:asciiTheme="minorEastAsia" w:hAnsiTheme="minor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超声去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激光去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手用器械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伢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典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其它），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制备洞形位置</w:t>
      </w:r>
      <w:proofErr w:type="gramEnd"/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FF0000"/>
          <w:sz w:val="24"/>
          <w:szCs w:val="24"/>
        </w:rPr>
        <w:t>多选项，以英文逗号隔开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，唇面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颊面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近中面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远中面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合面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根面），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制备洞形深度</w:t>
      </w:r>
      <w:proofErr w:type="gramEnd"/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（输入项，单位为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mm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B01BE8" w:rsidRDefault="00971DE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成形片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（未使用成形片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Palodent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豆瓣成形片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/V3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成形片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楔子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（未使用楔子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木楔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hint="eastAsia"/>
        </w:rPr>
        <w:t xml:space="preserve"> 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Palodent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V3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楔子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其他）。</w:t>
      </w:r>
    </w:p>
    <w:p w:rsidR="00B01BE8" w:rsidRDefault="00971DE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3.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比色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板类型</w:t>
      </w:r>
      <w:proofErr w:type="gramEnd"/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Vita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比色板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Chromascop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比色板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Vitapan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3D-Master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比色板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牙色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</w:rPr>
        <w:t>B1/A1/A2/D2/B2/C1/C2/D4/D3/A3/B3/A3.5/B4/C3/A4/C4/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其它）。</w:t>
      </w:r>
    </w:p>
    <w:p w:rsidR="00B01BE8" w:rsidRDefault="00971DE0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窝洞消毒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75%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乙醇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氯己定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/25%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麝香草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酚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乙醇溶液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樟脑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酚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Dycal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光固化氢氧化钙垫底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光固化玻璃离子垫底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流体树脂垫底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氧化锌丁香油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+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磷酸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锌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其它）。</w:t>
      </w:r>
    </w:p>
    <w:p w:rsidR="00B01BE8" w:rsidRDefault="00971DE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酸蚀，彻底冲洗，吹干。</w:t>
      </w:r>
    </w:p>
    <w:p w:rsidR="00B01BE8" w:rsidRDefault="00971DE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6.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涂布时间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</w:rPr>
        <w:t>&lt;5s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>5s-10s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>10s-15s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>15s-20s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>&gt;20s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光照时间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</w:rPr>
        <w:t>5s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>10s/15s/20s/25s/30s/40s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酸蚀粘接系统类型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（全酸蚀粘接系统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自酸蚀粘接系统），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全酸蚀粘接系统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Scotchbond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 xml:space="preserve"> Multi-purpose(3M ESPE)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t xml:space="preserve"> </w:t>
      </w:r>
      <w:r>
        <w:rPr>
          <w:rFonts w:asciiTheme="minorEastAsia" w:hAnsiTheme="minorEastAsia"/>
          <w:color w:val="000000" w:themeColor="text1"/>
          <w:sz w:val="24"/>
          <w:szCs w:val="24"/>
        </w:rPr>
        <w:t>All-Bond2(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Bisco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)/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Amalgambond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(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Parkell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)/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Gluma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 xml:space="preserve"> Comfort Bond(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Hereaus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 xml:space="preserve"> Kulzer)/ 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Adper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 xml:space="preserve"> Single Bond Plus(3M ESPE)/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Prime&amp;Bond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 xml:space="preserve"> NT(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Dentsply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)/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自酸蚀粘接系统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Optibond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 xml:space="preserve"> Solo Plus SE(Kerr)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Adhese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(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Vivadent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)/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Clearfil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 xml:space="preserve"> SE Bond(Kuraray)/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XENO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Ⅲ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Dentsply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Adper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PromptL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-Pop(3M ESPE)/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iBOND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SelfEtch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(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Hereaus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 xml:space="preserve"> Kulzer)/G-Bond(GC)/XENOIV(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Dentsply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)/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其它）。</w:t>
      </w:r>
    </w:p>
    <w:p w:rsidR="00B01BE8" w:rsidRDefault="00971DE0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7.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树脂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</w:rPr>
        <w:t>3M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>Kerr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可乐丽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>Kuraray/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幻彩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树脂颜色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</w:rPr>
        <w:t>B1/A1/A2/D2/B2/C1/C2/D4/D3/A3/B3/A3.5/B4/C3/A4/C4/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其它）。</w:t>
      </w:r>
    </w:p>
    <w:p w:rsidR="00B01BE8" w:rsidRDefault="00971DE0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8.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修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型工具</w:t>
      </w:r>
      <w:proofErr w:type="gramEnd"/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（蜡刀修型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瓷粉充填器修型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光固化灯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普通卤光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灯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速效卤光灯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/LED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离子弧光灯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氩激光灯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光固化灯光照时间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</w:rPr>
        <w:t>5s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>10s/15s/20s/25s/30s/40s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B01BE8" w:rsidRDefault="00971DE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9.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打磨抛光工具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（金刚砂针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彩虹抛光系统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其它）。</w:t>
      </w:r>
    </w:p>
    <w:p w:rsidR="00B01BE8" w:rsidRDefault="00B01BE8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</w:p>
    <w:tbl>
      <w:tblPr>
        <w:tblStyle w:val="a5"/>
        <w:tblW w:w="7936" w:type="dxa"/>
        <w:jc w:val="center"/>
        <w:tblLayout w:type="fixed"/>
        <w:tblLook w:val="04A0" w:firstRow="1" w:lastRow="0" w:firstColumn="1" w:lastColumn="0" w:noHBand="0" w:noVBand="1"/>
      </w:tblPr>
      <w:tblGrid>
        <w:gridCol w:w="7936"/>
      </w:tblGrid>
      <w:tr w:rsidR="00B01BE8">
        <w:trPr>
          <w:jc w:val="center"/>
        </w:trPr>
        <w:tc>
          <w:tcPr>
            <w:tcW w:w="7936" w:type="dxa"/>
          </w:tcPr>
          <w:p w:rsidR="00B01BE8" w:rsidRDefault="00971DE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描述示例</w:t>
            </w:r>
          </w:p>
        </w:tc>
      </w:tr>
      <w:tr w:rsidR="00B01BE8">
        <w:trPr>
          <w:jc w:val="center"/>
        </w:trPr>
        <w:tc>
          <w:tcPr>
            <w:tcW w:w="7936" w:type="dxa"/>
          </w:tcPr>
          <w:p w:rsidR="00B01BE8" w:rsidRDefault="00971DE0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ART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修复：</w:t>
            </w:r>
          </w:p>
          <w:p w:rsidR="00B01BE8" w:rsidRDefault="00971DE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1.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11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显微镜下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（如该项为“否”，则不显示该项）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高速牙钻法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去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龋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，以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龋蚀显示剂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指示，继续去净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龋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坏，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唇面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合面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制备洞形，深度：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4mm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2.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干燥，隔湿，使用</w:t>
            </w:r>
            <w:proofErr w:type="spellStart"/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Palodent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豆瓣成形片（如果是“未使用成形片”，则不显示）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，使用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木楔。</w:t>
            </w:r>
          </w:p>
          <w:p w:rsidR="00B01BE8" w:rsidRDefault="00971DE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3. 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Vita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比色板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比色，选择牙色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B1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4.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75%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乙醇窝洞消毒，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Dycal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垫底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（如果选择为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“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无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”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，则不显示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5.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bookmarkStart w:id="5" w:name="OLE_LINK3"/>
            <w:bookmarkStart w:id="6" w:name="OLE_LINK4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酸蚀，彻底冲洗，吹干</w:t>
            </w:r>
            <w:bookmarkEnd w:id="5"/>
            <w:bookmarkEnd w:id="6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6.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涂布粘接剂：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全酸蚀粘接系统：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Scotchbond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 Multi-purpose(3M ESPE)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（全酸蚀粘接系统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自酸蚀粘接系统只显示一种类型，由酸蚀粘接系统类型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lastRenderedPageBreak/>
              <w:t>确定）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，涂布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&lt;5s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，吹干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，光照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7.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树脂：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3M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，颜色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B1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8.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修型：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蜡刀修型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普通卤光灯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光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照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金刚砂针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调合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打磨抛光。</w:t>
            </w:r>
          </w:p>
        </w:tc>
      </w:tr>
    </w:tbl>
    <w:p w:rsidR="00B01BE8" w:rsidRDefault="00B01BE8">
      <w:pPr>
        <w:rPr>
          <w:rFonts w:ascii="黑体" w:eastAsia="黑体" w:hAnsi="黑体"/>
          <w:sz w:val="28"/>
          <w:szCs w:val="28"/>
        </w:rPr>
      </w:pPr>
    </w:p>
    <w:p w:rsidR="00B01BE8" w:rsidRDefault="00971DE0">
      <w:pPr>
        <w:pStyle w:val="1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玻璃离子过渡性修复</w:t>
      </w:r>
    </w:p>
    <w:p w:rsidR="00B01BE8" w:rsidRDefault="00971DE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1.</w:t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牙位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麻醉药物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阿替卡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利多卡因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局部麻醉方法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阻滞麻醉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浸润麻醉），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使用橡皮障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否）。</w:t>
      </w:r>
    </w:p>
    <w:p w:rsidR="00B01BE8" w:rsidRDefault="00971DE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是否使用显微镜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（否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显微镜下），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去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方式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</w:rPr>
        <w:t>高速牙钻法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>空气喷砂法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Carisolv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化学去</w:t>
      </w:r>
      <w:proofErr w:type="gramStart"/>
      <w:r>
        <w:rPr>
          <w:rFonts w:asciiTheme="minorEastAsia" w:hAnsiTheme="minor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超声去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激光去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手用器械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伢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典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其它），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制备洞形位置</w:t>
      </w:r>
      <w:proofErr w:type="gramEnd"/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FF0000"/>
          <w:sz w:val="24"/>
          <w:szCs w:val="24"/>
        </w:rPr>
        <w:t>多选项，以英文逗号隔开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，唇面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颊面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近中面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远中面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合面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根面），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制备洞形深度</w:t>
      </w:r>
      <w:proofErr w:type="gramEnd"/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（输入项，单位为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mm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B01BE8" w:rsidRDefault="00971DE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3.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成形片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（未使用成形片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Palodent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豆瓣成形片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/V3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成形片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楔子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（未使用楔子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木楔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hint="eastAsia"/>
        </w:rPr>
        <w:t xml:space="preserve"> 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Palodent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V3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楔子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其他）。</w:t>
      </w:r>
    </w:p>
    <w:p w:rsidR="00B01BE8" w:rsidRDefault="00971DE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4.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窝洞消毒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75%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乙醇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/25%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麝香草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酚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乙醇溶液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樟脑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酚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洗必泰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bookmarkStart w:id="7" w:name="OLE_LINK9"/>
      <w:bookmarkStart w:id="8" w:name="OLE_LINK8"/>
      <w:r>
        <w:rPr>
          <w:rFonts w:asciiTheme="minorEastAsia" w:hAnsiTheme="minorEastAsia" w:hint="eastAsia"/>
          <w:color w:val="000000" w:themeColor="text1"/>
          <w:sz w:val="24"/>
          <w:szCs w:val="24"/>
        </w:rPr>
        <w:t>无窝洞消毒</w:t>
      </w:r>
      <w:bookmarkEnd w:id="7"/>
      <w:bookmarkEnd w:id="8"/>
      <w:r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间接盖髓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自凝氢氧化钙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制剂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光敏氢氧化钙制剂）。</w:t>
      </w:r>
    </w:p>
    <w:p w:rsidR="00B01BE8" w:rsidRDefault="00971DE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5.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玻璃离子充填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Fuji 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Cem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GC /Fuji Plus GC/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FujiI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GC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</w:p>
    <w:p w:rsidR="00B01BE8" w:rsidRDefault="00971DE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6. </w:t>
      </w:r>
      <w:bookmarkStart w:id="9" w:name="OLE_LINK10"/>
      <w:bookmarkStart w:id="10" w:name="OLE_LINK11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修型，</w:t>
      </w:r>
      <w:proofErr w:type="gramStart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调合</w:t>
      </w:r>
      <w:proofErr w:type="gramEnd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，涂凡士林</w:t>
      </w:r>
      <w:bookmarkEnd w:id="9"/>
      <w:bookmarkEnd w:id="10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。</w:t>
      </w:r>
    </w:p>
    <w:tbl>
      <w:tblPr>
        <w:tblStyle w:val="a5"/>
        <w:tblW w:w="7936" w:type="dxa"/>
        <w:jc w:val="center"/>
        <w:tblLayout w:type="fixed"/>
        <w:tblLook w:val="04A0" w:firstRow="1" w:lastRow="0" w:firstColumn="1" w:lastColumn="0" w:noHBand="0" w:noVBand="1"/>
      </w:tblPr>
      <w:tblGrid>
        <w:gridCol w:w="7936"/>
      </w:tblGrid>
      <w:tr w:rsidR="00B01BE8">
        <w:trPr>
          <w:jc w:val="center"/>
        </w:trPr>
        <w:tc>
          <w:tcPr>
            <w:tcW w:w="7936" w:type="dxa"/>
          </w:tcPr>
          <w:p w:rsidR="00B01BE8" w:rsidRDefault="00971DE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描述示例</w:t>
            </w:r>
          </w:p>
        </w:tc>
      </w:tr>
      <w:tr w:rsidR="00B01BE8">
        <w:trPr>
          <w:jc w:val="center"/>
        </w:trPr>
        <w:tc>
          <w:tcPr>
            <w:tcW w:w="7936" w:type="dxa"/>
          </w:tcPr>
          <w:p w:rsidR="00B01BE8" w:rsidRDefault="00971DE0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玻璃离子过渡性修复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：</w:t>
            </w:r>
          </w:p>
          <w:p w:rsidR="00B01BE8" w:rsidRDefault="00971DE0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1.11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牙，使用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阿替卡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因麻醉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，采用阻滞麻醉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，使用橡皮障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（如该项为“否”，则不显示该项）</w:t>
            </w:r>
          </w:p>
          <w:p w:rsidR="00B01BE8" w:rsidRDefault="00971DE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显微镜下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（如该项为“否”，则不显示该项）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高速牙钻法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去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龋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，以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龋蚀显示剂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指示，继续去净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龋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坏，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唇面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合面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制备洞形，深度：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4mm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.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干燥，隔湿，使用</w:t>
            </w:r>
            <w:proofErr w:type="spellStart"/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Palodent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豆瓣成形片（如果是“未使用成形片”，则不显示）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，使用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木楔。</w:t>
            </w:r>
          </w:p>
          <w:p w:rsidR="00B01BE8" w:rsidRDefault="00971DE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75%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乙醇窝洞消毒，光敏氢氧化钙制剂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（如该项为“否”，则不显示该项）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Fuji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Cem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 GC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玻璃离子充填。</w:t>
            </w:r>
          </w:p>
          <w:p w:rsidR="00B01BE8" w:rsidRDefault="00971DE0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6.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修型，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调合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，涂凡士林。</w:t>
            </w:r>
          </w:p>
        </w:tc>
      </w:tr>
    </w:tbl>
    <w:p w:rsidR="00B01BE8" w:rsidRDefault="00B01BE8">
      <w:pPr>
        <w:rPr>
          <w:rFonts w:ascii="黑体" w:eastAsia="黑体" w:hAnsi="黑体"/>
          <w:sz w:val="28"/>
          <w:szCs w:val="28"/>
        </w:rPr>
      </w:pPr>
    </w:p>
    <w:p w:rsidR="00B01BE8" w:rsidRDefault="00971DE0">
      <w:pPr>
        <w:pStyle w:val="1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釉质成型术</w:t>
      </w:r>
    </w:p>
    <w:p w:rsidR="00B01BE8" w:rsidRDefault="00971DE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1.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牙位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是否使用显微镜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（否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显微镜下），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去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方式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</w:rPr>
        <w:t>高速牙钻法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>空气喷砂法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Carisolv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化学去</w:t>
      </w:r>
      <w:proofErr w:type="gramStart"/>
      <w:r>
        <w:rPr>
          <w:rFonts w:asciiTheme="minorEastAsia" w:hAnsiTheme="minor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超声去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激光去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手用器械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伢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典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其它），磨除窝沟周边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1mm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不规则釉质突起，用细粒度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金刚砂车针以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窝沟为中心扩大开口，向周边和深部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扩展约</w:t>
      </w:r>
      <w:proofErr w:type="gramEnd"/>
      <w:r>
        <w:rPr>
          <w:rFonts w:asciiTheme="minorEastAsia" w:hAnsiTheme="minorEastAsia"/>
          <w:color w:val="000000" w:themeColor="text1"/>
          <w:sz w:val="24"/>
          <w:szCs w:val="24"/>
        </w:rPr>
        <w:t>0.5mm,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使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窝沟呈浅碟形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，避免在窝沟口形成锐边。</w:t>
      </w:r>
    </w:p>
    <w:p w:rsidR="00B01BE8" w:rsidRDefault="00971DE0">
      <w:pPr>
        <w:ind w:leftChars="100" w:left="21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2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．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低速手机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（锥形小毛刷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橡皮杯）蘸取适量牙膏于牙面，来回刷洗无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牙面及窝沟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1min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，彻底冲洗清洁。</w:t>
      </w:r>
    </w:p>
    <w:tbl>
      <w:tblPr>
        <w:tblStyle w:val="a5"/>
        <w:tblW w:w="7936" w:type="dxa"/>
        <w:jc w:val="center"/>
        <w:tblLayout w:type="fixed"/>
        <w:tblLook w:val="04A0" w:firstRow="1" w:lastRow="0" w:firstColumn="1" w:lastColumn="0" w:noHBand="0" w:noVBand="1"/>
      </w:tblPr>
      <w:tblGrid>
        <w:gridCol w:w="7936"/>
      </w:tblGrid>
      <w:tr w:rsidR="00B01BE8">
        <w:trPr>
          <w:jc w:val="center"/>
        </w:trPr>
        <w:tc>
          <w:tcPr>
            <w:tcW w:w="7936" w:type="dxa"/>
          </w:tcPr>
          <w:p w:rsidR="00B01BE8" w:rsidRDefault="00971DE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描述示例</w:t>
            </w:r>
          </w:p>
        </w:tc>
      </w:tr>
      <w:tr w:rsidR="00B01BE8">
        <w:trPr>
          <w:jc w:val="center"/>
        </w:trPr>
        <w:tc>
          <w:tcPr>
            <w:tcW w:w="7936" w:type="dxa"/>
          </w:tcPr>
          <w:p w:rsidR="00B01BE8" w:rsidRDefault="00971DE0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lastRenderedPageBreak/>
              <w:t>釉质成型术</w:t>
            </w:r>
          </w:p>
          <w:p w:rsidR="00B01BE8" w:rsidRDefault="00971DE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．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11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显微镜下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（如该项为“否”，则不显示该项）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高速牙钻法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去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龋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，磨除窝沟周边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1mm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不规则釉质突起，用细粒度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金刚砂车针以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窝沟为中心扩大开口，向周边和深部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扩展约</w:t>
            </w:r>
            <w:proofErr w:type="gramEnd"/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0.5mm,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使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窝沟呈浅碟形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，避免在窝沟口形成锐边。</w:t>
            </w:r>
          </w:p>
          <w:p w:rsidR="00B01BE8" w:rsidRDefault="00971DE0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．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低速手机装上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锥形小毛刷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蘸取适量牙膏于牙面，来回刷洗无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龋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牙面及窝沟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1min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，彻底冲洗清洁。</w:t>
            </w:r>
          </w:p>
        </w:tc>
      </w:tr>
    </w:tbl>
    <w:p w:rsidR="00B01BE8" w:rsidRDefault="00B01BE8">
      <w:pPr>
        <w:ind w:leftChars="100" w:left="210"/>
      </w:pPr>
    </w:p>
    <w:p w:rsidR="00B01BE8" w:rsidRDefault="00B01BE8">
      <w:pPr>
        <w:ind w:firstLine="420"/>
        <w:rPr>
          <w:rFonts w:asciiTheme="minorEastAsia" w:hAnsiTheme="minorEastAsia"/>
          <w:b/>
          <w:color w:val="2E74B5" w:themeColor="accent1" w:themeShade="BF"/>
          <w:sz w:val="24"/>
          <w:szCs w:val="24"/>
        </w:rPr>
      </w:pPr>
    </w:p>
    <w:p w:rsidR="00B01BE8" w:rsidRDefault="00971DE0">
      <w:pPr>
        <w:pStyle w:val="1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微打磨术</w:t>
      </w:r>
    </w:p>
    <w:p w:rsidR="00B01BE8" w:rsidRDefault="00971DE0">
      <w:pPr>
        <w:ind w:leftChars="100" w:left="21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1.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牙位，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低速手机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（锥形小毛刷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橡皮杯）蘸取适量牙膏于牙面，来回刷洗无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牙面及窝沟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1min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，彻底冲洗清洁。</w:t>
      </w:r>
    </w:p>
    <w:p w:rsidR="00B01BE8" w:rsidRDefault="00971DE0">
      <w:pPr>
        <w:ind w:leftChars="100" w:left="21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2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涂抹约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2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～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3 mm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厚的磨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膏层于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牙面，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低速手机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（锥形小毛刷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橡皮杯）蘸取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6.6%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盐酸及碳化硅微粒的水溶性磨砂膏剂来进行微</w:t>
      </w:r>
      <w:bookmarkStart w:id="11" w:name="OLE_LINK12"/>
      <w:bookmarkStart w:id="12" w:name="OLE_LINK13"/>
      <w:r>
        <w:rPr>
          <w:rFonts w:asciiTheme="minorEastAsia" w:hAnsiTheme="minorEastAsia" w:hint="eastAsia"/>
          <w:color w:val="000000" w:themeColor="text1"/>
          <w:sz w:val="24"/>
          <w:szCs w:val="24"/>
        </w:rPr>
        <w:t>打磨</w:t>
      </w:r>
      <w:bookmarkEnd w:id="11"/>
      <w:bookmarkEnd w:id="12"/>
      <w:r>
        <w:rPr>
          <w:rFonts w:asciiTheme="minorEastAsia" w:hAnsiTheme="minorEastAsia" w:hint="eastAsia"/>
          <w:color w:val="000000" w:themeColor="text1"/>
          <w:sz w:val="24"/>
          <w:szCs w:val="24"/>
        </w:rPr>
        <w:t>，轻微加力，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在牙齿表面打磨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(2-3min,4-6min)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。在每次微打磨之后，使用清水冲洗干净。</w:t>
      </w:r>
    </w:p>
    <w:tbl>
      <w:tblPr>
        <w:tblStyle w:val="a5"/>
        <w:tblW w:w="7936" w:type="dxa"/>
        <w:jc w:val="center"/>
        <w:tblLayout w:type="fixed"/>
        <w:tblLook w:val="04A0" w:firstRow="1" w:lastRow="0" w:firstColumn="1" w:lastColumn="0" w:noHBand="0" w:noVBand="1"/>
      </w:tblPr>
      <w:tblGrid>
        <w:gridCol w:w="7936"/>
      </w:tblGrid>
      <w:tr w:rsidR="00B01BE8">
        <w:trPr>
          <w:jc w:val="center"/>
        </w:trPr>
        <w:tc>
          <w:tcPr>
            <w:tcW w:w="7936" w:type="dxa"/>
          </w:tcPr>
          <w:p w:rsidR="00B01BE8" w:rsidRDefault="00971DE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描述示例</w:t>
            </w:r>
          </w:p>
        </w:tc>
      </w:tr>
      <w:tr w:rsidR="00B01BE8">
        <w:trPr>
          <w:jc w:val="center"/>
        </w:trPr>
        <w:tc>
          <w:tcPr>
            <w:tcW w:w="7936" w:type="dxa"/>
          </w:tcPr>
          <w:p w:rsidR="00B01BE8" w:rsidRDefault="00971DE0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微打磨术</w:t>
            </w:r>
          </w:p>
          <w:p w:rsidR="00B01BE8" w:rsidRDefault="00971DE0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11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牙，低速手机装上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锥形小毛刷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蘸取适量牙膏于牙面，来回刷洗无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龋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牙面及窝沟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1min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，彻底冲洗清洁。</w:t>
            </w:r>
          </w:p>
          <w:p w:rsidR="00B01BE8" w:rsidRDefault="00971DE0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涂抹约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 xml:space="preserve"> 2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～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 xml:space="preserve"> 3 mm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厚的磨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膏层于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牙面，低速手机装上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锥形小毛刷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蘸取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 xml:space="preserve">6.6%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盐酸及碳化硅微粒的水溶性磨砂膏剂来进行微打磨，轻微加力，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在牙齿表面打磨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(2-3min,4-6min)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。在每次微打磨之后，使用清水冲洗干净。</w:t>
            </w:r>
          </w:p>
        </w:tc>
      </w:tr>
    </w:tbl>
    <w:p w:rsidR="00B01BE8" w:rsidRDefault="00B01BE8">
      <w:pPr>
        <w:ind w:leftChars="100" w:left="210"/>
      </w:pPr>
    </w:p>
    <w:p w:rsidR="00B01BE8" w:rsidRDefault="00971DE0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前牙美容修复</w:t>
      </w:r>
    </w:p>
    <w:p w:rsidR="00B01BE8" w:rsidRDefault="00971DE0">
      <w:pPr>
        <w:pStyle w:val="1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前牙无创美容修复</w:t>
      </w:r>
    </w:p>
    <w:p w:rsidR="00B01BE8" w:rsidRDefault="00971DE0">
      <w:pPr>
        <w:ind w:leftChars="100" w:left="21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1. 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牙位，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使用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麻醉药物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阿替卡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利多卡因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局部麻醉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（阻滞、浸润麻醉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无），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(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否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使用开口器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, (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否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使用咬合块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使用渗透树脂套装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ICON/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其他）。</w:t>
      </w:r>
    </w:p>
    <w:p w:rsidR="00B01BE8" w:rsidRDefault="00971DE0">
      <w:pPr>
        <w:ind w:leftChars="100" w:left="21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否）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微研磨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：（无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橡皮障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光固化树脂牙龈保护剂）保护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低速手机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抛光杯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微研磨剂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皓齿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Opalustre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其他）打磨，冲洗，吹干，涂布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氟保护剂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多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乐氟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酸蚀剂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酸蚀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病变区域及周围牙体组织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时间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1/2/3/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min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），涂布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干燥剂次数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1/2/3/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其他）次。涂布渗透树脂，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光固化时间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5s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10s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15s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20s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25s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30s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40s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tbl>
      <w:tblPr>
        <w:tblStyle w:val="a5"/>
        <w:tblW w:w="7936" w:type="dxa"/>
        <w:jc w:val="center"/>
        <w:tblLayout w:type="fixed"/>
        <w:tblLook w:val="04A0" w:firstRow="1" w:lastRow="0" w:firstColumn="1" w:lastColumn="0" w:noHBand="0" w:noVBand="1"/>
      </w:tblPr>
      <w:tblGrid>
        <w:gridCol w:w="7936"/>
      </w:tblGrid>
      <w:tr w:rsidR="00B01BE8">
        <w:trPr>
          <w:jc w:val="center"/>
        </w:trPr>
        <w:tc>
          <w:tcPr>
            <w:tcW w:w="7936" w:type="dxa"/>
          </w:tcPr>
          <w:p w:rsidR="00B01BE8" w:rsidRDefault="00971DE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描述示例</w:t>
            </w:r>
          </w:p>
        </w:tc>
      </w:tr>
      <w:tr w:rsidR="00B01BE8">
        <w:trPr>
          <w:jc w:val="center"/>
        </w:trPr>
        <w:tc>
          <w:tcPr>
            <w:tcW w:w="7936" w:type="dxa"/>
          </w:tcPr>
          <w:p w:rsidR="00B01BE8" w:rsidRDefault="00971DE0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前牙无创美容修复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：</w:t>
            </w:r>
          </w:p>
          <w:p w:rsidR="00B01BE8" w:rsidRDefault="00971DE0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1.11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牙，使用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阿替卡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因麻醉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（如该项为“无”，则不显示该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项）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，采用阻滞麻醉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，使用开口器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（如该项为“否”，则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lastRenderedPageBreak/>
              <w:t>不显示该项）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,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使用咬合块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（如该项为“否”，则不显示该项）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，使用渗透树脂套装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ICON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2.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行微研磨</w:t>
            </w:r>
            <w:proofErr w:type="gramEnd"/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：光固化树脂牙龈保护剂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保护牙龈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低速手机装上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抛光杯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微研磨剂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皓齿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Opalustre</w:t>
            </w:r>
            <w:proofErr w:type="spell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打磨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冲洗，吹干，涂布氟保护剂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多乐氟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酸蚀剂酸蚀病变区域及周围牙体组织时间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1 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min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），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涂布干燥剂次数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次。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涂布渗透树脂，光固化时间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</w:tc>
      </w:tr>
    </w:tbl>
    <w:p w:rsidR="00B01BE8" w:rsidRDefault="00B01BE8">
      <w:pPr>
        <w:ind w:leftChars="100" w:left="210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B01BE8" w:rsidRDefault="00B01BE8">
      <w:pPr>
        <w:ind w:leftChars="100" w:left="210"/>
      </w:pPr>
    </w:p>
    <w:p w:rsidR="00B01BE8" w:rsidRDefault="00971DE0">
      <w:pPr>
        <w:pStyle w:val="1"/>
        <w:numPr>
          <w:ilvl w:val="1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前牙微创复合树脂分层修复</w:t>
      </w:r>
    </w:p>
    <w:p w:rsidR="00B01BE8" w:rsidRDefault="00971DE0">
      <w:pPr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1.</w:t>
      </w:r>
      <w:r>
        <w:rPr>
          <w:rFonts w:ascii="宋体" w:eastAsia="宋体" w:hAnsi="宋体" w:cs="Times New Roman"/>
          <w:b/>
          <w:color w:val="2E74B5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牙位，麻醉药物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proofErr w:type="gramStart"/>
      <w:r>
        <w:rPr>
          <w:rFonts w:ascii="宋体" w:eastAsia="宋体" w:hAnsi="宋体" w:cs="Times New Roman" w:hint="eastAsia"/>
          <w:color w:val="000000"/>
          <w:sz w:val="24"/>
          <w:szCs w:val="24"/>
        </w:rPr>
        <w:t>阿替卡</w:t>
      </w:r>
      <w:proofErr w:type="gramEnd"/>
      <w:r>
        <w:rPr>
          <w:rFonts w:ascii="宋体" w:eastAsia="宋体" w:hAnsi="宋体" w:cs="Times New Roman" w:hint="eastAsia"/>
          <w:color w:val="000000"/>
          <w:sz w:val="24"/>
          <w:szCs w:val="24"/>
        </w:rPr>
        <w:t>因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利多卡因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其它），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局部麻醉方法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（阻滞麻醉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浸润麻醉），（</w:t>
      </w: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是</w:t>
      </w: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否）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使用橡皮障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:rsidR="00B01BE8" w:rsidRDefault="00971DE0">
      <w:pPr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2.</w:t>
      </w:r>
      <w:r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是否使用显微镜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（否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显微镜下），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去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方式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</w:rPr>
        <w:t>高速牙钻法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>空气喷砂法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Carisolv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化学去</w:t>
      </w:r>
      <w:proofErr w:type="gramStart"/>
      <w:r>
        <w:rPr>
          <w:rFonts w:asciiTheme="minorEastAsia" w:hAnsiTheme="minor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超声去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激光去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手用器械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伢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典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其它），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制备洞形位置</w:t>
      </w:r>
      <w:proofErr w:type="gramEnd"/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FF0000"/>
          <w:sz w:val="24"/>
          <w:szCs w:val="24"/>
        </w:rPr>
        <w:t>多选项，以英文逗号隔开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，唇面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颊面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近中面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远中面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合面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根面），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制备洞形深度</w:t>
      </w:r>
      <w:proofErr w:type="gramEnd"/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（输入项，单位为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mm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B01BE8" w:rsidRDefault="00971DE0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3.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成形片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（未使用成形片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Palodent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豆瓣成形片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/V3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成形片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楔子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（未使用楔子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木楔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hint="eastAsia"/>
        </w:rPr>
        <w:t xml:space="preserve"> 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Palodent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V3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楔子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其他）。</w:t>
      </w:r>
    </w:p>
    <w:p w:rsidR="00B01BE8" w:rsidRDefault="00971DE0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比色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板类型</w:t>
      </w:r>
      <w:proofErr w:type="gramEnd"/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Vita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比色板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Chromascop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比色板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Vitapan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3D-Master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比色板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牙色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</w:rPr>
        <w:t>B1/A1/A2/D2/B2/C1/C2/D4/D3/A3/B3/A3.5/B4/C3/A4/C4/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其它）。</w:t>
      </w:r>
    </w:p>
    <w:p w:rsidR="00B01BE8" w:rsidRDefault="00971DE0">
      <w:pPr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窝洞消毒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75%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乙醇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氯己定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/25%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麝香草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酚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乙醇溶液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樟脑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酚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Dycal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光固化氢氧化钙垫底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光固化玻璃离子垫底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流体树脂垫底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氧化锌丁香油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+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磷酸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锌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其它）。</w:t>
      </w:r>
    </w:p>
    <w:p w:rsidR="00B01BE8" w:rsidRDefault="00971DE0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6.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涂布时间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&lt;5s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/>
          <w:color w:val="000000"/>
          <w:sz w:val="24"/>
          <w:szCs w:val="24"/>
        </w:rPr>
        <w:t>5s-10s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/>
          <w:color w:val="000000"/>
          <w:sz w:val="24"/>
          <w:szCs w:val="24"/>
        </w:rPr>
        <w:t>10s-15s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/>
          <w:color w:val="000000"/>
          <w:sz w:val="24"/>
          <w:szCs w:val="24"/>
        </w:rPr>
        <w:t>15s-20s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/>
          <w:color w:val="000000"/>
          <w:sz w:val="24"/>
          <w:szCs w:val="24"/>
        </w:rPr>
        <w:t>&gt;20s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），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光照时间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5s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/>
          <w:color w:val="000000"/>
          <w:sz w:val="24"/>
          <w:szCs w:val="24"/>
        </w:rPr>
        <w:t>10s/15s/20s/25s/30s/40s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），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酸蚀粘接系统类型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（全酸蚀粘接系统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自酸蚀粘接系统），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全酸蚀粘接系统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Scotchbond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Multi-purpose(3M ESPE)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Calibri" w:eastAsia="宋体" w:hAnsi="Calibri" w:cs="Times New Roman"/>
        </w:rPr>
        <w:t xml:space="preserve"> </w:t>
      </w:r>
      <w:r>
        <w:rPr>
          <w:rFonts w:ascii="宋体" w:eastAsia="宋体" w:hAnsi="宋体" w:cs="Times New Roman"/>
          <w:color w:val="000000"/>
          <w:sz w:val="24"/>
          <w:szCs w:val="24"/>
        </w:rPr>
        <w:t>All-Bond2(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Bisco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>)/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Amalgambond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>(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Parkell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>)/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Gluma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Comfort </w:t>
      </w:r>
      <w:r>
        <w:rPr>
          <w:rFonts w:ascii="宋体" w:eastAsia="宋体" w:hAnsi="宋体" w:cs="Times New Roman"/>
          <w:color w:val="000000"/>
          <w:sz w:val="24"/>
          <w:szCs w:val="24"/>
        </w:rPr>
        <w:t>Bond(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Hereaus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Kulzer)/ 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Adper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Single Bond Plus(3M ESPE)/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Prime&amp;Bond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NT(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Dentsply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>)/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其它），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自酸蚀粘接系统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Optibond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Solo Plus SE(Kerr)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Adhese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>(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Vivadent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>)/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Clearfil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SE Bond(Kuraray)/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XENO 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Ⅲ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(</w:t>
      </w:r>
      <w:proofErr w:type="spellStart"/>
      <w:r>
        <w:rPr>
          <w:rFonts w:ascii="宋体" w:eastAsia="宋体" w:hAnsi="宋体" w:cs="Times New Roman" w:hint="eastAsia"/>
          <w:color w:val="000000"/>
          <w:sz w:val="24"/>
          <w:szCs w:val="24"/>
        </w:rPr>
        <w:t>Dentsply</w:t>
      </w:r>
      <w:proofErr w:type="spellEnd"/>
      <w:r>
        <w:rPr>
          <w:rFonts w:ascii="宋体" w:eastAsia="宋体" w:hAnsi="宋体" w:cs="Times New Roman" w:hint="eastAsia"/>
          <w:color w:val="000000"/>
          <w:sz w:val="24"/>
          <w:szCs w:val="24"/>
        </w:rPr>
        <w:t>)</w:t>
      </w:r>
      <w:r>
        <w:rPr>
          <w:rFonts w:ascii="宋体" w:eastAsia="宋体" w:hAnsi="宋体" w:cs="Times New Roman"/>
          <w:color w:val="000000"/>
          <w:sz w:val="24"/>
          <w:szCs w:val="24"/>
        </w:rPr>
        <w:t>/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Adper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PromptL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>-Pop(3M ESPE)/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iBOND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SelfEtch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>(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Hereaus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Kulzer)/G-Bond(GC)/XENOIV(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De</w:t>
      </w:r>
      <w:r>
        <w:rPr>
          <w:rFonts w:ascii="宋体" w:eastAsia="宋体" w:hAnsi="宋体" w:cs="Times New Roman"/>
          <w:color w:val="000000"/>
          <w:sz w:val="24"/>
          <w:szCs w:val="24"/>
        </w:rPr>
        <w:t>ntsply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>)/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其它）。</w:t>
      </w:r>
    </w:p>
    <w:p w:rsidR="00B01BE8" w:rsidRDefault="00971DE0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7.</w:t>
      </w:r>
      <w:r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树脂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3M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/>
          <w:color w:val="000000"/>
          <w:sz w:val="24"/>
          <w:szCs w:val="24"/>
        </w:rPr>
        <w:t>Kerr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可乐丽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/>
          <w:color w:val="000000"/>
          <w:sz w:val="24"/>
          <w:szCs w:val="24"/>
        </w:rPr>
        <w:t>Kuraray/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幻彩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其它），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树脂颜色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B1/A1/A2/D2/B2/C1/C2/D4/D3/A3/B3/A3.5/B4/C3/A4/C4/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其它）</w:t>
      </w:r>
    </w:p>
    <w:p w:rsidR="00B01BE8" w:rsidRDefault="00971DE0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8.</w:t>
      </w:r>
      <w:r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修</w:t>
      </w:r>
      <w:proofErr w:type="gramStart"/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型工具</w:t>
      </w:r>
      <w:proofErr w:type="gramEnd"/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（蜡刀修型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瓷粉充填器修型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其它），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光固化灯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proofErr w:type="gramStart"/>
      <w:r>
        <w:rPr>
          <w:rFonts w:ascii="宋体" w:eastAsia="宋体" w:hAnsi="宋体" w:cs="Times New Roman" w:hint="eastAsia"/>
          <w:color w:val="000000"/>
          <w:sz w:val="24"/>
          <w:szCs w:val="24"/>
        </w:rPr>
        <w:t>普通卤光灯</w:t>
      </w:r>
      <w:proofErr w:type="gramEnd"/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proofErr w:type="gramStart"/>
      <w:r>
        <w:rPr>
          <w:rFonts w:ascii="宋体" w:eastAsia="宋体" w:hAnsi="宋体" w:cs="Times New Roman" w:hint="eastAsia"/>
          <w:color w:val="000000"/>
          <w:sz w:val="24"/>
          <w:szCs w:val="24"/>
        </w:rPr>
        <w:t>速效卤光灯</w:t>
      </w:r>
      <w:proofErr w:type="gramEnd"/>
      <w:r>
        <w:rPr>
          <w:rFonts w:ascii="宋体" w:eastAsia="宋体" w:hAnsi="宋体" w:cs="Times New Roman" w:hint="eastAsia"/>
          <w:color w:val="000000"/>
          <w:sz w:val="24"/>
          <w:szCs w:val="24"/>
        </w:rPr>
        <w:t>/LED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灯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离子弧光灯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氩激光灯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其它），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光固化灯光照时间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5s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/>
          <w:color w:val="000000"/>
          <w:sz w:val="24"/>
          <w:szCs w:val="24"/>
        </w:rPr>
        <w:t>10s/15s/20s/25s/30s/40s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）。</w:t>
      </w:r>
    </w:p>
    <w:p w:rsidR="00B01BE8" w:rsidRDefault="00971DE0">
      <w:pPr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9.</w:t>
      </w:r>
      <w:r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打磨抛光工具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（金刚砂针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彩虹抛光系统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其它）。</w:t>
      </w:r>
    </w:p>
    <w:p w:rsidR="00B01BE8" w:rsidRDefault="00B01BE8">
      <w:pPr>
        <w:rPr>
          <w:rFonts w:ascii="宋体" w:eastAsia="宋体" w:hAnsi="宋体" w:cs="Times New Roman"/>
          <w:color w:val="000000"/>
          <w:sz w:val="24"/>
          <w:szCs w:val="24"/>
        </w:rPr>
      </w:pPr>
    </w:p>
    <w:tbl>
      <w:tblPr>
        <w:tblStyle w:val="a5"/>
        <w:tblW w:w="7936" w:type="dxa"/>
        <w:jc w:val="center"/>
        <w:tblLayout w:type="fixed"/>
        <w:tblLook w:val="04A0" w:firstRow="1" w:lastRow="0" w:firstColumn="1" w:lastColumn="0" w:noHBand="0" w:noVBand="1"/>
      </w:tblPr>
      <w:tblGrid>
        <w:gridCol w:w="7936"/>
      </w:tblGrid>
      <w:tr w:rsidR="00B01BE8">
        <w:trPr>
          <w:jc w:val="center"/>
        </w:trPr>
        <w:tc>
          <w:tcPr>
            <w:tcW w:w="7936" w:type="dxa"/>
          </w:tcPr>
          <w:p w:rsidR="00B01BE8" w:rsidRDefault="00971DE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描述示例</w:t>
            </w:r>
          </w:p>
        </w:tc>
      </w:tr>
      <w:tr w:rsidR="00B01BE8">
        <w:trPr>
          <w:jc w:val="center"/>
        </w:trPr>
        <w:tc>
          <w:tcPr>
            <w:tcW w:w="7936" w:type="dxa"/>
          </w:tcPr>
          <w:p w:rsidR="00B01BE8" w:rsidRDefault="00971DE0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前牙微创复合树脂分层修复</w:t>
            </w:r>
          </w:p>
          <w:p w:rsidR="00B01BE8" w:rsidRDefault="00971DE0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1.11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牙，用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阿替卡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因麻醉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，采用阻滞麻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lastRenderedPageBreak/>
              <w:t>醉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，使用橡皮障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（如该项为“否”，则不显示该项）</w:t>
            </w:r>
          </w:p>
          <w:p w:rsidR="00B01BE8" w:rsidRDefault="00971DE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显微镜下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（如该项为“否”，则不显示该项）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高速牙钻法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去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龋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，以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龋蚀显示剂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指示，继续去净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龋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坏，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唇面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合面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制备洞形，深度：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4mm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.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干燥，隔湿，使用</w:t>
            </w:r>
            <w:proofErr w:type="spellStart"/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Palodent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豆瓣成形片（如果是“未使用成形片”，则不显示）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，使用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木楔。</w:t>
            </w:r>
          </w:p>
          <w:p w:rsidR="00B01BE8" w:rsidRDefault="00971DE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Vita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比色板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比色，选择牙色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B1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75%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乙醇窝洞消毒，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Dycal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垫底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（如果选择为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“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无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”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，则不显示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6.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涂布粘接剂：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全酸蚀粘接系统：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Scotchbond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 Multi-purpose(3M ESPE)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（全酸蚀粘接系统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自酸蚀粘接系统只显示一种类型，由酸蚀粘接系统类型确定）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，涂布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&lt;5s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，吹干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，光照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7.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树脂：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3M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，颜色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B1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8. 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修型：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蜡刀修型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普通卤光灯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光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照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金刚砂针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调合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打磨抛光。</w:t>
            </w:r>
          </w:p>
        </w:tc>
      </w:tr>
    </w:tbl>
    <w:p w:rsidR="00B01BE8" w:rsidRDefault="00B01BE8">
      <w:pPr>
        <w:rPr>
          <w:rFonts w:ascii="宋体" w:eastAsia="宋体" w:hAnsi="宋体" w:cs="Times New Roman"/>
          <w:color w:val="000000"/>
          <w:sz w:val="24"/>
          <w:szCs w:val="24"/>
        </w:rPr>
      </w:pPr>
    </w:p>
    <w:p w:rsidR="00B01BE8" w:rsidRDefault="00B01BE8">
      <w:pPr>
        <w:ind w:leftChars="100" w:left="210"/>
      </w:pPr>
    </w:p>
    <w:p w:rsidR="00B01BE8" w:rsidRDefault="00971DE0">
      <w:pPr>
        <w:pStyle w:val="1"/>
        <w:numPr>
          <w:ilvl w:val="1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前牙微创</w:t>
      </w:r>
      <w:r>
        <w:rPr>
          <w:rFonts w:ascii="黑体" w:eastAsia="黑体" w:hAnsi="黑体" w:hint="eastAsia"/>
          <w:sz w:val="28"/>
          <w:szCs w:val="28"/>
        </w:rPr>
        <w:t>CAD/CAM</w:t>
      </w:r>
      <w:r>
        <w:rPr>
          <w:rFonts w:ascii="黑体" w:eastAsia="黑体" w:hAnsi="黑体" w:hint="eastAsia"/>
          <w:sz w:val="28"/>
          <w:szCs w:val="28"/>
        </w:rPr>
        <w:t>瓷贴面修复</w:t>
      </w:r>
    </w:p>
    <w:p w:rsidR="00B01BE8" w:rsidRDefault="00971DE0">
      <w:pPr>
        <w:ind w:leftChars="100" w:left="210"/>
        <w:rPr>
          <w:color w:val="FF0000"/>
        </w:rPr>
      </w:pPr>
      <w:r>
        <w:rPr>
          <w:color w:val="FF0000"/>
        </w:rPr>
        <w:t>同之前的贴面修复</w:t>
      </w:r>
    </w:p>
    <w:p w:rsidR="00B01BE8" w:rsidRDefault="00971DE0">
      <w:pPr>
        <w:rPr>
          <w:rFonts w:asciiTheme="minorEastAsia" w:hAnsiTheme="minorEastAsia"/>
          <w:b/>
          <w:color w:val="2E74B5" w:themeColor="accent1" w:themeShade="BF"/>
          <w:sz w:val="24"/>
          <w:szCs w:val="24"/>
        </w:rPr>
      </w:pP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1.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“</w:t>
      </w:r>
      <w:bookmarkStart w:id="13" w:name="OLE_LINK22"/>
      <w:bookmarkStart w:id="14" w:name="OLE_LINK21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是否使用橡皮障</w:t>
      </w:r>
      <w:bookmarkEnd w:id="13"/>
      <w:bookmarkEnd w:id="14"/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（小棉球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细毛刷）”改为“（是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否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）使用橡皮障”</w:t>
      </w:r>
    </w:p>
    <w:p w:rsidR="00B01BE8" w:rsidRDefault="00971DE0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2.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去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方式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</w:rPr>
        <w:t>高速牙钻法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>空气喷砂法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Carisolv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化学去</w:t>
      </w:r>
      <w:proofErr w:type="gramStart"/>
      <w:r>
        <w:rPr>
          <w:rFonts w:asciiTheme="minorEastAsia" w:hAnsiTheme="minor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超声去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激光去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手用器械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伢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典）</w:t>
      </w:r>
    </w:p>
    <w:p w:rsidR="00B01BE8" w:rsidRDefault="00971DE0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4.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“取模材料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（藻酸盐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硅橡胶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琼脂）”改为“</w:t>
      </w:r>
      <w:bookmarkStart w:id="15" w:name="OLE_LINK19"/>
      <w:bookmarkStart w:id="16" w:name="OLE_LINK20"/>
      <w:bookmarkStart w:id="17" w:name="OLE_LINK23"/>
      <w:bookmarkStart w:id="18" w:name="OLE_LINK18"/>
      <w:bookmarkStart w:id="19" w:name="OLE_LINK17"/>
      <w:r>
        <w:rPr>
          <w:rFonts w:asciiTheme="minorEastAsia" w:hAnsiTheme="minorEastAsia" w:hint="eastAsia"/>
          <w:color w:val="000000" w:themeColor="text1"/>
          <w:sz w:val="24"/>
          <w:szCs w:val="24"/>
        </w:rPr>
        <w:t>数字化扫描取模</w:t>
      </w:r>
      <w:bookmarkEnd w:id="15"/>
      <w:bookmarkEnd w:id="16"/>
      <w:bookmarkEnd w:id="17"/>
      <w:bookmarkEnd w:id="18"/>
      <w:bookmarkEnd w:id="19"/>
      <w:r>
        <w:rPr>
          <w:rFonts w:asciiTheme="minorEastAsia" w:hAnsiTheme="minorEastAsia" w:hint="eastAsia"/>
          <w:color w:val="000000" w:themeColor="text1"/>
          <w:sz w:val="24"/>
          <w:szCs w:val="24"/>
        </w:rPr>
        <w:t>”</w:t>
      </w:r>
    </w:p>
    <w:tbl>
      <w:tblPr>
        <w:tblStyle w:val="10"/>
        <w:tblW w:w="7936" w:type="dxa"/>
        <w:jc w:val="center"/>
        <w:tblLayout w:type="fixed"/>
        <w:tblLook w:val="04A0" w:firstRow="1" w:lastRow="0" w:firstColumn="1" w:lastColumn="0" w:noHBand="0" w:noVBand="1"/>
      </w:tblPr>
      <w:tblGrid>
        <w:gridCol w:w="7936"/>
      </w:tblGrid>
      <w:tr w:rsidR="00B01BE8">
        <w:trPr>
          <w:jc w:val="center"/>
        </w:trPr>
        <w:tc>
          <w:tcPr>
            <w:tcW w:w="7936" w:type="dxa"/>
          </w:tcPr>
          <w:p w:rsidR="00B01BE8" w:rsidRDefault="00971DE0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描述示例</w:t>
            </w:r>
          </w:p>
        </w:tc>
      </w:tr>
      <w:tr w:rsidR="00B01BE8">
        <w:trPr>
          <w:jc w:val="center"/>
        </w:trPr>
        <w:tc>
          <w:tcPr>
            <w:tcW w:w="7936" w:type="dxa"/>
          </w:tcPr>
          <w:p w:rsidR="00B01BE8" w:rsidRDefault="00971DE0">
            <w:pPr>
              <w:rPr>
                <w:rFonts w:ascii="宋体" w:eastAsia="宋体" w:hAnsi="宋体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牙树脂直接充填修复：</w:t>
            </w:r>
          </w:p>
          <w:p w:rsidR="00B01BE8" w:rsidRDefault="00971DE0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b/>
                <w:color w:val="2E74B5"/>
                <w:sz w:val="24"/>
                <w:szCs w:val="24"/>
              </w:rPr>
              <w:t xml:space="preserve">1. 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13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牙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（此处牙位为口腔检查的牙位，如未设置，段落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的末尾提示</w:t>
            </w:r>
            <w:r>
              <w:rPr>
                <w:rFonts w:ascii="宋体" w:eastAsia="宋体" w:hAnsi="宋体" w:cs="Times New Roman"/>
                <w:color w:val="FF0000"/>
                <w:sz w:val="24"/>
                <w:szCs w:val="24"/>
              </w:rPr>
              <w:t>“</w:t>
            </w:r>
            <w:r>
              <w:rPr>
                <w:rFonts w:ascii="宋体" w:eastAsia="宋体" w:hAnsi="宋体" w:cs="Times New Roman"/>
                <w:color w:val="FF0000"/>
                <w:sz w:val="24"/>
                <w:szCs w:val="24"/>
              </w:rPr>
              <w:t>（当前病历还未设置牙位，请到口腔检查处设置病人相应牙位）</w:t>
            </w:r>
            <w:r>
              <w:rPr>
                <w:rFonts w:ascii="宋体" w:eastAsia="宋体" w:hAnsi="宋体" w:cs="Times New Roman"/>
                <w:color w:val="FF0000"/>
                <w:sz w:val="24"/>
                <w:szCs w:val="24"/>
              </w:rPr>
              <w:t>”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）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使用</w:t>
            </w:r>
            <w:proofErr w:type="gramStart"/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阿替卡</w:t>
            </w:r>
            <w:proofErr w:type="gramEnd"/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因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，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局部阻滞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麻醉，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使用橡皮障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。</w:t>
            </w:r>
            <w:r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 xml:space="preserve">    </w:t>
            </w:r>
          </w:p>
          <w:p w:rsidR="00B01BE8" w:rsidRDefault="00971DE0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b/>
                <w:color w:val="2E74B5"/>
                <w:sz w:val="24"/>
                <w:szCs w:val="24"/>
              </w:rPr>
              <w:t xml:space="preserve">2. 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显微镜下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（如该项为“否”，则不显示该项）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，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高速牙钻法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去</w:t>
            </w:r>
            <w:proofErr w:type="gramStart"/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龋</w:t>
            </w:r>
            <w:proofErr w:type="gramEnd"/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，以</w:t>
            </w:r>
            <w:proofErr w:type="gramStart"/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龋蚀显示剂</w:t>
            </w:r>
            <w:proofErr w:type="gramEnd"/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指示，继续去净</w:t>
            </w:r>
            <w:proofErr w:type="gramStart"/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龋</w:t>
            </w:r>
            <w:proofErr w:type="gramEnd"/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坏，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唇面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合面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制备洞形，深度：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4mm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b/>
                <w:color w:val="2E74B5"/>
                <w:sz w:val="24"/>
                <w:szCs w:val="24"/>
              </w:rPr>
              <w:t xml:space="preserve">3. 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Vita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比色板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比色，选择牙色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B1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="宋体" w:eastAsia="宋体" w:hAnsi="宋体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b/>
                <w:color w:val="2E74B5"/>
                <w:sz w:val="24"/>
                <w:szCs w:val="24"/>
              </w:rPr>
              <w:t xml:space="preserve">4. 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数字化扫描取模</w:t>
            </w:r>
            <w:r>
              <w:rPr>
                <w:rFonts w:ascii="宋体" w:eastAsia="宋体" w:hAnsi="宋体" w:cs="Times New Roman"/>
                <w:b/>
                <w:color w:val="2E74B5"/>
                <w:sz w:val="24"/>
                <w:szCs w:val="24"/>
              </w:rPr>
              <w:t xml:space="preserve"> </w:t>
            </w:r>
          </w:p>
          <w:p w:rsidR="00B01BE8" w:rsidRDefault="00971DE0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b/>
                <w:color w:val="2E74B5"/>
                <w:sz w:val="24"/>
                <w:szCs w:val="24"/>
              </w:rPr>
              <w:t>5.</w:t>
            </w:r>
            <w:r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75%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乙醇窝洞消毒，</w:t>
            </w:r>
            <w:proofErr w:type="spellStart"/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Dycal</w:t>
            </w:r>
            <w:proofErr w:type="spellEnd"/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垫底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（此项选</w:t>
            </w:r>
            <w:proofErr w:type="gramStart"/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无“则不显示）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="宋体" w:eastAsia="宋体" w:hAnsi="宋体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b/>
                <w:color w:val="2E74B5"/>
                <w:sz w:val="24"/>
                <w:szCs w:val="24"/>
              </w:rPr>
              <w:t xml:space="preserve">6. 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涂布粘接剂：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全酸蚀粘接系统：</w:t>
            </w:r>
            <w:proofErr w:type="spellStart"/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Scotchbond</w:t>
            </w:r>
            <w:proofErr w:type="spellEnd"/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 xml:space="preserve"> Multi-purpose(3M ESPE)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（全酸蚀粘接系统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/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自酸蚀粘接系统只显示一种类型，由酸蚀粘接系统类型确定）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，涂布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&lt;5s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，吹干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5s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，光照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5s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b/>
                <w:color w:val="2E74B5"/>
                <w:sz w:val="24"/>
                <w:szCs w:val="24"/>
              </w:rPr>
              <w:t xml:space="preserve">7. 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放置贴面。</w:t>
            </w:r>
          </w:p>
          <w:p w:rsidR="00B01BE8" w:rsidRDefault="00971DE0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b/>
                <w:color w:val="2E74B5"/>
                <w:sz w:val="24"/>
                <w:szCs w:val="24"/>
              </w:rPr>
              <w:t xml:space="preserve">8. 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金刚砂针</w:t>
            </w:r>
            <w:proofErr w:type="gramStart"/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调合</w:t>
            </w:r>
            <w:proofErr w:type="gramEnd"/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打磨抛光。</w:t>
            </w:r>
          </w:p>
        </w:tc>
      </w:tr>
    </w:tbl>
    <w:p w:rsidR="00B01BE8" w:rsidRDefault="00B01BE8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B01BE8" w:rsidRDefault="00971DE0">
      <w:pPr>
        <w:pStyle w:val="1"/>
        <w:numPr>
          <w:ilvl w:val="0"/>
          <w:numId w:val="3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后牙嵌体修复</w:t>
      </w:r>
    </w:p>
    <w:p w:rsidR="00B01BE8" w:rsidRDefault="00971DE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后牙嵌体修复类型：复合树脂嵌体，</w:t>
      </w:r>
      <w:r>
        <w:rPr>
          <w:rFonts w:hint="eastAsia"/>
        </w:rPr>
        <w:t>CAD/CAM</w:t>
      </w:r>
      <w:r>
        <w:rPr>
          <w:rFonts w:hint="eastAsia"/>
        </w:rPr>
        <w:t>瓷嵌体修复</w:t>
      </w:r>
    </w:p>
    <w:p w:rsidR="00B01BE8" w:rsidRDefault="00971DE0">
      <w:pPr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1.</w:t>
      </w:r>
      <w:r>
        <w:rPr>
          <w:rFonts w:ascii="宋体" w:eastAsia="宋体" w:hAnsi="宋体" w:cs="Times New Roman"/>
          <w:b/>
          <w:color w:val="2E74B5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牙位，麻醉药物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proofErr w:type="gramStart"/>
      <w:r>
        <w:rPr>
          <w:rFonts w:ascii="宋体" w:eastAsia="宋体" w:hAnsi="宋体" w:cs="Times New Roman" w:hint="eastAsia"/>
          <w:color w:val="000000"/>
          <w:sz w:val="24"/>
          <w:szCs w:val="24"/>
        </w:rPr>
        <w:t>阿替卡</w:t>
      </w:r>
      <w:proofErr w:type="gramEnd"/>
      <w:r>
        <w:rPr>
          <w:rFonts w:ascii="宋体" w:eastAsia="宋体" w:hAnsi="宋体" w:cs="Times New Roman" w:hint="eastAsia"/>
          <w:color w:val="000000"/>
          <w:sz w:val="24"/>
          <w:szCs w:val="24"/>
        </w:rPr>
        <w:t>因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利多卡因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其它），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局部麻醉方法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（阻滞麻醉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浸润麻醉），（</w:t>
      </w: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是</w:t>
      </w: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否）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使用橡皮障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:rsidR="00B01BE8" w:rsidRDefault="00971DE0">
      <w:pPr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2.</w:t>
      </w:r>
      <w:r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是否使用显微镜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（否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显微镜下），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去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方式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</w:rPr>
        <w:t>高速牙钻法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>空气喷砂法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/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Carisolv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>化学去</w:t>
      </w:r>
      <w:proofErr w:type="gramStart"/>
      <w:r>
        <w:rPr>
          <w:rFonts w:asciiTheme="minorEastAsia" w:hAnsiTheme="minor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超声去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激光去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龋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手用器械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伢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典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其它），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制备洞形位置</w:t>
      </w:r>
      <w:proofErr w:type="gramEnd"/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FF0000"/>
          <w:sz w:val="24"/>
          <w:szCs w:val="24"/>
        </w:rPr>
        <w:t>多选项，以英文逗号隔开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，唇面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颊面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近中面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远中面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合面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根面），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制备洞形深度</w:t>
      </w:r>
      <w:proofErr w:type="gramEnd"/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（输入项，单位为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mm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成形片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（未使用成形片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color w:val="000000" w:themeColor="text1"/>
          <w:sz w:val="24"/>
          <w:szCs w:val="24"/>
        </w:rPr>
        <w:t>Palodent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豆瓣成形片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/V3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成形片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楔子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（未使用楔子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木楔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hint="eastAsia"/>
        </w:rPr>
        <w:t xml:space="preserve"> 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Palodent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V3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楔子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其他）。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比色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板类型</w:t>
      </w:r>
      <w:proofErr w:type="gramEnd"/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Vita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比色板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Chromascop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比色板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Vitapan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3D-Master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比色板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牙色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/>
          <w:color w:val="000000" w:themeColor="text1"/>
          <w:sz w:val="24"/>
          <w:szCs w:val="24"/>
        </w:rPr>
        <w:t>B1/A1/A2/D2/B2/C1/C2/D4/D3/A3/B3/A3.5/B4/C3/A4/C4/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其它）。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窝洞消毒</w:t>
      </w:r>
      <w:r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75%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乙醇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氯己定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/25%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麝香草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酚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乙醇溶液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樟脑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酚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Dycal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光固化氢氧化钙垫底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光固化玻璃离子垫底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流体树脂垫底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氧化锌丁香油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+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磷酸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锌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其它）。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涂布时间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&lt;5s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/>
          <w:color w:val="000000"/>
          <w:sz w:val="24"/>
          <w:szCs w:val="24"/>
        </w:rPr>
        <w:t>5s-10s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/>
          <w:color w:val="000000"/>
          <w:sz w:val="24"/>
          <w:szCs w:val="24"/>
        </w:rPr>
        <w:t>10s-15s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/>
          <w:color w:val="000000"/>
          <w:sz w:val="24"/>
          <w:szCs w:val="24"/>
        </w:rPr>
        <w:t>15s-20s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/>
          <w:color w:val="000000"/>
          <w:sz w:val="24"/>
          <w:szCs w:val="24"/>
        </w:rPr>
        <w:t>&gt;20s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），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光照时间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5s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/>
          <w:color w:val="000000"/>
          <w:sz w:val="24"/>
          <w:szCs w:val="24"/>
        </w:rPr>
        <w:t>10s/15s/20s/25s/30s/40s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），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酸蚀粘接系统类型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（全酸蚀粘接系统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自酸蚀粘接系统），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全酸蚀粘接系统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Scotchbond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Multi-purpose(3M ESPE)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Calibri" w:eastAsia="宋体" w:hAnsi="Calibri" w:cs="Times New Roman"/>
        </w:rPr>
        <w:t xml:space="preserve"> </w:t>
      </w:r>
      <w:r>
        <w:rPr>
          <w:rFonts w:ascii="宋体" w:eastAsia="宋体" w:hAnsi="宋体" w:cs="Times New Roman"/>
          <w:color w:val="000000"/>
          <w:sz w:val="24"/>
          <w:szCs w:val="24"/>
        </w:rPr>
        <w:t>All-Bond2(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Bisco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>)/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Amalgambond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>(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Parkell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>)/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Gluma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Comfort Bond(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Hereaus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Kulzer)/ 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Adper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Single Bond Plus(3M ESPE)/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Prime&amp;Bond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NT(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Dentsply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>)/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其它），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自酸蚀粘接系统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Optibond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Solo Plus </w:t>
      </w:r>
      <w:r>
        <w:rPr>
          <w:rFonts w:ascii="宋体" w:eastAsia="宋体" w:hAnsi="宋体" w:cs="Times New Roman"/>
          <w:color w:val="000000"/>
          <w:sz w:val="24"/>
          <w:szCs w:val="24"/>
        </w:rPr>
        <w:t>SE(Kerr)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Adhese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>(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Vivadent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>)/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Clearfil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SE Bond(Kuraray)/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XENO 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Ⅲ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(</w:t>
      </w:r>
      <w:proofErr w:type="spellStart"/>
      <w:r>
        <w:rPr>
          <w:rFonts w:ascii="宋体" w:eastAsia="宋体" w:hAnsi="宋体" w:cs="Times New Roman" w:hint="eastAsia"/>
          <w:color w:val="000000"/>
          <w:sz w:val="24"/>
          <w:szCs w:val="24"/>
        </w:rPr>
        <w:t>Dentsply</w:t>
      </w:r>
      <w:proofErr w:type="spellEnd"/>
      <w:r>
        <w:rPr>
          <w:rFonts w:ascii="宋体" w:eastAsia="宋体" w:hAnsi="宋体" w:cs="Times New Roman" w:hint="eastAsia"/>
          <w:color w:val="000000"/>
          <w:sz w:val="24"/>
          <w:szCs w:val="24"/>
        </w:rPr>
        <w:t>)</w:t>
      </w:r>
      <w:r>
        <w:rPr>
          <w:rFonts w:ascii="宋体" w:eastAsia="宋体" w:hAnsi="宋体" w:cs="Times New Roman"/>
          <w:color w:val="000000"/>
          <w:sz w:val="24"/>
          <w:szCs w:val="24"/>
        </w:rPr>
        <w:t>/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Adper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PromptL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>-Pop(3M ESPE)/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iBOND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SelfEtch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>(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Hereaus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 xml:space="preserve"> Kulzer)/G-Bond(GC)/XENOIV(</w:t>
      </w:r>
      <w:proofErr w:type="spellStart"/>
      <w:r>
        <w:rPr>
          <w:rFonts w:ascii="宋体" w:eastAsia="宋体" w:hAnsi="宋体" w:cs="Times New Roman"/>
          <w:color w:val="000000"/>
          <w:sz w:val="24"/>
          <w:szCs w:val="24"/>
        </w:rPr>
        <w:t>Dentsply</w:t>
      </w:r>
      <w:proofErr w:type="spellEnd"/>
      <w:r>
        <w:rPr>
          <w:rFonts w:ascii="宋体" w:eastAsia="宋体" w:hAnsi="宋体" w:cs="Times New Roman"/>
          <w:color w:val="000000"/>
          <w:sz w:val="24"/>
          <w:szCs w:val="24"/>
        </w:rPr>
        <w:t>)/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其它）。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树脂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3M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/>
          <w:color w:val="000000"/>
          <w:sz w:val="24"/>
          <w:szCs w:val="24"/>
        </w:rPr>
        <w:t>Kerr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可乐丽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/>
          <w:color w:val="000000"/>
          <w:sz w:val="24"/>
          <w:szCs w:val="24"/>
        </w:rPr>
        <w:t>Kuraray/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幻彩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其它），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树脂颜色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B1/A1/A2/D2/B2/C1/C2/D4/D3/A3/B3/A3.5/B4/C3/A4/C4/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其它），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修</w:t>
      </w:r>
      <w:proofErr w:type="gramStart"/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型工具</w:t>
      </w:r>
      <w:proofErr w:type="gramEnd"/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（蜡刀修型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瓷粉充填器修型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其它），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光固化灯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proofErr w:type="gramStart"/>
      <w:r>
        <w:rPr>
          <w:rFonts w:ascii="宋体" w:eastAsia="宋体" w:hAnsi="宋体" w:cs="Times New Roman" w:hint="eastAsia"/>
          <w:color w:val="000000"/>
          <w:sz w:val="24"/>
          <w:szCs w:val="24"/>
        </w:rPr>
        <w:t>普通卤光灯</w:t>
      </w:r>
      <w:proofErr w:type="gramEnd"/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proofErr w:type="gramStart"/>
      <w:r>
        <w:rPr>
          <w:rFonts w:ascii="宋体" w:eastAsia="宋体" w:hAnsi="宋体" w:cs="Times New Roman" w:hint="eastAsia"/>
          <w:color w:val="000000"/>
          <w:sz w:val="24"/>
          <w:szCs w:val="24"/>
        </w:rPr>
        <w:t>速效卤光灯</w:t>
      </w:r>
      <w:proofErr w:type="gramEnd"/>
      <w:r>
        <w:rPr>
          <w:rFonts w:ascii="宋体" w:eastAsia="宋体" w:hAnsi="宋体" w:cs="Times New Roman" w:hint="eastAsia"/>
          <w:color w:val="000000"/>
          <w:sz w:val="24"/>
          <w:szCs w:val="24"/>
        </w:rPr>
        <w:t>/LED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灯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离子弧光灯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氩激光灯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其它），</w:t>
      </w:r>
      <w:r>
        <w:rPr>
          <w:rFonts w:ascii="宋体" w:eastAsia="宋体" w:hAnsi="宋体" w:cs="Times New Roman" w:hint="eastAsia"/>
          <w:b/>
          <w:color w:val="2E74B5"/>
          <w:sz w:val="24"/>
          <w:szCs w:val="24"/>
        </w:rPr>
        <w:t>光固化灯光照时间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5s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/</w:t>
      </w:r>
      <w:r>
        <w:rPr>
          <w:rFonts w:ascii="宋体" w:eastAsia="宋体" w:hAnsi="宋体" w:cs="Times New Roman"/>
          <w:color w:val="000000"/>
          <w:sz w:val="24"/>
          <w:szCs w:val="24"/>
        </w:rPr>
        <w:t>10s/15s/20s/25s/30s/40s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）。</w:t>
      </w:r>
    </w:p>
    <w:p w:rsidR="00B01BE8" w:rsidRDefault="00971DE0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3.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牙体预备：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高速手机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使用钻针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(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序列编号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TF/TR/TC/RS/EX/CR/CD/SF/SO/SR/WR/BR/BC/DI/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其他编号）</w:t>
      </w:r>
    </w:p>
    <w:p w:rsidR="00B01BE8" w:rsidRDefault="00971DE0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．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取工作模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排</w:t>
      </w:r>
      <w:proofErr w:type="gramStart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龈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（无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排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龈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线型号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0/00/000/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其他），（藻酸盐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琼脂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硅橡胶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聚醚橡胶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数字化扫描）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取模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B01BE8" w:rsidRDefault="00971DE0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．制作临时修复体，临时修复体粘接，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粘接剂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（磷酸锌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磷酸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锌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丁香油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</w:t>
      </w:r>
    </w:p>
    <w:p w:rsidR="00B01BE8" w:rsidRDefault="00971DE0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6 .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复诊，去除临时修复体，试戴，调改接触点，检查有无翘动，固位好，边缘密合，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氢氟酸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（登士柏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/3M/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松风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酸蚀修复体时间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25s/30s/40s/50s/60s/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其他），冲洗、干燥，涂布硅烷偶联剂，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磷酸酸蚀牙面时间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25s/30s/40s/50s/60s/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其他），冲洗，干燥，涂布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粘接剂品牌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（登士柏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/3M/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松风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其他品牌）涂布</w:t>
      </w:r>
      <w:bookmarkStart w:id="20" w:name="OLE_LINK14"/>
      <w:bookmarkStart w:id="21" w:name="OLE_LINK16"/>
      <w:bookmarkStart w:id="22" w:name="OLE_LINK15"/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粘接剂成分</w:t>
      </w:r>
      <w:bookmarkEnd w:id="20"/>
      <w:bookmarkEnd w:id="21"/>
      <w:bookmarkEnd w:id="22"/>
      <w:r>
        <w:rPr>
          <w:rFonts w:asciiTheme="minorEastAsia" w:hAnsiTheme="minorEastAsia" w:hint="eastAsia"/>
          <w:color w:val="000000" w:themeColor="text1"/>
          <w:sz w:val="24"/>
          <w:szCs w:val="24"/>
        </w:rPr>
        <w:t>（羧酸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锌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水门汀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树脂加强型玻璃离子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/3M 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Unicem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树脂粘接剂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/GC 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FujiCEM</w:t>
      </w:r>
      <w:proofErr w:type="spell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树脂粘接剂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帕娜比亚树脂粘接剂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丁香油水门汀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/GC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暂时粘接剂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/GC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玻璃离子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，修复体就位，临时</w:t>
      </w:r>
      <w:r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光照时间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2s/3s/4s/5s/6s/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其他），去除多余粘接剂，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调合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，抛光。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</w:p>
    <w:tbl>
      <w:tblPr>
        <w:tblStyle w:val="10"/>
        <w:tblW w:w="7936" w:type="dxa"/>
        <w:jc w:val="center"/>
        <w:tblLayout w:type="fixed"/>
        <w:tblLook w:val="04A0" w:firstRow="1" w:lastRow="0" w:firstColumn="1" w:lastColumn="0" w:noHBand="0" w:noVBand="1"/>
      </w:tblPr>
      <w:tblGrid>
        <w:gridCol w:w="7936"/>
      </w:tblGrid>
      <w:tr w:rsidR="00B01BE8">
        <w:trPr>
          <w:jc w:val="center"/>
        </w:trPr>
        <w:tc>
          <w:tcPr>
            <w:tcW w:w="7936" w:type="dxa"/>
          </w:tcPr>
          <w:p w:rsidR="00B01BE8" w:rsidRDefault="00971DE0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描述示例</w:t>
            </w:r>
          </w:p>
        </w:tc>
      </w:tr>
      <w:tr w:rsidR="00B01BE8">
        <w:trPr>
          <w:jc w:val="center"/>
        </w:trPr>
        <w:tc>
          <w:tcPr>
            <w:tcW w:w="7936" w:type="dxa"/>
          </w:tcPr>
          <w:p w:rsidR="00B01BE8" w:rsidRDefault="00971DE0">
            <w:pPr>
              <w:rPr>
                <w:rFonts w:ascii="宋体" w:eastAsia="宋体" w:hAnsi="宋体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后牙嵌体修复类型：复合树脂嵌体，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CAD/CAM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瓷嵌体修复：</w:t>
            </w:r>
          </w:p>
          <w:p w:rsidR="00B01BE8" w:rsidRDefault="00971DE0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b/>
                <w:color w:val="2E74B5"/>
                <w:sz w:val="24"/>
                <w:szCs w:val="24"/>
              </w:rPr>
              <w:t xml:space="preserve">1. 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13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牙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（此处牙位为口腔检查的牙位，如未设置，段落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的末尾提示</w:t>
            </w:r>
            <w:r>
              <w:rPr>
                <w:rFonts w:ascii="宋体" w:eastAsia="宋体" w:hAnsi="宋体" w:cs="Times New Roman"/>
                <w:color w:val="FF0000"/>
                <w:sz w:val="24"/>
                <w:szCs w:val="24"/>
              </w:rPr>
              <w:t>“</w:t>
            </w:r>
            <w:r>
              <w:rPr>
                <w:rFonts w:ascii="宋体" w:eastAsia="宋体" w:hAnsi="宋体" w:cs="Times New Roman"/>
                <w:color w:val="FF0000"/>
                <w:sz w:val="24"/>
                <w:szCs w:val="24"/>
              </w:rPr>
              <w:t>（当前病历还未设置牙位，请到口腔检查处设置病人相应牙位）</w:t>
            </w:r>
            <w:r>
              <w:rPr>
                <w:rFonts w:ascii="宋体" w:eastAsia="宋体" w:hAnsi="宋体" w:cs="Times New Roman"/>
                <w:color w:val="FF0000"/>
                <w:sz w:val="24"/>
                <w:szCs w:val="24"/>
              </w:rPr>
              <w:t>”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）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使用</w:t>
            </w:r>
            <w:proofErr w:type="gramStart"/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阿替卡</w:t>
            </w:r>
            <w:proofErr w:type="gramEnd"/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因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，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局部阻滞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麻醉，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使用橡皮障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。</w:t>
            </w:r>
            <w:r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 xml:space="preserve">    </w:t>
            </w:r>
          </w:p>
          <w:p w:rsidR="00B01BE8" w:rsidRDefault="00971DE0">
            <w:pPr>
              <w:rPr>
                <w:rFonts w:ascii="宋体" w:eastAsia="宋体" w:hAnsi="宋体" w:cs="Times New Roman"/>
                <w:b/>
                <w:color w:val="2E74B5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b/>
                <w:color w:val="2E74B5"/>
                <w:sz w:val="24"/>
                <w:szCs w:val="24"/>
              </w:rPr>
              <w:t xml:space="preserve">2. 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显微镜下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（如该项为“否”，则不显示该项）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，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高速牙钻法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去</w:t>
            </w:r>
            <w:proofErr w:type="gramStart"/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龋</w:t>
            </w:r>
            <w:proofErr w:type="gramEnd"/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，以</w:t>
            </w:r>
            <w:proofErr w:type="gramStart"/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龋蚀显示剂</w:t>
            </w:r>
            <w:proofErr w:type="gramEnd"/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指示，继续去净</w:t>
            </w:r>
            <w:proofErr w:type="gramStart"/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龋</w:t>
            </w:r>
            <w:proofErr w:type="gramEnd"/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坏，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唇面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合面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制备洞形，深度：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4mm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。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Vita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比色板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比色，选择牙色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B1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。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75%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乙醇窝洞消毒，</w:t>
            </w:r>
            <w:proofErr w:type="spellStart"/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Dycal</w:t>
            </w:r>
            <w:proofErr w:type="spellEnd"/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垫底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（此项选</w:t>
            </w:r>
            <w:proofErr w:type="gramStart"/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无“则不显示）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。涂布粘接剂：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全酸蚀粘接系统：</w:t>
            </w:r>
            <w:proofErr w:type="spellStart"/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Scotchbond</w:t>
            </w:r>
            <w:proofErr w:type="spellEnd"/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 xml:space="preserve"> Multi-purpose(3M ESPE)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（全酸蚀粘接系统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/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自酸蚀粘接系统只显示一种类型，由酸蚀粘接系统类型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lastRenderedPageBreak/>
              <w:t>确定）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，涂布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&lt;5s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，吹干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5s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，光照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5s</w:t>
            </w: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3.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牙体预备：高速手机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使用钻针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</w:p>
          <w:p w:rsidR="00B01BE8" w:rsidRDefault="00971DE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．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取工作模</w:t>
            </w:r>
            <w:proofErr w:type="gramEnd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：使用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号线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排</w:t>
            </w:r>
            <w:proofErr w:type="gramStart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龈</w:t>
            </w:r>
            <w:proofErr w:type="gramEnd"/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</w:rPr>
              <w:t>（如该项为“无”，则不显示该项）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，藻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酸盐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取模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．制作临时修复体，临时修复体粘接，粘接剂为磷酸锌。</w:t>
            </w:r>
          </w:p>
          <w:p w:rsidR="00B01BE8" w:rsidRDefault="00971DE0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 xml:space="preserve">6 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复诊，去除临时修复体，试戴，调改接触点，检查有无翘动，固位好，边缘密合，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登士柏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氢氟酸酸蚀修复体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25s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冲洗、干燥，涂布硅烷偶联剂，磷酸酸蚀牙面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25s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bookmarkStart w:id="23" w:name="_GoBack"/>
            <w:bookmarkEnd w:id="23"/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涂布登士柏粘接剂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羧酸锌水门汀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，修复体就位，临时光照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2s</w:t>
            </w: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，去除多余粘接剂，调合，抛光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B01BE8" w:rsidRDefault="00971DE0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b/>
                <w:color w:val="2E74B5"/>
                <w:sz w:val="24"/>
                <w:szCs w:val="24"/>
              </w:rPr>
              <w:t xml:space="preserve">8. </w:t>
            </w:r>
            <w:r>
              <w:rPr>
                <w:rFonts w:ascii="宋体" w:eastAsia="宋体" w:hAnsi="宋体" w:cs="Times New Roman" w:hint="eastAsia"/>
                <w:b/>
                <w:color w:val="2E74B5" w:themeColor="accent1" w:themeShade="BF"/>
                <w:sz w:val="24"/>
                <w:szCs w:val="24"/>
              </w:rPr>
              <w:t>金刚砂针</w:t>
            </w:r>
            <w:proofErr w:type="gramStart"/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调合</w:t>
            </w:r>
            <w:proofErr w:type="gramEnd"/>
            <w:r>
              <w:rPr>
                <w:rFonts w:ascii="宋体" w:eastAsia="宋体" w:hAnsi="宋体" w:cs="Times New Roman" w:hint="eastAsia"/>
                <w:b/>
                <w:color w:val="2E74B5"/>
                <w:sz w:val="24"/>
                <w:szCs w:val="24"/>
              </w:rPr>
              <w:t>打磨抛光。</w:t>
            </w:r>
          </w:p>
        </w:tc>
      </w:tr>
    </w:tbl>
    <w:p w:rsidR="00B01BE8" w:rsidRDefault="00B01BE8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B01BE8" w:rsidRDefault="00971DE0">
      <w:pPr>
        <w:pStyle w:val="1"/>
        <w:numPr>
          <w:ilvl w:val="0"/>
          <w:numId w:val="3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其它</w:t>
      </w:r>
    </w:p>
    <w:p w:rsidR="00B01BE8" w:rsidRDefault="00971DE0">
      <w:pPr>
        <w:pStyle w:val="1"/>
        <w:numPr>
          <w:ilvl w:val="0"/>
          <w:numId w:val="5"/>
        </w:numPr>
        <w:ind w:firstLineChars="0"/>
        <w:rPr>
          <w:rFonts w:ascii="黑体" w:eastAsia="黑体" w:hAnsi="黑体"/>
          <w:color w:val="FF0000"/>
          <w:sz w:val="28"/>
          <w:szCs w:val="28"/>
        </w:rPr>
      </w:pPr>
      <w:r>
        <w:rPr>
          <w:rFonts w:ascii="黑体" w:eastAsia="黑体" w:hAnsi="黑体"/>
          <w:color w:val="FF0000"/>
          <w:sz w:val="28"/>
          <w:szCs w:val="28"/>
        </w:rPr>
        <w:t>删除现有的</w:t>
      </w:r>
      <w:r>
        <w:rPr>
          <w:rFonts w:ascii="黑体" w:eastAsia="黑体" w:hAnsi="黑体"/>
          <w:color w:val="FF0000"/>
          <w:sz w:val="28"/>
          <w:szCs w:val="28"/>
        </w:rPr>
        <w:t>“</w:t>
      </w:r>
      <w:r>
        <w:rPr>
          <w:rFonts w:ascii="黑体" w:eastAsia="黑体" w:hAnsi="黑体"/>
          <w:color w:val="FF0000"/>
          <w:sz w:val="28"/>
          <w:szCs w:val="28"/>
        </w:rPr>
        <w:t>嵌体修复</w:t>
      </w:r>
      <w:r>
        <w:rPr>
          <w:rFonts w:ascii="黑体" w:eastAsia="黑体" w:hAnsi="黑体"/>
          <w:color w:val="FF0000"/>
          <w:sz w:val="28"/>
          <w:szCs w:val="28"/>
        </w:rPr>
        <w:t>”</w:t>
      </w:r>
      <w:r>
        <w:rPr>
          <w:rFonts w:ascii="黑体" w:eastAsia="黑体" w:hAnsi="黑体"/>
          <w:color w:val="FF0000"/>
          <w:sz w:val="28"/>
          <w:szCs w:val="28"/>
        </w:rPr>
        <w:t>和</w:t>
      </w:r>
      <w:r>
        <w:rPr>
          <w:rFonts w:ascii="黑体" w:eastAsia="黑体" w:hAnsi="黑体"/>
          <w:color w:val="FF0000"/>
          <w:sz w:val="28"/>
          <w:szCs w:val="28"/>
        </w:rPr>
        <w:t>“</w:t>
      </w:r>
      <w:r>
        <w:rPr>
          <w:rFonts w:ascii="黑体" w:eastAsia="黑体" w:hAnsi="黑体"/>
          <w:color w:val="FF0000"/>
          <w:sz w:val="28"/>
          <w:szCs w:val="28"/>
        </w:rPr>
        <w:t>贴面修复</w:t>
      </w:r>
      <w:r>
        <w:rPr>
          <w:rFonts w:ascii="黑体" w:eastAsia="黑体" w:hAnsi="黑体"/>
          <w:color w:val="FF0000"/>
          <w:sz w:val="28"/>
          <w:szCs w:val="28"/>
        </w:rPr>
        <w:t>”</w:t>
      </w:r>
    </w:p>
    <w:p w:rsidR="00B01BE8" w:rsidRDefault="00971DE0">
      <w:pPr>
        <w:pStyle w:val="1"/>
        <w:numPr>
          <w:ilvl w:val="0"/>
          <w:numId w:val="5"/>
        </w:numPr>
        <w:ind w:firstLineChars="0"/>
        <w:rPr>
          <w:rFonts w:ascii="黑体" w:eastAsia="黑体" w:hAnsi="黑体"/>
          <w:color w:val="FF0000"/>
          <w:sz w:val="28"/>
          <w:szCs w:val="28"/>
        </w:rPr>
      </w:pPr>
      <w:r>
        <w:rPr>
          <w:rFonts w:ascii="黑体" w:eastAsia="黑体" w:hAnsi="黑体"/>
          <w:color w:val="FF0000"/>
          <w:sz w:val="28"/>
          <w:szCs w:val="28"/>
        </w:rPr>
        <w:t>当用户错选一项，但该项又不是必选项，没有提供</w:t>
      </w:r>
      <w:r>
        <w:rPr>
          <w:rFonts w:ascii="黑体" w:eastAsia="黑体" w:hAnsi="黑体"/>
          <w:color w:val="FF0000"/>
          <w:sz w:val="28"/>
          <w:szCs w:val="28"/>
        </w:rPr>
        <w:t>“</w:t>
      </w:r>
      <w:r>
        <w:rPr>
          <w:rFonts w:ascii="黑体" w:eastAsia="黑体" w:hAnsi="黑体"/>
          <w:color w:val="FF0000"/>
          <w:sz w:val="28"/>
          <w:szCs w:val="28"/>
        </w:rPr>
        <w:t>无</w:t>
      </w:r>
      <w:r>
        <w:rPr>
          <w:rFonts w:ascii="黑体" w:eastAsia="黑体" w:hAnsi="黑体"/>
          <w:color w:val="FF0000"/>
          <w:sz w:val="28"/>
          <w:szCs w:val="28"/>
        </w:rPr>
        <w:t>”</w:t>
      </w:r>
      <w:r>
        <w:rPr>
          <w:rFonts w:ascii="黑体" w:eastAsia="黑体" w:hAnsi="黑体"/>
          <w:color w:val="FF0000"/>
          <w:sz w:val="28"/>
          <w:szCs w:val="28"/>
        </w:rPr>
        <w:t>的选择项</w:t>
      </w:r>
    </w:p>
    <w:p w:rsidR="00B01BE8" w:rsidRDefault="00971DE0">
      <w:pPr>
        <w:jc w:val="center"/>
        <w:rPr>
          <w:rFonts w:ascii="黑体" w:eastAsia="黑体" w:hAnsi="黑体"/>
          <w:color w:val="000000" w:themeColor="text1"/>
          <w:sz w:val="32"/>
          <w:szCs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t>二、风险评估</w:t>
      </w:r>
    </w:p>
    <w:p w:rsidR="00B01BE8" w:rsidRDefault="00971DE0">
      <w:pPr>
        <w:rPr>
          <w:rFonts w:ascii="黑体" w:eastAsia="黑体" w:hAnsi="黑体"/>
          <w:color w:val="000000" w:themeColor="text1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sz w:val="32"/>
          <w:szCs w:val="32"/>
        </w:rPr>
        <w:t>风险评估</w:t>
      </w:r>
    </w:p>
    <w:p w:rsidR="00B01BE8" w:rsidRDefault="00971DE0">
      <w:pPr>
        <w:rPr>
          <w:rFonts w:ascii="黑体" w:eastAsia="黑体" w:hAnsi="黑体"/>
          <w:color w:val="FF0000"/>
          <w:sz w:val="28"/>
          <w:szCs w:val="28"/>
        </w:rPr>
      </w:pPr>
      <w:r>
        <w:rPr>
          <w:rFonts w:ascii="黑体" w:eastAsia="黑体" w:hAnsi="黑体"/>
          <w:color w:val="FF0000"/>
          <w:sz w:val="28"/>
          <w:szCs w:val="28"/>
        </w:rPr>
        <w:t>之前的风险评估由于没有评估等级，替换成下面的风险评估方案，评估方法和</w:t>
      </w:r>
      <w:r>
        <w:rPr>
          <w:rFonts w:ascii="黑体" w:eastAsia="黑体" w:hAnsi="黑体" w:hint="eastAsia"/>
          <w:color w:val="FF0000"/>
          <w:sz w:val="28"/>
          <w:szCs w:val="28"/>
        </w:rPr>
        <w:t>USPHS</w:t>
      </w:r>
      <w:r>
        <w:rPr>
          <w:rFonts w:ascii="黑体" w:eastAsia="黑体" w:hAnsi="黑体" w:hint="eastAsia"/>
          <w:color w:val="FF0000"/>
          <w:sz w:val="28"/>
          <w:szCs w:val="28"/>
        </w:rPr>
        <w:t>类似。评估结果为</w:t>
      </w:r>
      <w:r>
        <w:rPr>
          <w:rFonts w:ascii="黑体" w:eastAsia="黑体" w:hAnsi="黑体" w:hint="eastAsia"/>
          <w:color w:val="FF0000"/>
          <w:sz w:val="28"/>
          <w:szCs w:val="28"/>
        </w:rPr>
        <w:t>:</w:t>
      </w:r>
      <w:r>
        <w:rPr>
          <w:rFonts w:ascii="黑体" w:eastAsia="黑体" w:hAnsi="黑体"/>
          <w:color w:val="FF0000"/>
          <w:sz w:val="28"/>
          <w:szCs w:val="28"/>
        </w:rPr>
        <w:t>低风险，中风险或者高风险</w:t>
      </w:r>
    </w:p>
    <w:p w:rsidR="00B01BE8" w:rsidRDefault="00B01BE8"/>
    <w:p w:rsidR="00B01BE8" w:rsidRDefault="00971DE0">
      <w:r>
        <w:t>低风险</w:t>
      </w:r>
      <w:r>
        <w:rPr>
          <w:rFonts w:hint="eastAsia"/>
        </w:rPr>
        <w:t>：</w:t>
      </w:r>
      <w:r>
        <w:t>所有选项</w:t>
      </w:r>
      <w:proofErr w:type="gramStart"/>
      <w:r>
        <w:t>均勾选的</w:t>
      </w:r>
      <w:proofErr w:type="gramEnd"/>
      <w:r>
        <w:t>低风险</w:t>
      </w:r>
    </w:p>
    <w:p w:rsidR="00B01BE8" w:rsidRDefault="00971DE0">
      <w:r>
        <w:t>中风险</w:t>
      </w:r>
      <w:r>
        <w:rPr>
          <w:rFonts w:hint="eastAsia"/>
        </w:rPr>
        <w:t>：</w:t>
      </w:r>
      <w:proofErr w:type="gramStart"/>
      <w:r>
        <w:t>勾选了</w:t>
      </w:r>
      <w:proofErr w:type="gramEnd"/>
      <w:r>
        <w:t>低风险和中风险</w:t>
      </w:r>
    </w:p>
    <w:p w:rsidR="00B01BE8" w:rsidRDefault="00971DE0">
      <w:r>
        <w:rPr>
          <w:rFonts w:hint="eastAsia"/>
        </w:rPr>
        <w:t>高风险：有一项（或更多）</w:t>
      </w:r>
      <w:proofErr w:type="gramStart"/>
      <w:r>
        <w:rPr>
          <w:rFonts w:hint="eastAsia"/>
        </w:rPr>
        <w:t>勾选了</w:t>
      </w:r>
      <w:proofErr w:type="gramEnd"/>
      <w:r>
        <w:rPr>
          <w:rFonts w:hint="eastAsia"/>
        </w:rPr>
        <w:t>高风险</w:t>
      </w:r>
    </w:p>
    <w:p w:rsidR="00B01BE8" w:rsidRDefault="00B01BE8"/>
    <w:p w:rsidR="00B01BE8" w:rsidRDefault="00971DE0">
      <w:proofErr w:type="gramStart"/>
      <w:r>
        <w:rPr>
          <w:rFonts w:hint="eastAsia"/>
        </w:rPr>
        <w:t>龋</w:t>
      </w:r>
      <w:proofErr w:type="gramEnd"/>
      <w:r>
        <w:rPr>
          <w:rFonts w:hint="eastAsia"/>
        </w:rPr>
        <w:t>病风险评估表（＞</w:t>
      </w:r>
      <w:r>
        <w:rPr>
          <w:rFonts w:hint="eastAsia"/>
        </w:rPr>
        <w:t>6</w:t>
      </w:r>
      <w:r>
        <w:rPr>
          <w:rFonts w:hint="eastAsia"/>
        </w:rPr>
        <w:t>岁）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14"/>
        <w:gridCol w:w="1664"/>
        <w:gridCol w:w="1714"/>
        <w:gridCol w:w="1715"/>
        <w:gridCol w:w="1715"/>
      </w:tblGrid>
      <w:tr w:rsidR="00B01BE8">
        <w:tc>
          <w:tcPr>
            <w:tcW w:w="3378" w:type="dxa"/>
            <w:gridSpan w:val="2"/>
          </w:tcPr>
          <w:p w:rsidR="00B01BE8" w:rsidRDefault="00B01BE8"/>
        </w:tc>
        <w:tc>
          <w:tcPr>
            <w:tcW w:w="1714" w:type="dxa"/>
          </w:tcPr>
          <w:p w:rsidR="00B01BE8" w:rsidRDefault="00971DE0">
            <w:r>
              <w:t>低风险</w:t>
            </w:r>
          </w:p>
        </w:tc>
        <w:tc>
          <w:tcPr>
            <w:tcW w:w="1715" w:type="dxa"/>
          </w:tcPr>
          <w:p w:rsidR="00B01BE8" w:rsidRDefault="00971DE0">
            <w:r>
              <w:t>中风险</w:t>
            </w:r>
          </w:p>
        </w:tc>
        <w:tc>
          <w:tcPr>
            <w:tcW w:w="1715" w:type="dxa"/>
          </w:tcPr>
          <w:p w:rsidR="00B01BE8" w:rsidRDefault="00971DE0">
            <w:r>
              <w:t>高风险</w:t>
            </w:r>
          </w:p>
        </w:tc>
      </w:tr>
      <w:tr w:rsidR="00B01BE8">
        <w:tc>
          <w:tcPr>
            <w:tcW w:w="3378" w:type="dxa"/>
            <w:gridSpan w:val="2"/>
          </w:tcPr>
          <w:p w:rsidR="00B01BE8" w:rsidRDefault="00971DE0">
            <w:r>
              <w:t>促进因素</w:t>
            </w:r>
          </w:p>
        </w:tc>
        <w:tc>
          <w:tcPr>
            <w:tcW w:w="5144" w:type="dxa"/>
            <w:gridSpan w:val="3"/>
          </w:tcPr>
          <w:p w:rsidR="00B01BE8" w:rsidRDefault="00971DE0">
            <w:proofErr w:type="gramStart"/>
            <w:r>
              <w:t>勾选以下</w:t>
            </w:r>
            <w:proofErr w:type="gramEnd"/>
            <w:r>
              <w:t>选项</w:t>
            </w:r>
          </w:p>
        </w:tc>
      </w:tr>
      <w:tr w:rsidR="00B01BE8">
        <w:tc>
          <w:tcPr>
            <w:tcW w:w="1714" w:type="dxa"/>
          </w:tcPr>
          <w:p w:rsidR="00B01BE8" w:rsidRDefault="00971DE0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B01BE8" w:rsidRDefault="00971DE0">
            <w:r>
              <w:t>氟保护</w:t>
            </w:r>
            <w:r>
              <w:rPr>
                <w:rFonts w:hint="eastAsia"/>
              </w:rPr>
              <w:t>（饮水，氟制剂，专业涂氟，含氟牙膏）</w:t>
            </w:r>
          </w:p>
        </w:tc>
        <w:tc>
          <w:tcPr>
            <w:tcW w:w="1714" w:type="dxa"/>
          </w:tcPr>
          <w:p w:rsidR="00B01BE8" w:rsidRDefault="00971DE0">
            <w:r>
              <w:t>是</w:t>
            </w:r>
          </w:p>
        </w:tc>
        <w:tc>
          <w:tcPr>
            <w:tcW w:w="1715" w:type="dxa"/>
          </w:tcPr>
          <w:p w:rsidR="00B01BE8" w:rsidRDefault="00971DE0">
            <w:r>
              <w:t>否</w:t>
            </w:r>
          </w:p>
        </w:tc>
        <w:tc>
          <w:tcPr>
            <w:tcW w:w="1715" w:type="dxa"/>
          </w:tcPr>
          <w:p w:rsidR="00B01BE8" w:rsidRDefault="00B01BE8"/>
        </w:tc>
      </w:tr>
      <w:tr w:rsidR="00B01BE8">
        <w:tc>
          <w:tcPr>
            <w:tcW w:w="1714" w:type="dxa"/>
          </w:tcPr>
          <w:p w:rsidR="00B01BE8" w:rsidRDefault="00971DE0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B01BE8" w:rsidRDefault="00971DE0">
            <w:r>
              <w:t>含糖食物或饮料</w:t>
            </w:r>
            <w:r>
              <w:rPr>
                <w:rFonts w:hint="eastAsia"/>
              </w:rPr>
              <w:t>（果汁，含碳或不含碳的软饮料，功能饮料，糖浆）</w:t>
            </w:r>
          </w:p>
        </w:tc>
        <w:tc>
          <w:tcPr>
            <w:tcW w:w="1714" w:type="dxa"/>
          </w:tcPr>
          <w:p w:rsidR="00B01BE8" w:rsidRDefault="00971DE0">
            <w:r>
              <w:t>只在饭点食用</w:t>
            </w:r>
          </w:p>
        </w:tc>
        <w:tc>
          <w:tcPr>
            <w:tcW w:w="1715" w:type="dxa"/>
          </w:tcPr>
          <w:p w:rsidR="00B01BE8" w:rsidRDefault="00B01BE8"/>
        </w:tc>
        <w:tc>
          <w:tcPr>
            <w:tcW w:w="1715" w:type="dxa"/>
          </w:tcPr>
          <w:p w:rsidR="00B01BE8" w:rsidRDefault="00971DE0">
            <w:r>
              <w:t>经常食用或持续食用</w:t>
            </w:r>
          </w:p>
        </w:tc>
      </w:tr>
      <w:tr w:rsidR="00B01BE8">
        <w:tc>
          <w:tcPr>
            <w:tcW w:w="1714" w:type="dxa"/>
          </w:tcPr>
          <w:p w:rsidR="00B01BE8" w:rsidRDefault="00971DE0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B01BE8" w:rsidRDefault="00971DE0">
            <w:r>
              <w:t>母亲</w:t>
            </w:r>
            <w:r>
              <w:rPr>
                <w:rFonts w:hint="eastAsia"/>
              </w:rPr>
              <w:t>，照料者</w:t>
            </w:r>
            <w:r>
              <w:t>和</w:t>
            </w:r>
            <w:r>
              <w:rPr>
                <w:rFonts w:hint="eastAsia"/>
              </w:rPr>
              <w:lastRenderedPageBreak/>
              <w:t>/</w:t>
            </w:r>
            <w:r>
              <w:t>或兄弟姐妹</w:t>
            </w:r>
            <w:r>
              <w:rPr>
                <w:rFonts w:hint="eastAsia"/>
              </w:rPr>
              <w:t>（仅对</w:t>
            </w:r>
            <w:r>
              <w:rPr>
                <w:rFonts w:hint="eastAsia"/>
              </w:rPr>
              <w:t>6-14</w:t>
            </w:r>
            <w:r>
              <w:rPr>
                <w:rFonts w:hint="eastAsia"/>
              </w:rPr>
              <w:t>岁患者）的患</w:t>
            </w:r>
            <w:proofErr w:type="gramStart"/>
            <w:r>
              <w:rPr>
                <w:rFonts w:hint="eastAsia"/>
              </w:rPr>
              <w:t>龋</w:t>
            </w:r>
            <w:proofErr w:type="gramEnd"/>
            <w:r>
              <w:rPr>
                <w:rFonts w:hint="eastAsia"/>
              </w:rPr>
              <w:t>经历</w:t>
            </w:r>
          </w:p>
        </w:tc>
        <w:tc>
          <w:tcPr>
            <w:tcW w:w="1714" w:type="dxa"/>
          </w:tcPr>
          <w:p w:rsidR="00B01BE8" w:rsidRDefault="00971DE0">
            <w:r>
              <w:lastRenderedPageBreak/>
              <w:t>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年内患</w:t>
            </w:r>
            <w:proofErr w:type="gramStart"/>
            <w:r>
              <w:rPr>
                <w:rFonts w:hint="eastAsia"/>
              </w:rPr>
              <w:t>龋</w:t>
            </w:r>
            <w:proofErr w:type="gramEnd"/>
          </w:p>
        </w:tc>
        <w:tc>
          <w:tcPr>
            <w:tcW w:w="1715" w:type="dxa"/>
          </w:tcPr>
          <w:p w:rsidR="00B01BE8" w:rsidRDefault="00971DE0">
            <w:r>
              <w:rPr>
                <w:rFonts w:hint="eastAsia"/>
              </w:rPr>
              <w:t>7-23</w:t>
            </w:r>
            <w:r>
              <w:rPr>
                <w:rFonts w:hint="eastAsia"/>
              </w:rPr>
              <w:t>个月内患</w:t>
            </w:r>
            <w:proofErr w:type="gramStart"/>
            <w:r>
              <w:rPr>
                <w:rFonts w:hint="eastAsia"/>
              </w:rPr>
              <w:t>龋</w:t>
            </w:r>
            <w:proofErr w:type="gramEnd"/>
          </w:p>
        </w:tc>
        <w:tc>
          <w:tcPr>
            <w:tcW w:w="1715" w:type="dxa"/>
          </w:tcPr>
          <w:p w:rsidR="00B01BE8" w:rsidRDefault="00971DE0">
            <w:r>
              <w:t>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个月内患</w:t>
            </w:r>
            <w:proofErr w:type="gramStart"/>
            <w:r>
              <w:rPr>
                <w:rFonts w:hint="eastAsia"/>
              </w:rPr>
              <w:t>龋</w:t>
            </w:r>
            <w:proofErr w:type="gramEnd"/>
          </w:p>
        </w:tc>
      </w:tr>
      <w:tr w:rsidR="00B01BE8">
        <w:tc>
          <w:tcPr>
            <w:tcW w:w="1714" w:type="dxa"/>
          </w:tcPr>
          <w:p w:rsidR="00B01BE8" w:rsidRDefault="00971DE0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B01BE8" w:rsidRDefault="00971DE0">
            <w:r>
              <w:t>建立患者档案</w:t>
            </w:r>
            <w:r>
              <w:rPr>
                <w:rFonts w:hint="eastAsia"/>
              </w:rPr>
              <w:t>，</w:t>
            </w:r>
            <w:r>
              <w:t>定期接受检查</w:t>
            </w:r>
          </w:p>
        </w:tc>
        <w:tc>
          <w:tcPr>
            <w:tcW w:w="1714" w:type="dxa"/>
          </w:tcPr>
          <w:p w:rsidR="00B01BE8" w:rsidRDefault="00971DE0">
            <w:r>
              <w:t>是</w:t>
            </w:r>
          </w:p>
        </w:tc>
        <w:tc>
          <w:tcPr>
            <w:tcW w:w="1715" w:type="dxa"/>
          </w:tcPr>
          <w:p w:rsidR="00B01BE8" w:rsidRDefault="00971DE0">
            <w:r>
              <w:t>否</w:t>
            </w:r>
          </w:p>
        </w:tc>
        <w:tc>
          <w:tcPr>
            <w:tcW w:w="1715" w:type="dxa"/>
          </w:tcPr>
          <w:p w:rsidR="00B01BE8" w:rsidRDefault="00B01BE8"/>
        </w:tc>
      </w:tr>
      <w:tr w:rsidR="00B01BE8">
        <w:tc>
          <w:tcPr>
            <w:tcW w:w="3378" w:type="dxa"/>
            <w:gridSpan w:val="2"/>
          </w:tcPr>
          <w:p w:rsidR="00B01BE8" w:rsidRDefault="00971DE0">
            <w:r>
              <w:t>一般健康情况</w:t>
            </w:r>
          </w:p>
        </w:tc>
        <w:tc>
          <w:tcPr>
            <w:tcW w:w="1714" w:type="dxa"/>
          </w:tcPr>
          <w:p w:rsidR="00B01BE8" w:rsidRDefault="00B01BE8"/>
        </w:tc>
        <w:tc>
          <w:tcPr>
            <w:tcW w:w="1715" w:type="dxa"/>
          </w:tcPr>
          <w:p w:rsidR="00B01BE8" w:rsidRDefault="00B01BE8"/>
        </w:tc>
        <w:tc>
          <w:tcPr>
            <w:tcW w:w="1715" w:type="dxa"/>
          </w:tcPr>
          <w:p w:rsidR="00B01BE8" w:rsidRDefault="00B01BE8"/>
        </w:tc>
      </w:tr>
      <w:tr w:rsidR="00B01BE8">
        <w:tc>
          <w:tcPr>
            <w:tcW w:w="1714" w:type="dxa"/>
          </w:tcPr>
          <w:p w:rsidR="00B01BE8" w:rsidRDefault="00971DE0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B01BE8" w:rsidRDefault="00971DE0">
            <w:r>
              <w:t>特殊医疗看护</w:t>
            </w:r>
            <w:r>
              <w:rPr>
                <w:rFonts w:hint="eastAsia"/>
              </w:rPr>
              <w:t>（发育性、身体、心理残疾以至于不能得到足够的口腔健康维护）</w:t>
            </w:r>
          </w:p>
        </w:tc>
        <w:tc>
          <w:tcPr>
            <w:tcW w:w="1714" w:type="dxa"/>
          </w:tcPr>
          <w:p w:rsidR="00B01BE8" w:rsidRDefault="00971DE0">
            <w:r>
              <w:t>否</w:t>
            </w:r>
          </w:p>
        </w:tc>
        <w:tc>
          <w:tcPr>
            <w:tcW w:w="1715" w:type="dxa"/>
          </w:tcPr>
          <w:p w:rsidR="00B01BE8" w:rsidRDefault="00971DE0">
            <w:r>
              <w:t>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岁以上）</w:t>
            </w:r>
          </w:p>
        </w:tc>
        <w:tc>
          <w:tcPr>
            <w:tcW w:w="1715" w:type="dxa"/>
          </w:tcPr>
          <w:p w:rsidR="00B01BE8" w:rsidRDefault="00971DE0">
            <w:r>
              <w:t>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6-14</w:t>
            </w:r>
            <w:r>
              <w:rPr>
                <w:rFonts w:hint="eastAsia"/>
              </w:rPr>
              <w:t>岁）</w:t>
            </w:r>
          </w:p>
        </w:tc>
      </w:tr>
      <w:tr w:rsidR="00B01BE8">
        <w:tc>
          <w:tcPr>
            <w:tcW w:w="1714" w:type="dxa"/>
          </w:tcPr>
          <w:p w:rsidR="00B01BE8" w:rsidRDefault="00971DE0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B01BE8" w:rsidRDefault="00971DE0">
            <w:r>
              <w:t>放疗</w:t>
            </w:r>
          </w:p>
        </w:tc>
        <w:tc>
          <w:tcPr>
            <w:tcW w:w="1714" w:type="dxa"/>
          </w:tcPr>
          <w:p w:rsidR="00B01BE8" w:rsidRDefault="00971DE0">
            <w:r>
              <w:t>否</w:t>
            </w:r>
          </w:p>
        </w:tc>
        <w:tc>
          <w:tcPr>
            <w:tcW w:w="1715" w:type="dxa"/>
          </w:tcPr>
          <w:p w:rsidR="00B01BE8" w:rsidRDefault="00B01BE8"/>
        </w:tc>
        <w:tc>
          <w:tcPr>
            <w:tcW w:w="1715" w:type="dxa"/>
          </w:tcPr>
          <w:p w:rsidR="00B01BE8" w:rsidRDefault="00971DE0">
            <w:r>
              <w:t>是</w:t>
            </w:r>
          </w:p>
        </w:tc>
      </w:tr>
      <w:tr w:rsidR="00B01BE8">
        <w:tc>
          <w:tcPr>
            <w:tcW w:w="1714" w:type="dxa"/>
          </w:tcPr>
          <w:p w:rsidR="00B01BE8" w:rsidRDefault="00971DE0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B01BE8" w:rsidRDefault="00971DE0">
            <w:r>
              <w:t>饮食紊乱</w:t>
            </w:r>
          </w:p>
        </w:tc>
        <w:tc>
          <w:tcPr>
            <w:tcW w:w="1714" w:type="dxa"/>
          </w:tcPr>
          <w:p w:rsidR="00B01BE8" w:rsidRDefault="00971DE0">
            <w:r>
              <w:t>否</w:t>
            </w:r>
          </w:p>
        </w:tc>
        <w:tc>
          <w:tcPr>
            <w:tcW w:w="1715" w:type="dxa"/>
          </w:tcPr>
          <w:p w:rsidR="00B01BE8" w:rsidRDefault="00971DE0">
            <w:r>
              <w:t>是</w:t>
            </w:r>
          </w:p>
        </w:tc>
        <w:tc>
          <w:tcPr>
            <w:tcW w:w="1715" w:type="dxa"/>
          </w:tcPr>
          <w:p w:rsidR="00B01BE8" w:rsidRDefault="00B01BE8"/>
        </w:tc>
      </w:tr>
      <w:tr w:rsidR="00B01BE8">
        <w:tc>
          <w:tcPr>
            <w:tcW w:w="1714" w:type="dxa"/>
          </w:tcPr>
          <w:p w:rsidR="00B01BE8" w:rsidRDefault="00971DE0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B01BE8" w:rsidRDefault="00971DE0">
            <w:r>
              <w:t>服用唾液量减少的药物</w:t>
            </w:r>
          </w:p>
        </w:tc>
        <w:tc>
          <w:tcPr>
            <w:tcW w:w="1714" w:type="dxa"/>
          </w:tcPr>
          <w:p w:rsidR="00B01BE8" w:rsidRDefault="00971DE0">
            <w:r>
              <w:t>否</w:t>
            </w:r>
          </w:p>
        </w:tc>
        <w:tc>
          <w:tcPr>
            <w:tcW w:w="1715" w:type="dxa"/>
          </w:tcPr>
          <w:p w:rsidR="00B01BE8" w:rsidRDefault="00971DE0">
            <w:r>
              <w:t>是</w:t>
            </w:r>
          </w:p>
        </w:tc>
        <w:tc>
          <w:tcPr>
            <w:tcW w:w="1715" w:type="dxa"/>
          </w:tcPr>
          <w:p w:rsidR="00B01BE8" w:rsidRDefault="00B01BE8"/>
        </w:tc>
      </w:tr>
      <w:tr w:rsidR="00B01BE8">
        <w:tc>
          <w:tcPr>
            <w:tcW w:w="1714" w:type="dxa"/>
          </w:tcPr>
          <w:p w:rsidR="00B01BE8" w:rsidRDefault="00971DE0"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:rsidR="00B01BE8" w:rsidRDefault="00971DE0">
            <w:r>
              <w:t>酗酒</w:t>
            </w:r>
            <w:r>
              <w:rPr>
                <w:rFonts w:hint="eastAsia"/>
              </w:rPr>
              <w:t>，</w:t>
            </w:r>
            <w:r>
              <w:t>药物成瘾</w:t>
            </w:r>
          </w:p>
        </w:tc>
        <w:tc>
          <w:tcPr>
            <w:tcW w:w="1714" w:type="dxa"/>
          </w:tcPr>
          <w:p w:rsidR="00B01BE8" w:rsidRDefault="00971DE0">
            <w:r>
              <w:t>否</w:t>
            </w:r>
          </w:p>
        </w:tc>
        <w:tc>
          <w:tcPr>
            <w:tcW w:w="1715" w:type="dxa"/>
          </w:tcPr>
          <w:p w:rsidR="00B01BE8" w:rsidRDefault="00971DE0">
            <w:r>
              <w:t>是</w:t>
            </w:r>
          </w:p>
        </w:tc>
        <w:tc>
          <w:tcPr>
            <w:tcW w:w="1715" w:type="dxa"/>
          </w:tcPr>
          <w:p w:rsidR="00B01BE8" w:rsidRDefault="00B01BE8"/>
        </w:tc>
      </w:tr>
      <w:tr w:rsidR="00B01BE8">
        <w:tc>
          <w:tcPr>
            <w:tcW w:w="3378" w:type="dxa"/>
            <w:gridSpan w:val="2"/>
          </w:tcPr>
          <w:p w:rsidR="00B01BE8" w:rsidRDefault="00971DE0">
            <w:r>
              <w:t>临床检查</w:t>
            </w:r>
          </w:p>
        </w:tc>
        <w:tc>
          <w:tcPr>
            <w:tcW w:w="1714" w:type="dxa"/>
          </w:tcPr>
          <w:p w:rsidR="00B01BE8" w:rsidRDefault="00B01BE8"/>
        </w:tc>
        <w:tc>
          <w:tcPr>
            <w:tcW w:w="1715" w:type="dxa"/>
          </w:tcPr>
          <w:p w:rsidR="00B01BE8" w:rsidRDefault="00B01BE8"/>
        </w:tc>
        <w:tc>
          <w:tcPr>
            <w:tcW w:w="1715" w:type="dxa"/>
          </w:tcPr>
          <w:p w:rsidR="00B01BE8" w:rsidRDefault="00B01BE8"/>
        </w:tc>
      </w:tr>
      <w:tr w:rsidR="00B01BE8">
        <w:tc>
          <w:tcPr>
            <w:tcW w:w="1714" w:type="dxa"/>
          </w:tcPr>
          <w:p w:rsidR="00B01BE8" w:rsidRDefault="00971DE0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B01BE8" w:rsidRDefault="00971DE0">
            <w:r>
              <w:t>成洞或未成洞</w:t>
            </w:r>
            <w:r>
              <w:rPr>
                <w:rFonts w:hint="eastAsia"/>
              </w:rPr>
              <w:t>（早期</w:t>
            </w:r>
            <w:proofErr w:type="gramStart"/>
            <w:r>
              <w:rPr>
                <w:rFonts w:hint="eastAsia"/>
              </w:rPr>
              <w:t>龋</w:t>
            </w:r>
            <w:proofErr w:type="gramEnd"/>
            <w:r>
              <w:rPr>
                <w:rFonts w:hint="eastAsia"/>
              </w:rPr>
              <w:t>）</w:t>
            </w:r>
            <w:r>
              <w:t>的</w:t>
            </w:r>
            <w:proofErr w:type="gramStart"/>
            <w:r>
              <w:t>龋</w:t>
            </w:r>
            <w:proofErr w:type="gramEnd"/>
            <w:r>
              <w:t>损或充填</w:t>
            </w:r>
            <w:r>
              <w:rPr>
                <w:rFonts w:hint="eastAsia"/>
              </w:rPr>
              <w:t>（肉眼可见或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线片可见）</w:t>
            </w:r>
          </w:p>
        </w:tc>
        <w:tc>
          <w:tcPr>
            <w:tcW w:w="1714" w:type="dxa"/>
          </w:tcPr>
          <w:p w:rsidR="00B01BE8" w:rsidRDefault="00971DE0">
            <w:r>
              <w:t>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年内无</w:t>
            </w:r>
            <w:proofErr w:type="gramStart"/>
            <w:r>
              <w:rPr>
                <w:rFonts w:hint="eastAsia"/>
              </w:rPr>
              <w:t>龋</w:t>
            </w:r>
            <w:proofErr w:type="gramEnd"/>
            <w:r>
              <w:rPr>
                <w:rFonts w:hint="eastAsia"/>
              </w:rPr>
              <w:t>损或充填</w:t>
            </w:r>
          </w:p>
        </w:tc>
        <w:tc>
          <w:tcPr>
            <w:tcW w:w="1715" w:type="dxa"/>
          </w:tcPr>
          <w:p w:rsidR="00B01BE8" w:rsidRDefault="00971DE0">
            <w:r>
              <w:rPr>
                <w:rFonts w:hint="eastAsia"/>
              </w:rPr>
              <w:t>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年内</w:t>
            </w: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个新发</w:t>
            </w:r>
            <w:proofErr w:type="gramStart"/>
            <w:r>
              <w:rPr>
                <w:rFonts w:hint="eastAsia"/>
              </w:rPr>
              <w:t>龋</w:t>
            </w:r>
            <w:proofErr w:type="gramEnd"/>
            <w:r>
              <w:rPr>
                <w:rFonts w:hint="eastAsia"/>
              </w:rPr>
              <w:t>损</w:t>
            </w:r>
          </w:p>
        </w:tc>
        <w:tc>
          <w:tcPr>
            <w:tcW w:w="1715" w:type="dxa"/>
          </w:tcPr>
          <w:p w:rsidR="00B01BE8" w:rsidRDefault="00971DE0">
            <w:r>
              <w:t>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年内新发</w:t>
            </w:r>
            <w:proofErr w:type="gramStart"/>
            <w:r>
              <w:rPr>
                <w:rFonts w:hint="eastAsia"/>
              </w:rPr>
              <w:t>龋</w:t>
            </w:r>
            <w:proofErr w:type="gramEnd"/>
            <w:r>
              <w:rPr>
                <w:rFonts w:hint="eastAsia"/>
              </w:rPr>
              <w:t>损多余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处</w:t>
            </w:r>
          </w:p>
        </w:tc>
      </w:tr>
      <w:tr w:rsidR="00B01BE8">
        <w:tc>
          <w:tcPr>
            <w:tcW w:w="1714" w:type="dxa"/>
          </w:tcPr>
          <w:p w:rsidR="00B01BE8" w:rsidRDefault="00971DE0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B01BE8" w:rsidRDefault="00971DE0">
            <w:r>
              <w:t>在过去的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年内因</w:t>
            </w:r>
            <w:proofErr w:type="gramStart"/>
            <w:r>
              <w:rPr>
                <w:rFonts w:hint="eastAsia"/>
              </w:rPr>
              <w:t>龋</w:t>
            </w:r>
            <w:proofErr w:type="gramEnd"/>
            <w:r>
              <w:rPr>
                <w:rFonts w:hint="eastAsia"/>
              </w:rPr>
              <w:t>缺失牙</w:t>
            </w:r>
          </w:p>
        </w:tc>
        <w:tc>
          <w:tcPr>
            <w:tcW w:w="1714" w:type="dxa"/>
          </w:tcPr>
          <w:p w:rsidR="00B01BE8" w:rsidRDefault="00971DE0">
            <w:r>
              <w:t>无</w:t>
            </w:r>
          </w:p>
        </w:tc>
        <w:tc>
          <w:tcPr>
            <w:tcW w:w="1715" w:type="dxa"/>
          </w:tcPr>
          <w:p w:rsidR="00B01BE8" w:rsidRDefault="00B01BE8"/>
        </w:tc>
        <w:tc>
          <w:tcPr>
            <w:tcW w:w="1715" w:type="dxa"/>
          </w:tcPr>
          <w:p w:rsidR="00B01BE8" w:rsidRDefault="00971DE0">
            <w:r>
              <w:t>有</w:t>
            </w:r>
          </w:p>
        </w:tc>
      </w:tr>
      <w:tr w:rsidR="00B01BE8">
        <w:tc>
          <w:tcPr>
            <w:tcW w:w="1714" w:type="dxa"/>
          </w:tcPr>
          <w:p w:rsidR="00B01BE8" w:rsidRDefault="00971DE0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B01BE8" w:rsidRDefault="00971DE0">
            <w:r>
              <w:t>软垢</w:t>
            </w:r>
          </w:p>
        </w:tc>
        <w:tc>
          <w:tcPr>
            <w:tcW w:w="1714" w:type="dxa"/>
          </w:tcPr>
          <w:p w:rsidR="00B01BE8" w:rsidRDefault="00971DE0">
            <w:r>
              <w:t>无</w:t>
            </w:r>
          </w:p>
        </w:tc>
        <w:tc>
          <w:tcPr>
            <w:tcW w:w="1715" w:type="dxa"/>
          </w:tcPr>
          <w:p w:rsidR="00B01BE8" w:rsidRDefault="00971DE0">
            <w:r>
              <w:t>有</w:t>
            </w:r>
          </w:p>
        </w:tc>
        <w:tc>
          <w:tcPr>
            <w:tcW w:w="1715" w:type="dxa"/>
          </w:tcPr>
          <w:p w:rsidR="00B01BE8" w:rsidRDefault="00B01BE8"/>
        </w:tc>
      </w:tr>
      <w:tr w:rsidR="00B01BE8">
        <w:tc>
          <w:tcPr>
            <w:tcW w:w="1714" w:type="dxa"/>
          </w:tcPr>
          <w:p w:rsidR="00B01BE8" w:rsidRDefault="00971DE0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B01BE8" w:rsidRDefault="00971DE0">
            <w:r>
              <w:t>特殊的牙体形态</w:t>
            </w:r>
            <w:r>
              <w:rPr>
                <w:rFonts w:hint="eastAsia"/>
              </w:rPr>
              <w:t>（影响口腔卫生）</w:t>
            </w:r>
          </w:p>
        </w:tc>
        <w:tc>
          <w:tcPr>
            <w:tcW w:w="1714" w:type="dxa"/>
          </w:tcPr>
          <w:p w:rsidR="00B01BE8" w:rsidRDefault="00971DE0">
            <w:r>
              <w:t>无</w:t>
            </w:r>
          </w:p>
        </w:tc>
        <w:tc>
          <w:tcPr>
            <w:tcW w:w="1715" w:type="dxa"/>
          </w:tcPr>
          <w:p w:rsidR="00B01BE8" w:rsidRDefault="00971DE0">
            <w:r>
              <w:t>有</w:t>
            </w:r>
          </w:p>
        </w:tc>
        <w:tc>
          <w:tcPr>
            <w:tcW w:w="1715" w:type="dxa"/>
          </w:tcPr>
          <w:p w:rsidR="00B01BE8" w:rsidRDefault="00B01BE8"/>
        </w:tc>
      </w:tr>
      <w:tr w:rsidR="00B01BE8">
        <w:tc>
          <w:tcPr>
            <w:tcW w:w="1714" w:type="dxa"/>
          </w:tcPr>
          <w:p w:rsidR="00B01BE8" w:rsidRDefault="00971DE0"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:rsidR="00B01BE8" w:rsidRDefault="00971DE0">
            <w:r>
              <w:t>邻面</w:t>
            </w:r>
            <w:proofErr w:type="gramStart"/>
            <w:r>
              <w:t>龋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或更多）</w:t>
            </w:r>
          </w:p>
        </w:tc>
        <w:tc>
          <w:tcPr>
            <w:tcW w:w="1714" w:type="dxa"/>
          </w:tcPr>
          <w:p w:rsidR="00B01BE8" w:rsidRDefault="00971DE0">
            <w:r>
              <w:t>无</w:t>
            </w:r>
          </w:p>
        </w:tc>
        <w:tc>
          <w:tcPr>
            <w:tcW w:w="1715" w:type="dxa"/>
          </w:tcPr>
          <w:p w:rsidR="00B01BE8" w:rsidRDefault="00971DE0">
            <w:r>
              <w:t>有</w:t>
            </w:r>
          </w:p>
        </w:tc>
        <w:tc>
          <w:tcPr>
            <w:tcW w:w="1715" w:type="dxa"/>
          </w:tcPr>
          <w:p w:rsidR="00B01BE8" w:rsidRDefault="00B01BE8"/>
        </w:tc>
      </w:tr>
      <w:tr w:rsidR="00B01BE8">
        <w:tc>
          <w:tcPr>
            <w:tcW w:w="1714" w:type="dxa"/>
          </w:tcPr>
          <w:p w:rsidR="00B01BE8" w:rsidRDefault="00971DE0">
            <w:r>
              <w:rPr>
                <w:rFonts w:hint="eastAsia"/>
              </w:rPr>
              <w:t>6</w:t>
            </w:r>
          </w:p>
        </w:tc>
        <w:tc>
          <w:tcPr>
            <w:tcW w:w="1664" w:type="dxa"/>
          </w:tcPr>
          <w:p w:rsidR="00B01BE8" w:rsidRDefault="00971DE0">
            <w:r>
              <w:t>牙根暴露</w:t>
            </w:r>
          </w:p>
        </w:tc>
        <w:tc>
          <w:tcPr>
            <w:tcW w:w="1714" w:type="dxa"/>
          </w:tcPr>
          <w:p w:rsidR="00B01BE8" w:rsidRDefault="00971DE0">
            <w:r>
              <w:t>无</w:t>
            </w:r>
          </w:p>
        </w:tc>
        <w:tc>
          <w:tcPr>
            <w:tcW w:w="1715" w:type="dxa"/>
          </w:tcPr>
          <w:p w:rsidR="00B01BE8" w:rsidRDefault="00971DE0">
            <w:r>
              <w:t>有</w:t>
            </w:r>
          </w:p>
        </w:tc>
        <w:tc>
          <w:tcPr>
            <w:tcW w:w="1715" w:type="dxa"/>
          </w:tcPr>
          <w:p w:rsidR="00B01BE8" w:rsidRDefault="00B01BE8"/>
        </w:tc>
      </w:tr>
      <w:tr w:rsidR="00B01BE8">
        <w:tc>
          <w:tcPr>
            <w:tcW w:w="1714" w:type="dxa"/>
          </w:tcPr>
          <w:p w:rsidR="00B01BE8" w:rsidRDefault="00971DE0">
            <w:r>
              <w:rPr>
                <w:rFonts w:hint="eastAsia"/>
              </w:rPr>
              <w:t>7</w:t>
            </w:r>
          </w:p>
        </w:tc>
        <w:tc>
          <w:tcPr>
            <w:tcW w:w="1664" w:type="dxa"/>
          </w:tcPr>
          <w:p w:rsidR="00B01BE8" w:rsidRDefault="00971DE0">
            <w:r>
              <w:t>充填有悬突</w:t>
            </w:r>
            <w:r>
              <w:rPr>
                <w:rFonts w:hint="eastAsia"/>
              </w:rPr>
              <w:t>，</w:t>
            </w:r>
            <w:r>
              <w:t>边缘微渗漏</w:t>
            </w:r>
            <w:r>
              <w:rPr>
                <w:rFonts w:hint="eastAsia"/>
              </w:rPr>
              <w:t>；</w:t>
            </w:r>
            <w:r>
              <w:t>食物嵌塞</w:t>
            </w:r>
          </w:p>
        </w:tc>
        <w:tc>
          <w:tcPr>
            <w:tcW w:w="1714" w:type="dxa"/>
          </w:tcPr>
          <w:p w:rsidR="00B01BE8" w:rsidRDefault="00971DE0">
            <w:r>
              <w:t>无</w:t>
            </w:r>
          </w:p>
        </w:tc>
        <w:tc>
          <w:tcPr>
            <w:tcW w:w="1715" w:type="dxa"/>
          </w:tcPr>
          <w:p w:rsidR="00B01BE8" w:rsidRDefault="00971DE0">
            <w:r>
              <w:t>有</w:t>
            </w:r>
          </w:p>
        </w:tc>
        <w:tc>
          <w:tcPr>
            <w:tcW w:w="1715" w:type="dxa"/>
          </w:tcPr>
          <w:p w:rsidR="00B01BE8" w:rsidRDefault="00B01BE8"/>
        </w:tc>
      </w:tr>
      <w:tr w:rsidR="00B01BE8">
        <w:tc>
          <w:tcPr>
            <w:tcW w:w="1714" w:type="dxa"/>
          </w:tcPr>
          <w:p w:rsidR="00B01BE8" w:rsidRDefault="00971DE0">
            <w:r>
              <w:rPr>
                <w:rFonts w:hint="eastAsia"/>
              </w:rPr>
              <w:t>8</w:t>
            </w:r>
          </w:p>
        </w:tc>
        <w:tc>
          <w:tcPr>
            <w:tcW w:w="1664" w:type="dxa"/>
          </w:tcPr>
          <w:p w:rsidR="00B01BE8" w:rsidRDefault="00971DE0">
            <w:r>
              <w:t>矫治器</w:t>
            </w:r>
            <w:r>
              <w:rPr>
                <w:rFonts w:hint="eastAsia"/>
              </w:rPr>
              <w:t>、</w:t>
            </w:r>
            <w:r>
              <w:t>义齿</w:t>
            </w:r>
            <w:r>
              <w:rPr>
                <w:rFonts w:hint="eastAsia"/>
              </w:rPr>
              <w:t>（固定或可摘）</w:t>
            </w:r>
          </w:p>
        </w:tc>
        <w:tc>
          <w:tcPr>
            <w:tcW w:w="1714" w:type="dxa"/>
          </w:tcPr>
          <w:p w:rsidR="00B01BE8" w:rsidRDefault="00971DE0">
            <w:r>
              <w:t>无</w:t>
            </w:r>
          </w:p>
        </w:tc>
        <w:tc>
          <w:tcPr>
            <w:tcW w:w="1715" w:type="dxa"/>
          </w:tcPr>
          <w:p w:rsidR="00B01BE8" w:rsidRDefault="00971DE0">
            <w:r>
              <w:t>有</w:t>
            </w:r>
          </w:p>
        </w:tc>
        <w:tc>
          <w:tcPr>
            <w:tcW w:w="1715" w:type="dxa"/>
          </w:tcPr>
          <w:p w:rsidR="00B01BE8" w:rsidRDefault="00B01BE8"/>
        </w:tc>
      </w:tr>
      <w:tr w:rsidR="00B01BE8">
        <w:tc>
          <w:tcPr>
            <w:tcW w:w="1714" w:type="dxa"/>
          </w:tcPr>
          <w:p w:rsidR="00B01BE8" w:rsidRDefault="00971DE0">
            <w:r>
              <w:rPr>
                <w:rFonts w:hint="eastAsia"/>
              </w:rPr>
              <w:t>9</w:t>
            </w:r>
          </w:p>
        </w:tc>
        <w:tc>
          <w:tcPr>
            <w:tcW w:w="1664" w:type="dxa"/>
          </w:tcPr>
          <w:p w:rsidR="00B01BE8" w:rsidRDefault="00971DE0">
            <w:r>
              <w:t>口干症</w:t>
            </w:r>
          </w:p>
        </w:tc>
        <w:tc>
          <w:tcPr>
            <w:tcW w:w="1714" w:type="dxa"/>
          </w:tcPr>
          <w:p w:rsidR="00B01BE8" w:rsidRDefault="00971DE0">
            <w:r>
              <w:t>无</w:t>
            </w:r>
          </w:p>
        </w:tc>
        <w:tc>
          <w:tcPr>
            <w:tcW w:w="1715" w:type="dxa"/>
          </w:tcPr>
          <w:p w:rsidR="00B01BE8" w:rsidRDefault="00B01BE8"/>
        </w:tc>
        <w:tc>
          <w:tcPr>
            <w:tcW w:w="1715" w:type="dxa"/>
          </w:tcPr>
          <w:p w:rsidR="00B01BE8" w:rsidRDefault="00971DE0">
            <w:r>
              <w:t>有</w:t>
            </w:r>
          </w:p>
        </w:tc>
      </w:tr>
    </w:tbl>
    <w:p w:rsidR="00B01BE8" w:rsidRDefault="00971DE0">
      <w:r>
        <w:t>评估结果</w:t>
      </w:r>
      <w:r>
        <w:rPr>
          <w:rFonts w:hint="eastAsia"/>
        </w:rPr>
        <w:t>：</w:t>
      </w:r>
      <w:r>
        <w:t>低</w:t>
      </w:r>
      <w:r>
        <w:rPr>
          <w:rFonts w:hint="eastAsia"/>
        </w:rPr>
        <w:t xml:space="preserve">    </w:t>
      </w:r>
      <w:r>
        <w:rPr>
          <w:rFonts w:hint="eastAsia"/>
        </w:rPr>
        <w:t>中</w:t>
      </w:r>
      <w:r>
        <w:rPr>
          <w:rFonts w:hint="eastAsia"/>
        </w:rPr>
        <w:t xml:space="preserve">     </w:t>
      </w:r>
      <w:r>
        <w:rPr>
          <w:rFonts w:hint="eastAsia"/>
        </w:rPr>
        <w:t>高</w:t>
      </w:r>
      <w:r>
        <w:rPr>
          <w:rFonts w:hint="eastAsia"/>
        </w:rPr>
        <w:t xml:space="preserve">   </w:t>
      </w:r>
    </w:p>
    <w:p w:rsidR="00B01BE8" w:rsidRDefault="00B01BE8">
      <w:pPr>
        <w:pStyle w:val="1"/>
        <w:ind w:firstLineChars="0" w:firstLine="0"/>
        <w:rPr>
          <w:rFonts w:ascii="黑体" w:eastAsia="黑体" w:hAnsi="黑体"/>
          <w:color w:val="FF0000"/>
          <w:sz w:val="28"/>
          <w:szCs w:val="28"/>
        </w:rPr>
      </w:pPr>
    </w:p>
    <w:p w:rsidR="00B01BE8" w:rsidRDefault="00971DE0">
      <w:pPr>
        <w:numPr>
          <w:ilvl w:val="0"/>
          <w:numId w:val="6"/>
        </w:numPr>
        <w:jc w:val="center"/>
        <w:rPr>
          <w:rFonts w:ascii="黑体" w:eastAsia="黑体" w:hAnsi="黑体"/>
          <w:color w:val="000000" w:themeColor="text1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sz w:val="32"/>
          <w:szCs w:val="32"/>
        </w:rPr>
        <w:t>USPHS</w:t>
      </w:r>
      <w:r>
        <w:rPr>
          <w:rFonts w:ascii="黑体" w:eastAsia="黑体" w:hAnsi="黑体" w:hint="eastAsia"/>
          <w:color w:val="000000" w:themeColor="text1"/>
          <w:sz w:val="32"/>
          <w:szCs w:val="32"/>
        </w:rPr>
        <w:t>评估</w:t>
      </w:r>
    </w:p>
    <w:tbl>
      <w:tblPr>
        <w:tblStyle w:val="a5"/>
        <w:tblpPr w:leftFromText="180" w:rightFromText="180" w:vertAnchor="page" w:horzAnchor="margin" w:tblpXSpec="right" w:tblpY="1966"/>
        <w:tblW w:w="8755" w:type="dxa"/>
        <w:tblLayout w:type="fixed"/>
        <w:tblLook w:val="04A0" w:firstRow="1" w:lastRow="0" w:firstColumn="1" w:lastColumn="0" w:noHBand="0" w:noVBand="1"/>
      </w:tblPr>
      <w:tblGrid>
        <w:gridCol w:w="1656"/>
        <w:gridCol w:w="720"/>
        <w:gridCol w:w="5103"/>
        <w:gridCol w:w="1276"/>
      </w:tblGrid>
      <w:tr w:rsidR="00B01BE8">
        <w:tc>
          <w:tcPr>
            <w:tcW w:w="1656" w:type="dxa"/>
          </w:tcPr>
          <w:p w:rsidR="00B01BE8" w:rsidRDefault="00971DE0">
            <w:r>
              <w:lastRenderedPageBreak/>
              <w:t>分类</w:t>
            </w:r>
          </w:p>
        </w:tc>
        <w:tc>
          <w:tcPr>
            <w:tcW w:w="720" w:type="dxa"/>
          </w:tcPr>
          <w:p w:rsidR="00B01BE8" w:rsidRDefault="00971DE0">
            <w:r>
              <w:rPr>
                <w:rFonts w:hint="eastAsia"/>
              </w:rPr>
              <w:t>级别</w:t>
            </w:r>
          </w:p>
        </w:tc>
        <w:tc>
          <w:tcPr>
            <w:tcW w:w="5103" w:type="dxa"/>
          </w:tcPr>
          <w:p w:rsidR="00B01BE8" w:rsidRDefault="00971DE0">
            <w:r>
              <w:rPr>
                <w:rFonts w:hint="eastAsia"/>
              </w:rPr>
              <w:t>标准</w:t>
            </w:r>
          </w:p>
        </w:tc>
        <w:tc>
          <w:tcPr>
            <w:tcW w:w="1276" w:type="dxa"/>
          </w:tcPr>
          <w:p w:rsidR="00B01BE8" w:rsidRDefault="00971DE0">
            <w:r>
              <w:rPr>
                <w:rFonts w:hint="eastAsia"/>
              </w:rPr>
              <w:t>选项</w:t>
            </w:r>
          </w:p>
        </w:tc>
      </w:tr>
      <w:tr w:rsidR="00B01BE8">
        <w:tc>
          <w:tcPr>
            <w:tcW w:w="1656" w:type="dxa"/>
            <w:vMerge w:val="restart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颜色匹配</w:t>
            </w:r>
          </w:p>
        </w:tc>
        <w:tc>
          <w:tcPr>
            <w:tcW w:w="720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5103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无明显颜色变化，色度、饱和度、透明度与邻牙匹配好</w:t>
            </w:r>
          </w:p>
        </w:tc>
        <w:tc>
          <w:tcPr>
            <w:tcW w:w="1276" w:type="dxa"/>
            <w:vMerge w:val="restart"/>
          </w:tcPr>
          <w:p w:rsidR="00B01BE8" w:rsidRDefault="00B01BE8"/>
        </w:tc>
      </w:tr>
      <w:tr w:rsidR="00B01BE8">
        <w:trPr>
          <w:trHeight w:val="779"/>
        </w:trPr>
        <w:tc>
          <w:tcPr>
            <w:tcW w:w="1656" w:type="dxa"/>
            <w:vMerge/>
          </w:tcPr>
          <w:p w:rsidR="00B01BE8" w:rsidRDefault="00B01BE8">
            <w:pPr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5103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色度、饱和度、透明度变化，临床可接受</w:t>
            </w:r>
          </w:p>
        </w:tc>
        <w:tc>
          <w:tcPr>
            <w:tcW w:w="1276" w:type="dxa"/>
            <w:vMerge/>
          </w:tcPr>
          <w:p w:rsidR="00B01BE8" w:rsidRDefault="00B01BE8"/>
        </w:tc>
      </w:tr>
      <w:tr w:rsidR="00B01BE8">
        <w:tc>
          <w:tcPr>
            <w:tcW w:w="1656" w:type="dxa"/>
            <w:vMerge/>
          </w:tcPr>
          <w:p w:rsidR="00B01BE8" w:rsidRDefault="00B01BE8">
            <w:pPr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</w:p>
        </w:tc>
        <w:tc>
          <w:tcPr>
            <w:tcW w:w="5103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严重色度、饱和度、透明度变化，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临床不可接受</w:t>
            </w:r>
          </w:p>
        </w:tc>
        <w:tc>
          <w:tcPr>
            <w:tcW w:w="1276" w:type="dxa"/>
            <w:vMerge/>
          </w:tcPr>
          <w:p w:rsidR="00B01BE8" w:rsidRDefault="00B01BE8"/>
        </w:tc>
      </w:tr>
      <w:tr w:rsidR="00B01BE8">
        <w:tc>
          <w:tcPr>
            <w:tcW w:w="1656" w:type="dxa"/>
            <w:vMerge w:val="restart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边缘适合性</w:t>
            </w:r>
          </w:p>
        </w:tc>
        <w:tc>
          <w:tcPr>
            <w:tcW w:w="720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5103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探针和肉眼均不能检测出间隙，充填体与牙釉质良好接触，边缘无悬突、无着色。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276" w:type="dxa"/>
            <w:vMerge w:val="restart"/>
          </w:tcPr>
          <w:p w:rsidR="00B01BE8" w:rsidRDefault="00B01BE8"/>
        </w:tc>
      </w:tr>
      <w:tr w:rsidR="00B01BE8">
        <w:tc>
          <w:tcPr>
            <w:tcW w:w="1656" w:type="dxa"/>
            <w:vMerge/>
          </w:tcPr>
          <w:p w:rsidR="00B01BE8" w:rsidRDefault="00B01BE8">
            <w:pPr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5103" w:type="dxa"/>
          </w:tcPr>
          <w:p w:rsidR="00B01BE8" w:rsidRDefault="00971DE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探针探有间隙</w:t>
            </w:r>
            <w:proofErr w:type="gramEnd"/>
            <w:r>
              <w:rPr>
                <w:rFonts w:hint="eastAsia"/>
                <w:color w:val="000000" w:themeColor="text1"/>
              </w:rPr>
              <w:t>，肉眼可见超出或不足的边缘，边缘有轻微着色，但无牙体或基底材料暴露</w:t>
            </w:r>
          </w:p>
        </w:tc>
        <w:tc>
          <w:tcPr>
            <w:tcW w:w="1276" w:type="dxa"/>
            <w:vMerge/>
          </w:tcPr>
          <w:p w:rsidR="00B01BE8" w:rsidRDefault="00B01BE8"/>
        </w:tc>
      </w:tr>
      <w:tr w:rsidR="00B01BE8">
        <w:tc>
          <w:tcPr>
            <w:tcW w:w="1656" w:type="dxa"/>
            <w:vMerge/>
          </w:tcPr>
          <w:p w:rsidR="00B01BE8" w:rsidRDefault="00B01BE8">
            <w:pPr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</w:p>
        </w:tc>
        <w:tc>
          <w:tcPr>
            <w:tcW w:w="5103" w:type="dxa"/>
          </w:tcPr>
          <w:p w:rsidR="00B01BE8" w:rsidRDefault="00971DE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探针探有间隙</w:t>
            </w:r>
            <w:proofErr w:type="gramEnd"/>
            <w:r>
              <w:rPr>
                <w:rFonts w:hint="eastAsia"/>
                <w:color w:val="000000" w:themeColor="text1"/>
              </w:rPr>
              <w:t>，有牙体或基底材料暴露，但无缺损或脱落</w:t>
            </w:r>
          </w:p>
        </w:tc>
        <w:tc>
          <w:tcPr>
            <w:tcW w:w="1276" w:type="dxa"/>
            <w:vMerge/>
          </w:tcPr>
          <w:p w:rsidR="00B01BE8" w:rsidRDefault="00B01BE8"/>
        </w:tc>
      </w:tr>
      <w:tr w:rsidR="00B01BE8">
        <w:tc>
          <w:tcPr>
            <w:tcW w:w="1656" w:type="dxa"/>
            <w:vMerge/>
          </w:tcPr>
          <w:p w:rsidR="00B01BE8" w:rsidRDefault="00B01BE8">
            <w:pPr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5103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修复体</w:t>
            </w:r>
            <w:r>
              <w:rPr>
                <w:color w:val="000000" w:themeColor="text1"/>
              </w:rPr>
              <w:t>折裂或部分脱落或全部脱落</w:t>
            </w:r>
          </w:p>
        </w:tc>
        <w:tc>
          <w:tcPr>
            <w:tcW w:w="1276" w:type="dxa"/>
            <w:vMerge/>
          </w:tcPr>
          <w:p w:rsidR="00B01BE8" w:rsidRDefault="00B01BE8"/>
        </w:tc>
      </w:tr>
      <w:tr w:rsidR="00B01BE8">
        <w:tc>
          <w:tcPr>
            <w:tcW w:w="1656" w:type="dxa"/>
            <w:vMerge w:val="restart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解剖形态</w:t>
            </w:r>
          </w:p>
        </w:tc>
        <w:tc>
          <w:tcPr>
            <w:tcW w:w="720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5103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修复体轮廓与牙体组织解剖形态和边缘连续</w:t>
            </w:r>
          </w:p>
        </w:tc>
        <w:tc>
          <w:tcPr>
            <w:tcW w:w="1276" w:type="dxa"/>
            <w:vMerge w:val="restart"/>
          </w:tcPr>
          <w:p w:rsidR="00B01BE8" w:rsidRDefault="00B01BE8"/>
        </w:tc>
      </w:tr>
      <w:tr w:rsidR="00B01BE8">
        <w:trPr>
          <w:trHeight w:val="331"/>
        </w:trPr>
        <w:tc>
          <w:tcPr>
            <w:tcW w:w="1656" w:type="dxa"/>
            <w:vMerge/>
          </w:tcPr>
          <w:p w:rsidR="00B01BE8" w:rsidRDefault="00B01BE8">
            <w:pPr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5103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修复体充填稍多或稍欠，</w:t>
            </w:r>
            <w:r>
              <w:rPr>
                <w:color w:val="000000" w:themeColor="text1"/>
              </w:rPr>
              <w:t>未暴露牙本质或基底</w:t>
            </w:r>
          </w:p>
        </w:tc>
        <w:tc>
          <w:tcPr>
            <w:tcW w:w="1276" w:type="dxa"/>
            <w:vMerge/>
          </w:tcPr>
          <w:p w:rsidR="00B01BE8" w:rsidRDefault="00B01BE8"/>
        </w:tc>
      </w:tr>
      <w:tr w:rsidR="00B01BE8">
        <w:tc>
          <w:tcPr>
            <w:tcW w:w="1656" w:type="dxa"/>
            <w:vMerge/>
          </w:tcPr>
          <w:p w:rsidR="00B01BE8" w:rsidRDefault="00B01BE8">
            <w:pPr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</w:p>
        </w:tc>
        <w:tc>
          <w:tcPr>
            <w:tcW w:w="5103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修复体缺损或缺失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牙本质或基地暴露</w:t>
            </w:r>
          </w:p>
        </w:tc>
        <w:tc>
          <w:tcPr>
            <w:tcW w:w="1276" w:type="dxa"/>
            <w:vMerge/>
          </w:tcPr>
          <w:p w:rsidR="00B01BE8" w:rsidRDefault="00B01BE8"/>
        </w:tc>
      </w:tr>
      <w:tr w:rsidR="00B01BE8">
        <w:tc>
          <w:tcPr>
            <w:tcW w:w="1656" w:type="dxa"/>
            <w:vMerge w:val="restart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边缘着色</w:t>
            </w:r>
          </w:p>
        </w:tc>
        <w:tc>
          <w:tcPr>
            <w:tcW w:w="720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5103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修复体与牙体之间边缘无着色</w:t>
            </w:r>
          </w:p>
        </w:tc>
        <w:tc>
          <w:tcPr>
            <w:tcW w:w="1276" w:type="dxa"/>
            <w:vMerge w:val="restart"/>
          </w:tcPr>
          <w:p w:rsidR="00B01BE8" w:rsidRDefault="00B01BE8"/>
        </w:tc>
      </w:tr>
      <w:tr w:rsidR="00B01BE8">
        <w:tc>
          <w:tcPr>
            <w:tcW w:w="1656" w:type="dxa"/>
            <w:vMerge/>
          </w:tcPr>
          <w:p w:rsidR="00B01BE8" w:rsidRDefault="00B01BE8">
            <w:pPr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5103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修复体与牙体之间有变色，但未沿洞缘向牙髓方向渗透</w:t>
            </w:r>
          </w:p>
        </w:tc>
        <w:tc>
          <w:tcPr>
            <w:tcW w:w="1276" w:type="dxa"/>
            <w:vMerge/>
          </w:tcPr>
          <w:p w:rsidR="00B01BE8" w:rsidRDefault="00B01BE8"/>
        </w:tc>
      </w:tr>
      <w:tr w:rsidR="00B01BE8">
        <w:tc>
          <w:tcPr>
            <w:tcW w:w="1656" w:type="dxa"/>
            <w:vMerge/>
          </w:tcPr>
          <w:p w:rsidR="00B01BE8" w:rsidRDefault="00B01BE8">
            <w:pPr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</w:p>
        </w:tc>
        <w:tc>
          <w:tcPr>
            <w:tcW w:w="5103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修复体与牙体之间有变色，沿洞缘向牙髓方向渗透</w:t>
            </w:r>
          </w:p>
        </w:tc>
        <w:tc>
          <w:tcPr>
            <w:tcW w:w="1276" w:type="dxa"/>
            <w:vMerge/>
          </w:tcPr>
          <w:p w:rsidR="00B01BE8" w:rsidRDefault="00B01BE8"/>
        </w:tc>
      </w:tr>
      <w:tr w:rsidR="00B01BE8">
        <w:tc>
          <w:tcPr>
            <w:tcW w:w="1656" w:type="dxa"/>
            <w:vMerge w:val="restart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继发龋</w:t>
            </w:r>
          </w:p>
        </w:tc>
        <w:tc>
          <w:tcPr>
            <w:tcW w:w="720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5103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无任何继发龋</w:t>
            </w:r>
          </w:p>
        </w:tc>
        <w:tc>
          <w:tcPr>
            <w:tcW w:w="1276" w:type="dxa"/>
            <w:vMerge w:val="restart"/>
          </w:tcPr>
          <w:p w:rsidR="00B01BE8" w:rsidRDefault="00B01BE8"/>
        </w:tc>
      </w:tr>
      <w:tr w:rsidR="00B01BE8">
        <w:tc>
          <w:tcPr>
            <w:tcW w:w="1656" w:type="dxa"/>
            <w:vMerge/>
          </w:tcPr>
          <w:p w:rsidR="00B01BE8" w:rsidRDefault="00B01BE8">
            <w:pPr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</w:p>
        </w:tc>
        <w:tc>
          <w:tcPr>
            <w:tcW w:w="5103" w:type="dxa"/>
          </w:tcPr>
          <w:p w:rsidR="00B01BE8" w:rsidRDefault="00971D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可检测到修复体边缘周围继发龋</w:t>
            </w:r>
          </w:p>
        </w:tc>
        <w:tc>
          <w:tcPr>
            <w:tcW w:w="1276" w:type="dxa"/>
            <w:vMerge/>
          </w:tcPr>
          <w:p w:rsidR="00B01BE8" w:rsidRDefault="00B01BE8"/>
        </w:tc>
      </w:tr>
    </w:tbl>
    <w:p w:rsidR="00B01BE8" w:rsidRDefault="00971DE0">
      <w:pPr>
        <w:rPr>
          <w:rFonts w:ascii="黑体" w:eastAsia="黑体" w:hAnsi="黑体"/>
          <w:color w:val="000000" w:themeColor="text1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sz w:val="32"/>
          <w:szCs w:val="32"/>
        </w:rPr>
        <w:t>修改部分选项，删除大部分选项，</w:t>
      </w:r>
    </w:p>
    <w:p w:rsidR="00B01BE8" w:rsidRDefault="00B01BE8">
      <w:pPr>
        <w:ind w:left="360"/>
        <w:rPr>
          <w:rFonts w:ascii="黑体" w:eastAsia="黑体" w:hAnsi="黑体"/>
          <w:color w:val="FF0000"/>
          <w:sz w:val="28"/>
          <w:szCs w:val="28"/>
        </w:rPr>
      </w:pPr>
    </w:p>
    <w:sectPr w:rsidR="00B01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42424"/>
    <w:multiLevelType w:val="multilevel"/>
    <w:tmpl w:val="140424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AA10CA"/>
    <w:multiLevelType w:val="multilevel"/>
    <w:tmpl w:val="1EAA10CA"/>
    <w:lvl w:ilvl="0">
      <w:start w:val="1"/>
      <w:numFmt w:val="decimal"/>
      <w:lvlText w:val="%1．"/>
      <w:lvlJc w:val="left"/>
      <w:pPr>
        <w:ind w:left="720" w:hanging="720"/>
      </w:pPr>
      <w:rPr>
        <w:rFonts w:hint="default"/>
        <w:color w:val="2E74B5" w:themeColor="accent1" w:themeShade="BF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5F8F8F"/>
    <w:multiLevelType w:val="singleLevel"/>
    <w:tmpl w:val="585F8F8F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5C0C01EF"/>
    <w:multiLevelType w:val="multilevel"/>
    <w:tmpl w:val="5C0C01E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A92047E"/>
    <w:multiLevelType w:val="multilevel"/>
    <w:tmpl w:val="7A92047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7CCD1DCE"/>
    <w:multiLevelType w:val="multilevel"/>
    <w:tmpl w:val="7CCD1DCE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eastAsia="宋体" w:hAnsiTheme="minorHAnsi"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B9B"/>
    <w:rsid w:val="0000008C"/>
    <w:rsid w:val="00022DB4"/>
    <w:rsid w:val="00024B0F"/>
    <w:rsid w:val="00032BD8"/>
    <w:rsid w:val="0005169C"/>
    <w:rsid w:val="000524CB"/>
    <w:rsid w:val="000604E0"/>
    <w:rsid w:val="00083EA5"/>
    <w:rsid w:val="000879B8"/>
    <w:rsid w:val="000A5663"/>
    <w:rsid w:val="000B27A3"/>
    <w:rsid w:val="000C730E"/>
    <w:rsid w:val="000D5821"/>
    <w:rsid w:val="000E647C"/>
    <w:rsid w:val="000F1A1C"/>
    <w:rsid w:val="000F1D18"/>
    <w:rsid w:val="00106684"/>
    <w:rsid w:val="00120204"/>
    <w:rsid w:val="001258B4"/>
    <w:rsid w:val="00141EC7"/>
    <w:rsid w:val="00143FD3"/>
    <w:rsid w:val="00155C81"/>
    <w:rsid w:val="00161D2D"/>
    <w:rsid w:val="00175639"/>
    <w:rsid w:val="001760ED"/>
    <w:rsid w:val="00183F5B"/>
    <w:rsid w:val="001905F2"/>
    <w:rsid w:val="001C46F0"/>
    <w:rsid w:val="001E4CA9"/>
    <w:rsid w:val="002044A4"/>
    <w:rsid w:val="002220E1"/>
    <w:rsid w:val="002621E4"/>
    <w:rsid w:val="00262D6A"/>
    <w:rsid w:val="00276326"/>
    <w:rsid w:val="00283B38"/>
    <w:rsid w:val="00287DF0"/>
    <w:rsid w:val="002A2B86"/>
    <w:rsid w:val="002B01E2"/>
    <w:rsid w:val="002C21DC"/>
    <w:rsid w:val="002C30CB"/>
    <w:rsid w:val="002C68B0"/>
    <w:rsid w:val="002C69ED"/>
    <w:rsid w:val="002D1D0F"/>
    <w:rsid w:val="00301DD1"/>
    <w:rsid w:val="00306773"/>
    <w:rsid w:val="00312CCF"/>
    <w:rsid w:val="003168A5"/>
    <w:rsid w:val="003340CC"/>
    <w:rsid w:val="003425CC"/>
    <w:rsid w:val="00357701"/>
    <w:rsid w:val="00375942"/>
    <w:rsid w:val="00396E6B"/>
    <w:rsid w:val="003A0A04"/>
    <w:rsid w:val="003A2159"/>
    <w:rsid w:val="003A5718"/>
    <w:rsid w:val="003A6471"/>
    <w:rsid w:val="003B5E44"/>
    <w:rsid w:val="003C1262"/>
    <w:rsid w:val="003D160C"/>
    <w:rsid w:val="003D5FE4"/>
    <w:rsid w:val="0040470C"/>
    <w:rsid w:val="00414F8B"/>
    <w:rsid w:val="00427E76"/>
    <w:rsid w:val="0043639B"/>
    <w:rsid w:val="00442551"/>
    <w:rsid w:val="004447B5"/>
    <w:rsid w:val="00444A3A"/>
    <w:rsid w:val="00446AAA"/>
    <w:rsid w:val="0045281B"/>
    <w:rsid w:val="00473A22"/>
    <w:rsid w:val="0049111F"/>
    <w:rsid w:val="00495663"/>
    <w:rsid w:val="004A19F6"/>
    <w:rsid w:val="004A3B99"/>
    <w:rsid w:val="004A443D"/>
    <w:rsid w:val="004A5BCA"/>
    <w:rsid w:val="004D0450"/>
    <w:rsid w:val="004D6195"/>
    <w:rsid w:val="004E583E"/>
    <w:rsid w:val="004E7060"/>
    <w:rsid w:val="00503679"/>
    <w:rsid w:val="005173BE"/>
    <w:rsid w:val="00524BA9"/>
    <w:rsid w:val="005260A6"/>
    <w:rsid w:val="00527B23"/>
    <w:rsid w:val="005437DF"/>
    <w:rsid w:val="0056304E"/>
    <w:rsid w:val="00563A77"/>
    <w:rsid w:val="00563D28"/>
    <w:rsid w:val="00596817"/>
    <w:rsid w:val="005A5EEC"/>
    <w:rsid w:val="005B42C3"/>
    <w:rsid w:val="005C36CF"/>
    <w:rsid w:val="005D2998"/>
    <w:rsid w:val="005E7EC3"/>
    <w:rsid w:val="005F7902"/>
    <w:rsid w:val="00600833"/>
    <w:rsid w:val="00603AB0"/>
    <w:rsid w:val="00611DAC"/>
    <w:rsid w:val="00630D77"/>
    <w:rsid w:val="00643E6C"/>
    <w:rsid w:val="0064744C"/>
    <w:rsid w:val="0065373F"/>
    <w:rsid w:val="00661B9B"/>
    <w:rsid w:val="006729F7"/>
    <w:rsid w:val="00674333"/>
    <w:rsid w:val="00674716"/>
    <w:rsid w:val="006809EB"/>
    <w:rsid w:val="00683C48"/>
    <w:rsid w:val="00685DAC"/>
    <w:rsid w:val="00696CDF"/>
    <w:rsid w:val="006A3689"/>
    <w:rsid w:val="006D7F1E"/>
    <w:rsid w:val="006E3C94"/>
    <w:rsid w:val="006E5767"/>
    <w:rsid w:val="006E5AC5"/>
    <w:rsid w:val="007022B2"/>
    <w:rsid w:val="0071344A"/>
    <w:rsid w:val="007226C3"/>
    <w:rsid w:val="00722BEA"/>
    <w:rsid w:val="00725934"/>
    <w:rsid w:val="007426B0"/>
    <w:rsid w:val="00744702"/>
    <w:rsid w:val="00747593"/>
    <w:rsid w:val="00747F24"/>
    <w:rsid w:val="00751D06"/>
    <w:rsid w:val="00781F09"/>
    <w:rsid w:val="007A7C79"/>
    <w:rsid w:val="007C3396"/>
    <w:rsid w:val="007E1C72"/>
    <w:rsid w:val="007F6363"/>
    <w:rsid w:val="007F7DCB"/>
    <w:rsid w:val="007F7F0C"/>
    <w:rsid w:val="00802075"/>
    <w:rsid w:val="008045DB"/>
    <w:rsid w:val="008174B4"/>
    <w:rsid w:val="00826111"/>
    <w:rsid w:val="00826719"/>
    <w:rsid w:val="00830128"/>
    <w:rsid w:val="008302E3"/>
    <w:rsid w:val="00850009"/>
    <w:rsid w:val="00857227"/>
    <w:rsid w:val="00857D4A"/>
    <w:rsid w:val="008772BF"/>
    <w:rsid w:val="00882C5E"/>
    <w:rsid w:val="0088593F"/>
    <w:rsid w:val="00893E08"/>
    <w:rsid w:val="008A11D2"/>
    <w:rsid w:val="008B0764"/>
    <w:rsid w:val="008B2D47"/>
    <w:rsid w:val="008C73E9"/>
    <w:rsid w:val="008D0073"/>
    <w:rsid w:val="008E61A5"/>
    <w:rsid w:val="009057C7"/>
    <w:rsid w:val="0091102A"/>
    <w:rsid w:val="00923A13"/>
    <w:rsid w:val="00967B40"/>
    <w:rsid w:val="00971DE0"/>
    <w:rsid w:val="00975914"/>
    <w:rsid w:val="00982557"/>
    <w:rsid w:val="00983143"/>
    <w:rsid w:val="009951ED"/>
    <w:rsid w:val="009957A2"/>
    <w:rsid w:val="009C3C69"/>
    <w:rsid w:val="009D745C"/>
    <w:rsid w:val="009E1C3B"/>
    <w:rsid w:val="00A024D2"/>
    <w:rsid w:val="00A14084"/>
    <w:rsid w:val="00A204EC"/>
    <w:rsid w:val="00A24D99"/>
    <w:rsid w:val="00A318EC"/>
    <w:rsid w:val="00A35FAE"/>
    <w:rsid w:val="00A426BD"/>
    <w:rsid w:val="00A55082"/>
    <w:rsid w:val="00A62CBD"/>
    <w:rsid w:val="00A71F59"/>
    <w:rsid w:val="00A7573A"/>
    <w:rsid w:val="00A765E6"/>
    <w:rsid w:val="00A9660D"/>
    <w:rsid w:val="00AA581A"/>
    <w:rsid w:val="00AD2F1D"/>
    <w:rsid w:val="00AD61AC"/>
    <w:rsid w:val="00AE33D9"/>
    <w:rsid w:val="00AE5B9B"/>
    <w:rsid w:val="00B01BE8"/>
    <w:rsid w:val="00B26710"/>
    <w:rsid w:val="00B43FE7"/>
    <w:rsid w:val="00B52156"/>
    <w:rsid w:val="00B53720"/>
    <w:rsid w:val="00B545F0"/>
    <w:rsid w:val="00B56538"/>
    <w:rsid w:val="00B66B9F"/>
    <w:rsid w:val="00B74546"/>
    <w:rsid w:val="00B80457"/>
    <w:rsid w:val="00B827CA"/>
    <w:rsid w:val="00B849F8"/>
    <w:rsid w:val="00B93B34"/>
    <w:rsid w:val="00B96688"/>
    <w:rsid w:val="00BA1789"/>
    <w:rsid w:val="00BB0F03"/>
    <w:rsid w:val="00BD35AD"/>
    <w:rsid w:val="00BE0287"/>
    <w:rsid w:val="00BF4734"/>
    <w:rsid w:val="00BF52EC"/>
    <w:rsid w:val="00C057E8"/>
    <w:rsid w:val="00C257CB"/>
    <w:rsid w:val="00C5290F"/>
    <w:rsid w:val="00C65CAB"/>
    <w:rsid w:val="00C8268D"/>
    <w:rsid w:val="00C8575A"/>
    <w:rsid w:val="00CB1FF2"/>
    <w:rsid w:val="00CB651E"/>
    <w:rsid w:val="00CE5122"/>
    <w:rsid w:val="00CE5601"/>
    <w:rsid w:val="00D114BC"/>
    <w:rsid w:val="00D15D91"/>
    <w:rsid w:val="00D3144C"/>
    <w:rsid w:val="00D75F35"/>
    <w:rsid w:val="00D774D6"/>
    <w:rsid w:val="00D86134"/>
    <w:rsid w:val="00D92120"/>
    <w:rsid w:val="00DB3BA7"/>
    <w:rsid w:val="00DC1832"/>
    <w:rsid w:val="00DF0C82"/>
    <w:rsid w:val="00DF1E97"/>
    <w:rsid w:val="00E04AD2"/>
    <w:rsid w:val="00E21AC1"/>
    <w:rsid w:val="00E22A71"/>
    <w:rsid w:val="00E25B41"/>
    <w:rsid w:val="00E26F0D"/>
    <w:rsid w:val="00E50108"/>
    <w:rsid w:val="00E77ADF"/>
    <w:rsid w:val="00E802C8"/>
    <w:rsid w:val="00E82BB7"/>
    <w:rsid w:val="00E847D5"/>
    <w:rsid w:val="00EA0295"/>
    <w:rsid w:val="00EA7987"/>
    <w:rsid w:val="00EB048E"/>
    <w:rsid w:val="00EE1AD2"/>
    <w:rsid w:val="00EF42AC"/>
    <w:rsid w:val="00EF4970"/>
    <w:rsid w:val="00F1028E"/>
    <w:rsid w:val="00F14177"/>
    <w:rsid w:val="00F146E7"/>
    <w:rsid w:val="00F33BDA"/>
    <w:rsid w:val="00F448A7"/>
    <w:rsid w:val="00F462D1"/>
    <w:rsid w:val="00F74263"/>
    <w:rsid w:val="00F76F1C"/>
    <w:rsid w:val="00F86494"/>
    <w:rsid w:val="00F868C1"/>
    <w:rsid w:val="00F94809"/>
    <w:rsid w:val="00FA56F2"/>
    <w:rsid w:val="00FB5324"/>
    <w:rsid w:val="00FD3B70"/>
    <w:rsid w:val="00FD4038"/>
    <w:rsid w:val="00FD56D0"/>
    <w:rsid w:val="06624A0D"/>
    <w:rsid w:val="145D30DA"/>
    <w:rsid w:val="1A14624D"/>
    <w:rsid w:val="28014153"/>
    <w:rsid w:val="288C20BE"/>
    <w:rsid w:val="314949C6"/>
    <w:rsid w:val="347D65E3"/>
    <w:rsid w:val="3A016157"/>
    <w:rsid w:val="3C373FA7"/>
    <w:rsid w:val="482B085E"/>
    <w:rsid w:val="601457C6"/>
    <w:rsid w:val="60846225"/>
    <w:rsid w:val="61AE6B6B"/>
    <w:rsid w:val="7B6E35B3"/>
    <w:rsid w:val="7FF2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5C7E19-6492-4132-B2A7-01465904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customStyle="1" w:styleId="10">
    <w:name w:val="网格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DBBC2E-BF91-47EE-A518-00E697C1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1456</Words>
  <Characters>8304</Characters>
  <Application>Microsoft Office Word</Application>
  <DocSecurity>0</DocSecurity>
  <Lines>69</Lines>
  <Paragraphs>19</Paragraphs>
  <ScaleCrop>false</ScaleCrop>
  <Company/>
  <LinksUpToDate>false</LinksUpToDate>
  <CharactersWithSpaces>9741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241</cp:revision>
  <dcterms:created xsi:type="dcterms:W3CDTF">2016-12-06T09:34:00Z</dcterms:created>
  <dcterms:modified xsi:type="dcterms:W3CDTF">2017-02-08T14:54:00Z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