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AC" w:rsidRPr="00866F53" w:rsidRDefault="00C235CE" w:rsidP="00F04B2F">
      <w:pPr>
        <w:jc w:val="center"/>
        <w:rPr>
          <w:b/>
          <w:sz w:val="36"/>
          <w:szCs w:val="36"/>
        </w:rPr>
      </w:pPr>
      <w:r w:rsidRPr="00866F53">
        <w:rPr>
          <w:b/>
          <w:sz w:val="36"/>
          <w:szCs w:val="36"/>
        </w:rPr>
        <w:t>龋病风险评估</w:t>
      </w:r>
    </w:p>
    <w:p w:rsidR="00C235CE" w:rsidRDefault="00EA56C1">
      <w:r>
        <w:rPr>
          <w:rFonts w:hint="eastAsia"/>
        </w:rPr>
        <w:t>性别</w:t>
      </w:r>
      <w:r>
        <w:rPr>
          <w:rFonts w:hint="eastAsia"/>
        </w:rPr>
        <w:t xml:space="preserve"> </w:t>
      </w:r>
      <w:r w:rsidR="00A267DF">
        <w:rPr>
          <w:rFonts w:hint="eastAsia"/>
        </w:rPr>
        <w:t>{[gender]}</w:t>
      </w:r>
      <w:r>
        <w:rPr>
          <w:rFonts w:hint="eastAsia"/>
        </w:rPr>
        <w:t xml:space="preserve"> </w:t>
      </w:r>
      <w:r w:rsidR="00F04B2F">
        <w:rPr>
          <w:rFonts w:hint="eastAsia"/>
        </w:rPr>
        <w:t xml:space="preserve">         </w:t>
      </w:r>
      <w:r>
        <w:rPr>
          <w:rFonts w:hint="eastAsia"/>
        </w:rPr>
        <w:t>年龄</w:t>
      </w:r>
      <w:r w:rsidR="00A267DF">
        <w:rPr>
          <w:rFonts w:hint="eastAsia"/>
        </w:rPr>
        <w:t xml:space="preserve"> {[age]}</w:t>
      </w:r>
    </w:p>
    <w:p w:rsidR="00F04B2F" w:rsidRDefault="00F04B2F"/>
    <w:p w:rsidR="00C235CE" w:rsidRDefault="00C235CE" w:rsidP="009E2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患龋经历</w:t>
      </w:r>
    </w:p>
    <w:p w:rsidR="00866F53" w:rsidRDefault="009E25FB" w:rsidP="00866F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早期龋（尚未形成龋洞）</w:t>
      </w:r>
      <w:r>
        <w:rPr>
          <w:rFonts w:hint="eastAsia"/>
        </w:rPr>
        <w:t xml:space="preserve"> </w:t>
      </w:r>
    </w:p>
    <w:p w:rsidR="009E25FB" w:rsidRDefault="00A267DF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Pr="00A267DF">
        <w:t>early_carie</w:t>
      </w:r>
      <w:proofErr w:type="spellEnd"/>
      <w:r>
        <w:rPr>
          <w:rFonts w:hint="eastAsia"/>
        </w:rPr>
        <w:t>]}</w:t>
      </w:r>
    </w:p>
    <w:p w:rsidR="00866F53" w:rsidRDefault="00866F53" w:rsidP="00866F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肉眼</w:t>
      </w:r>
      <w:r w:rsidR="009E25FB">
        <w:rPr>
          <w:rFonts w:hint="eastAsia"/>
        </w:rPr>
        <w:t>可见</w:t>
      </w:r>
      <w:r w:rsidR="009E25FB">
        <w:rPr>
          <w:rFonts w:hint="eastAsia"/>
        </w:rPr>
        <w:t>/</w:t>
      </w:r>
      <w:r w:rsidR="009E25FB">
        <w:rPr>
          <w:rFonts w:hint="eastAsia"/>
        </w:rPr>
        <w:t>影像学可见的充填体或龋损</w:t>
      </w:r>
      <w:r w:rsidR="00F04B2F">
        <w:rPr>
          <w:rFonts w:hint="eastAsia"/>
        </w:rPr>
        <w:t xml:space="preserve">  </w:t>
      </w:r>
    </w:p>
    <w:p w:rsidR="009E25FB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can_see</w:t>
      </w:r>
      <w:proofErr w:type="spellEnd"/>
      <w:r>
        <w:rPr>
          <w:rFonts w:hint="eastAsia"/>
        </w:rPr>
        <w:t>]}</w:t>
      </w:r>
      <w:bookmarkStart w:id="0" w:name="_GoBack"/>
      <w:bookmarkEnd w:id="0"/>
    </w:p>
    <w:p w:rsidR="00204C70" w:rsidRDefault="009E25FB" w:rsidP="00204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因龋缺失牙</w:t>
      </w:r>
      <w:r w:rsidR="009D5304">
        <w:rPr>
          <w:rFonts w:hint="eastAsia"/>
        </w:rPr>
        <w:t xml:space="preserve">  </w:t>
      </w:r>
    </w:p>
    <w:p w:rsidR="009E25FB" w:rsidRDefault="00352846" w:rsidP="00A267DF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lost_tooth</w:t>
      </w:r>
      <w:proofErr w:type="spellEnd"/>
      <w:r>
        <w:rPr>
          <w:rFonts w:hint="eastAsia"/>
        </w:rPr>
        <w:t>]}</w:t>
      </w:r>
    </w:p>
    <w:p w:rsidR="00C235CE" w:rsidRDefault="00C235CE" w:rsidP="009E2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全身状况</w:t>
      </w:r>
    </w:p>
    <w:p w:rsidR="00866F53" w:rsidRDefault="000553FF" w:rsidP="00866F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EA56C1">
        <w:rPr>
          <w:rFonts w:hint="eastAsia"/>
        </w:rPr>
        <w:t>性疾病</w:t>
      </w:r>
      <w:r w:rsidR="009D5304">
        <w:rPr>
          <w:rFonts w:hint="eastAsia"/>
        </w:rPr>
        <w:t xml:space="preserve"> </w:t>
      </w:r>
      <w:r w:rsidR="00C84932">
        <w:rPr>
          <w:rFonts w:hint="eastAsia"/>
        </w:rPr>
        <w:t xml:space="preserve"> </w:t>
      </w:r>
    </w:p>
    <w:p w:rsidR="00A267DF" w:rsidRDefault="00352846" w:rsidP="00A267D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{[</w:t>
      </w:r>
      <w:proofErr w:type="spellStart"/>
      <w:r w:rsidR="00A267DF" w:rsidRPr="00A267DF">
        <w:t>system_illness</w:t>
      </w:r>
      <w:proofErr w:type="spellEnd"/>
      <w:r>
        <w:rPr>
          <w:rFonts w:hint="eastAsia"/>
        </w:rPr>
        <w:t>]}</w:t>
      </w:r>
    </w:p>
    <w:p w:rsidR="000553FF" w:rsidRPr="00F04B2F" w:rsidRDefault="00F04B2F" w:rsidP="009E25FB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具体疾病</w:t>
      </w:r>
      <w:r>
        <w:rPr>
          <w:rFonts w:hint="eastAsia"/>
          <w:u w:val="single"/>
        </w:rPr>
        <w:t xml:space="preserve">     </w:t>
      </w:r>
      <w:r w:rsidR="00352846">
        <w:rPr>
          <w:rFonts w:hint="eastAsia"/>
          <w:u w:val="single"/>
        </w:rPr>
        <w:t>{[</w:t>
      </w:r>
      <w:proofErr w:type="spellStart"/>
      <w:r w:rsidR="00A267DF" w:rsidRPr="00A267DF">
        <w:rPr>
          <w:u w:val="single"/>
        </w:rPr>
        <w:t>illness_name</w:t>
      </w:r>
      <w:proofErr w:type="spellEnd"/>
      <w:r w:rsidR="00352846">
        <w:rPr>
          <w:rFonts w:hint="eastAsia"/>
          <w:u w:val="single"/>
        </w:rPr>
        <w:t>]}</w:t>
      </w:r>
      <w:r>
        <w:rPr>
          <w:rFonts w:hint="eastAsia"/>
          <w:u w:val="single"/>
        </w:rPr>
        <w:t xml:space="preserve">       </w:t>
      </w:r>
    </w:p>
    <w:p w:rsidR="00EA56C1" w:rsidRDefault="00EA56C1" w:rsidP="009E25FB">
      <w:pPr>
        <w:pStyle w:val="a3"/>
        <w:ind w:left="360" w:firstLineChars="0" w:firstLine="0"/>
      </w:pPr>
    </w:p>
    <w:p w:rsidR="00C235CE" w:rsidRDefault="00C235CE" w:rsidP="00EA56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饮食习惯</w:t>
      </w:r>
    </w:p>
    <w:p w:rsidR="00866F53" w:rsidRDefault="00C84932" w:rsidP="00866F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进食碳水化合物</w:t>
      </w:r>
      <w:r w:rsidR="00EA56C1">
        <w:rPr>
          <w:rFonts w:hint="eastAsia"/>
        </w:rPr>
        <w:t>次数</w:t>
      </w:r>
      <w:r>
        <w:rPr>
          <w:rFonts w:hint="eastAsia"/>
        </w:rPr>
        <w:t>（可降解碳水化合物）</w:t>
      </w:r>
      <w:r>
        <w:rPr>
          <w:rFonts w:hint="eastAsia"/>
        </w:rPr>
        <w:t xml:space="preserve"> </w:t>
      </w:r>
    </w:p>
    <w:p w:rsidR="00EA56C1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times_of_carbohydrate</w:t>
      </w:r>
      <w:proofErr w:type="spellEnd"/>
      <w:r>
        <w:rPr>
          <w:rFonts w:hint="eastAsia"/>
        </w:rPr>
        <w:t>]}</w:t>
      </w:r>
    </w:p>
    <w:p w:rsidR="00866F53" w:rsidRDefault="00EA56C1" w:rsidP="00866F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每天摄入的碳水化合物</w:t>
      </w:r>
      <w:r w:rsidR="00866F53">
        <w:rPr>
          <w:rFonts w:hint="eastAsia"/>
        </w:rPr>
        <w:t>的量</w:t>
      </w:r>
      <w:r w:rsidR="00C84932">
        <w:rPr>
          <w:rFonts w:hint="eastAsia"/>
        </w:rPr>
        <w:t xml:space="preserve"> </w:t>
      </w:r>
    </w:p>
    <w:p w:rsidR="00EA56C1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consumption_of_carbohydrate</w:t>
      </w:r>
      <w:proofErr w:type="spellEnd"/>
      <w:r>
        <w:rPr>
          <w:rFonts w:hint="eastAsia"/>
        </w:rPr>
        <w:t>]}</w:t>
      </w:r>
    </w:p>
    <w:p w:rsidR="00866F53" w:rsidRDefault="00F04B2F" w:rsidP="00866F53">
      <w:pPr>
        <w:pStyle w:val="a3"/>
        <w:numPr>
          <w:ilvl w:val="0"/>
          <w:numId w:val="4"/>
        </w:numPr>
        <w:ind w:firstLineChars="0"/>
      </w:pPr>
      <w:r>
        <w:t>进食零食频率</w:t>
      </w:r>
      <w:r>
        <w:rPr>
          <w:rFonts w:hint="eastAsia"/>
        </w:rPr>
        <w:t xml:space="preserve">  </w:t>
      </w:r>
    </w:p>
    <w:p w:rsidR="00F04B2F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times_of_meal</w:t>
      </w:r>
      <w:proofErr w:type="spellEnd"/>
      <w:r>
        <w:rPr>
          <w:rFonts w:hint="eastAsia"/>
        </w:rPr>
        <w:t>]}</w:t>
      </w:r>
    </w:p>
    <w:p w:rsidR="00F04B2F" w:rsidRDefault="00F04B2F" w:rsidP="009D5304">
      <w:pPr>
        <w:pStyle w:val="a3"/>
        <w:ind w:left="360" w:firstLineChars="0" w:firstLine="0"/>
      </w:pPr>
    </w:p>
    <w:p w:rsidR="009D5304" w:rsidRDefault="00F04B2F" w:rsidP="009D5304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0553FF" w:rsidRDefault="000553FF" w:rsidP="00055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临床试验</w:t>
      </w:r>
    </w:p>
    <w:p w:rsidR="00866F53" w:rsidRDefault="00C235CE" w:rsidP="00866F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唾液流速</w:t>
      </w:r>
      <w:r w:rsidR="00A1530C">
        <w:rPr>
          <w:rFonts w:hint="eastAsia"/>
        </w:rPr>
        <w:t>（刺激性唾液）</w:t>
      </w:r>
      <w:r w:rsidR="000553FF">
        <w:rPr>
          <w:rFonts w:hint="eastAsia"/>
        </w:rPr>
        <w:t xml:space="preserve"> </w:t>
      </w:r>
      <w:r w:rsidR="00E25DCF">
        <w:rPr>
          <w:rFonts w:hint="eastAsia"/>
        </w:rPr>
        <w:t xml:space="preserve"> </w:t>
      </w:r>
    </w:p>
    <w:p w:rsidR="00C235CE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speed_of_saliva</w:t>
      </w:r>
      <w:proofErr w:type="spellEnd"/>
      <w:r>
        <w:rPr>
          <w:rFonts w:hint="eastAsia"/>
        </w:rPr>
        <w:t>]}</w:t>
      </w:r>
    </w:p>
    <w:p w:rsidR="00866F53" w:rsidRDefault="00C235CE" w:rsidP="00866F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唾液缓冲能力</w:t>
      </w:r>
      <w:r w:rsidR="00F04B2F">
        <w:rPr>
          <w:rFonts w:hint="eastAsia"/>
        </w:rPr>
        <w:t>（</w:t>
      </w:r>
      <w:proofErr w:type="spellStart"/>
      <w:r w:rsidR="00E25DCF">
        <w:rPr>
          <w:rFonts w:hint="eastAsia"/>
        </w:rPr>
        <w:t>Dentobuff</w:t>
      </w:r>
      <w:proofErr w:type="spellEnd"/>
      <w:r w:rsidR="00E25DCF">
        <w:rPr>
          <w:rFonts w:hint="eastAsia"/>
        </w:rPr>
        <w:t>试纸检测</w:t>
      </w:r>
      <w:r w:rsidR="00F04B2F">
        <w:rPr>
          <w:rFonts w:hint="eastAsia"/>
        </w:rPr>
        <w:t>）</w:t>
      </w:r>
      <w:r w:rsidR="00F04B2F">
        <w:rPr>
          <w:rFonts w:hint="eastAsia"/>
        </w:rPr>
        <w:t xml:space="preserve">   </w:t>
      </w:r>
    </w:p>
    <w:p w:rsidR="00C235CE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spellStart"/>
      <w:r w:rsidR="00A267DF" w:rsidRPr="00A267DF">
        <w:t>ablity_saliva</w:t>
      </w:r>
      <w:proofErr w:type="spellEnd"/>
      <w:r>
        <w:rPr>
          <w:rFonts w:hint="eastAsia"/>
        </w:rPr>
        <w:t>]}</w:t>
      </w:r>
    </w:p>
    <w:p w:rsidR="00866F53" w:rsidRDefault="00C235CE" w:rsidP="00866F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菌斑</w:t>
      </w:r>
      <w:r w:rsidR="00C84932">
        <w:rPr>
          <w:rFonts w:hint="eastAsia"/>
        </w:rPr>
        <w:t xml:space="preserve">   </w:t>
      </w:r>
    </w:p>
    <w:p w:rsidR="00C235CE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gramStart"/>
      <w:r w:rsidR="00A267DF" w:rsidRPr="00A267DF">
        <w:t>bacteria</w:t>
      </w:r>
      <w:proofErr w:type="gramEnd"/>
      <w:r>
        <w:rPr>
          <w:rFonts w:hint="eastAsia"/>
        </w:rPr>
        <w:t>]}</w:t>
      </w:r>
    </w:p>
    <w:p w:rsidR="00866F53" w:rsidRDefault="00C235CE" w:rsidP="00866F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变链检出</w:t>
      </w:r>
      <w:r w:rsidR="000553FF">
        <w:rPr>
          <w:rFonts w:hint="eastAsia"/>
        </w:rPr>
        <w:t>量</w:t>
      </w:r>
      <w:r w:rsidR="00C84932">
        <w:rPr>
          <w:rFonts w:hint="eastAsia"/>
        </w:rPr>
        <w:t xml:space="preserve"> </w:t>
      </w:r>
    </w:p>
    <w:p w:rsidR="00C235CE" w:rsidRDefault="00352846" w:rsidP="00866F53">
      <w:pPr>
        <w:pStyle w:val="a3"/>
        <w:ind w:left="1080" w:firstLineChars="0" w:firstLine="0"/>
      </w:pPr>
      <w:r>
        <w:rPr>
          <w:rFonts w:hint="eastAsia"/>
        </w:rPr>
        <w:t>{[</w:t>
      </w:r>
      <w:proofErr w:type="gramStart"/>
      <w:r w:rsidR="00A267DF" w:rsidRPr="00A267DF">
        <w:t>consumption</w:t>
      </w:r>
      <w:proofErr w:type="gramEnd"/>
      <w:r>
        <w:rPr>
          <w:rFonts w:hint="eastAsia"/>
        </w:rPr>
        <w:t>]}</w:t>
      </w:r>
    </w:p>
    <w:p w:rsidR="00F04B2F" w:rsidRDefault="00F04B2F" w:rsidP="000553FF">
      <w:pPr>
        <w:ind w:firstLineChars="200" w:firstLine="420"/>
      </w:pPr>
    </w:p>
    <w:p w:rsidR="00C235CE" w:rsidRDefault="00C235CE">
      <w:r>
        <w:rPr>
          <w:rFonts w:hint="eastAsia"/>
        </w:rPr>
        <w:t>5</w:t>
      </w:r>
      <w:r>
        <w:rPr>
          <w:rFonts w:hint="eastAsia"/>
        </w:rPr>
        <w:t>、保护因素</w:t>
      </w:r>
    </w:p>
    <w:p w:rsidR="00866F53" w:rsidRDefault="009E25FB">
      <w:r>
        <w:rPr>
          <w:rFonts w:hint="eastAsia"/>
        </w:rPr>
        <w:t xml:space="preserve">  </w:t>
      </w:r>
      <w:r w:rsidR="00F04B2F">
        <w:rPr>
          <w:rFonts w:hint="eastAsia"/>
        </w:rPr>
        <w:t>（</w:t>
      </w:r>
      <w:r w:rsidR="00F04B2F">
        <w:rPr>
          <w:rFonts w:hint="eastAsia"/>
        </w:rPr>
        <w:t>1</w:t>
      </w:r>
      <w:r w:rsidR="00F04B2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饮用水加氟</w:t>
      </w:r>
      <w:r w:rsidR="00E25DCF">
        <w:rPr>
          <w:rFonts w:hint="eastAsia"/>
        </w:rPr>
        <w:t xml:space="preserve">   </w:t>
      </w:r>
    </w:p>
    <w:p w:rsidR="009E25FB" w:rsidRDefault="00352846" w:rsidP="00866F53">
      <w:pPr>
        <w:ind w:firstLineChars="400" w:firstLine="840"/>
      </w:pPr>
      <w:r>
        <w:rPr>
          <w:rFonts w:hint="eastAsia"/>
        </w:rPr>
        <w:t>{[</w:t>
      </w:r>
      <w:proofErr w:type="spellStart"/>
      <w:r w:rsidRPr="00352846">
        <w:t>fluorine_with_water</w:t>
      </w:r>
      <w:proofErr w:type="spellEnd"/>
      <w:r>
        <w:rPr>
          <w:rFonts w:hint="eastAsia"/>
        </w:rPr>
        <w:t>]}</w:t>
      </w:r>
    </w:p>
    <w:p w:rsidR="00866F53" w:rsidRDefault="00866F53" w:rsidP="00866F53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E25FB">
        <w:rPr>
          <w:rFonts w:hint="eastAsia"/>
        </w:rPr>
        <w:t>定期涂氟</w:t>
      </w:r>
      <w:r w:rsidR="00E25DCF">
        <w:rPr>
          <w:rFonts w:hint="eastAsia"/>
        </w:rPr>
        <w:t xml:space="preserve">    </w:t>
      </w:r>
    </w:p>
    <w:p w:rsidR="009E25FB" w:rsidRDefault="00352846" w:rsidP="00866F53">
      <w:pPr>
        <w:ind w:firstLineChars="400" w:firstLine="840"/>
      </w:pPr>
      <w:r>
        <w:rPr>
          <w:rFonts w:hint="eastAsia"/>
        </w:rPr>
        <w:t>{[</w:t>
      </w:r>
      <w:proofErr w:type="gramStart"/>
      <w:r w:rsidRPr="00352846">
        <w:t>fluorine</w:t>
      </w:r>
      <w:proofErr w:type="gramEnd"/>
      <w:r>
        <w:rPr>
          <w:rFonts w:hint="eastAsia"/>
        </w:rPr>
        <w:t>]}</w:t>
      </w:r>
    </w:p>
    <w:p w:rsidR="00866F53" w:rsidRDefault="00866F53" w:rsidP="00866F53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E25FB">
        <w:rPr>
          <w:rFonts w:hint="eastAsia"/>
        </w:rPr>
        <w:t>窝沟封闭</w:t>
      </w:r>
      <w:r w:rsidR="00E25DCF">
        <w:rPr>
          <w:rFonts w:hint="eastAsia"/>
        </w:rPr>
        <w:t xml:space="preserve">    </w:t>
      </w:r>
    </w:p>
    <w:p w:rsidR="00F04B2F" w:rsidRDefault="00352846" w:rsidP="00352846">
      <w:pPr>
        <w:ind w:left="420" w:firstLine="420"/>
      </w:pPr>
      <w:r>
        <w:rPr>
          <w:rFonts w:hint="eastAsia"/>
        </w:rPr>
        <w:t>{[</w:t>
      </w:r>
      <w:proofErr w:type="gramStart"/>
      <w:r w:rsidRPr="00352846">
        <w:t>seal</w:t>
      </w:r>
      <w:proofErr w:type="gramEnd"/>
      <w:r>
        <w:rPr>
          <w:rFonts w:hint="eastAsia"/>
        </w:rPr>
        <w:t>]}</w:t>
      </w:r>
    </w:p>
    <w:p w:rsidR="00C235CE" w:rsidRDefault="00C235CE">
      <w:r>
        <w:rPr>
          <w:rFonts w:hint="eastAsia"/>
        </w:rPr>
        <w:t>6</w:t>
      </w:r>
      <w:r>
        <w:rPr>
          <w:rFonts w:hint="eastAsia"/>
        </w:rPr>
        <w:t>、生活习惯</w:t>
      </w:r>
    </w:p>
    <w:p w:rsidR="00866F53" w:rsidRDefault="00866F53">
      <w:r>
        <w:rPr>
          <w:rFonts w:hint="eastAsia"/>
        </w:rPr>
        <w:t xml:space="preserve"> </w:t>
      </w:r>
      <w:r w:rsidR="00F04B2F">
        <w:rPr>
          <w:rFonts w:hint="eastAsia"/>
        </w:rPr>
        <w:t>（</w:t>
      </w:r>
      <w:r w:rsidR="00F04B2F">
        <w:rPr>
          <w:rFonts w:hint="eastAsia"/>
        </w:rPr>
        <w:t>1</w:t>
      </w:r>
      <w:r w:rsidR="00F04B2F">
        <w:rPr>
          <w:rFonts w:hint="eastAsia"/>
        </w:rPr>
        <w:t>）</w:t>
      </w:r>
      <w:r w:rsidR="00EA56C1">
        <w:rPr>
          <w:rFonts w:hint="eastAsia"/>
        </w:rPr>
        <w:t>刷牙次数</w:t>
      </w:r>
      <w:r w:rsidR="00430098">
        <w:rPr>
          <w:rFonts w:hint="eastAsia"/>
        </w:rPr>
        <w:t xml:space="preserve"> </w:t>
      </w:r>
    </w:p>
    <w:p w:rsidR="00EA56C1" w:rsidRDefault="00352846" w:rsidP="00866F53">
      <w:pPr>
        <w:ind w:firstLineChars="300" w:firstLine="630"/>
      </w:pPr>
      <w:r>
        <w:rPr>
          <w:rFonts w:hint="eastAsia"/>
        </w:rPr>
        <w:lastRenderedPageBreak/>
        <w:t>{[</w:t>
      </w:r>
      <w:proofErr w:type="spellStart"/>
      <w:r w:rsidRPr="00352846">
        <w:t>times_of_tooth_brush</w:t>
      </w:r>
      <w:proofErr w:type="spellEnd"/>
      <w:r>
        <w:rPr>
          <w:rFonts w:hint="eastAsia"/>
        </w:rPr>
        <w:t>]}</w:t>
      </w:r>
    </w:p>
    <w:p w:rsidR="00866F53" w:rsidRDefault="00866F53" w:rsidP="00866F5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A56C1">
        <w:rPr>
          <w:rFonts w:hint="eastAsia"/>
        </w:rPr>
        <w:t>刷牙时间</w:t>
      </w:r>
    </w:p>
    <w:p w:rsidR="00866F53" w:rsidRDefault="00352846" w:rsidP="00866F53">
      <w:pPr>
        <w:ind w:firstLineChars="300" w:firstLine="630"/>
      </w:pPr>
      <w:r>
        <w:rPr>
          <w:rFonts w:hint="eastAsia"/>
        </w:rPr>
        <w:t>{[</w:t>
      </w:r>
      <w:proofErr w:type="spellStart"/>
      <w:r w:rsidRPr="00352846">
        <w:t>long_of_tooth_brush</w:t>
      </w:r>
      <w:proofErr w:type="spellEnd"/>
      <w:r>
        <w:rPr>
          <w:rFonts w:hint="eastAsia"/>
        </w:rPr>
        <w:t>]}</w:t>
      </w:r>
    </w:p>
    <w:p w:rsidR="00866F53" w:rsidRPr="00866F53" w:rsidRDefault="00170400" w:rsidP="00866F5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67B0">
        <w:rPr>
          <w:rFonts w:hint="eastAsia"/>
          <w:sz w:val="24"/>
          <w:szCs w:val="24"/>
        </w:rPr>
        <w:t>吃完甜食后口腔保健</w:t>
      </w:r>
      <w:r>
        <w:rPr>
          <w:rFonts w:hint="eastAsia"/>
          <w:sz w:val="24"/>
          <w:szCs w:val="24"/>
        </w:rPr>
        <w:t xml:space="preserve"> </w:t>
      </w:r>
    </w:p>
    <w:p w:rsidR="00170400" w:rsidRPr="00352846" w:rsidRDefault="00866F53" w:rsidP="00170400">
      <w:pPr>
        <w:rPr>
          <w:szCs w:val="21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 w:rsidR="00352846">
        <w:rPr>
          <w:rFonts w:hint="eastAsia"/>
          <w:sz w:val="24"/>
          <w:szCs w:val="24"/>
        </w:rPr>
        <w:t xml:space="preserve"> </w:t>
      </w:r>
      <w:r w:rsidR="00352846" w:rsidRPr="00352846">
        <w:rPr>
          <w:rFonts w:hint="eastAsia"/>
          <w:szCs w:val="21"/>
        </w:rPr>
        <w:t>{[</w:t>
      </w:r>
      <w:proofErr w:type="spellStart"/>
      <w:r w:rsidR="00352846" w:rsidRPr="00352846">
        <w:rPr>
          <w:szCs w:val="21"/>
        </w:rPr>
        <w:t>health_care</w:t>
      </w:r>
      <w:proofErr w:type="spellEnd"/>
      <w:r w:rsidR="00352846" w:rsidRPr="00352846">
        <w:rPr>
          <w:rFonts w:hint="eastAsia"/>
          <w:szCs w:val="21"/>
        </w:rPr>
        <w:t>]}</w:t>
      </w:r>
    </w:p>
    <w:p w:rsidR="00EA56C1" w:rsidRDefault="00EA56C1"/>
    <w:sectPr w:rsidR="00EA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FA" w:rsidRDefault="005A72FA" w:rsidP="00866F53">
      <w:r>
        <w:separator/>
      </w:r>
    </w:p>
  </w:endnote>
  <w:endnote w:type="continuationSeparator" w:id="0">
    <w:p w:rsidR="005A72FA" w:rsidRDefault="005A72FA" w:rsidP="0086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FA" w:rsidRDefault="005A72FA" w:rsidP="00866F53">
      <w:r>
        <w:separator/>
      </w:r>
    </w:p>
  </w:footnote>
  <w:footnote w:type="continuationSeparator" w:id="0">
    <w:p w:rsidR="005A72FA" w:rsidRDefault="005A72FA" w:rsidP="0086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3FEB"/>
    <w:multiLevelType w:val="hybridMultilevel"/>
    <w:tmpl w:val="E91C779C"/>
    <w:lvl w:ilvl="0" w:tplc="D0AE37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E14E53"/>
    <w:multiLevelType w:val="hybridMultilevel"/>
    <w:tmpl w:val="A2006A5E"/>
    <w:lvl w:ilvl="0" w:tplc="877C0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A6DCE"/>
    <w:multiLevelType w:val="hybridMultilevel"/>
    <w:tmpl w:val="0A387D0C"/>
    <w:lvl w:ilvl="0" w:tplc="22C4F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0A2BFD"/>
    <w:multiLevelType w:val="hybridMultilevel"/>
    <w:tmpl w:val="43E40E26"/>
    <w:lvl w:ilvl="0" w:tplc="E864DF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9F1ED2"/>
    <w:multiLevelType w:val="hybridMultilevel"/>
    <w:tmpl w:val="58BEC372"/>
    <w:lvl w:ilvl="0" w:tplc="A5FC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CE"/>
    <w:rsid w:val="000553FF"/>
    <w:rsid w:val="00170400"/>
    <w:rsid w:val="00204C70"/>
    <w:rsid w:val="00352846"/>
    <w:rsid w:val="003A538A"/>
    <w:rsid w:val="00430098"/>
    <w:rsid w:val="005A72FA"/>
    <w:rsid w:val="007029FB"/>
    <w:rsid w:val="007372AC"/>
    <w:rsid w:val="00866F53"/>
    <w:rsid w:val="009D5304"/>
    <w:rsid w:val="009E25FB"/>
    <w:rsid w:val="00A1530C"/>
    <w:rsid w:val="00A267DF"/>
    <w:rsid w:val="00C02070"/>
    <w:rsid w:val="00C235CE"/>
    <w:rsid w:val="00C84932"/>
    <w:rsid w:val="00CD6826"/>
    <w:rsid w:val="00E25DCF"/>
    <w:rsid w:val="00EA56C1"/>
    <w:rsid w:val="00F04B2F"/>
    <w:rsid w:val="00F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F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F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solitaire</cp:lastModifiedBy>
  <cp:revision>7</cp:revision>
  <dcterms:created xsi:type="dcterms:W3CDTF">2016-05-10T12:34:00Z</dcterms:created>
  <dcterms:modified xsi:type="dcterms:W3CDTF">2016-09-11T05:43:00Z</dcterms:modified>
</cp:coreProperties>
</file>