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01C30" w14:textId="2D404706" w:rsidR="00650D13" w:rsidRPr="00650D13" w:rsidRDefault="00650D13" w:rsidP="00650D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0BF76F" wp14:editId="029BC77A">
            <wp:extent cx="3131820" cy="716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03F2" w14:textId="51D44BAD" w:rsidR="0032010F" w:rsidRDefault="0032010F" w:rsidP="00650D13"/>
    <w:p w14:paraId="586804A3" w14:textId="2986C46C" w:rsidR="00650D13" w:rsidRDefault="00650D13" w:rsidP="00650D13"/>
    <w:p w14:paraId="322A2998" w14:textId="6BB66B2E" w:rsidR="00650D13" w:rsidRDefault="00650D13" w:rsidP="00650D13">
      <w:r>
        <w:rPr>
          <w:rFonts w:hint="eastAsia"/>
        </w:rPr>
        <w:t>泛型接口的子类有两种实现模式</w:t>
      </w:r>
    </w:p>
    <w:p w14:paraId="503ABD65" w14:textId="75DEF3F4" w:rsidR="00650D13" w:rsidRPr="00650D13" w:rsidRDefault="00650D13" w:rsidP="00650D13">
      <w:pPr>
        <w:rPr>
          <w:b/>
          <w:bCs/>
        </w:rPr>
      </w:pPr>
      <w:r w:rsidRPr="00650D13">
        <w:rPr>
          <w:b/>
          <w:bCs/>
        </w:rPr>
        <w:t>1</w:t>
      </w:r>
      <w:r w:rsidRPr="00650D13">
        <w:rPr>
          <w:rFonts w:hint="eastAsia"/>
          <w:b/>
          <w:bCs/>
        </w:rPr>
        <w:t>，子类中继续保持泛型定义</w:t>
      </w:r>
    </w:p>
    <w:p w14:paraId="17BF856C" w14:textId="1B5AA060" w:rsidR="00650D13" w:rsidRPr="00650D13" w:rsidRDefault="00650D13" w:rsidP="00650D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F39C4A" wp14:editId="6FA44B75">
            <wp:extent cx="5204460" cy="247127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36" cy="25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431F" w14:textId="30C8B1FD" w:rsidR="00650D13" w:rsidRDefault="00650D13" w:rsidP="00650D13"/>
    <w:p w14:paraId="1E60F374" w14:textId="086879FE" w:rsidR="00650D13" w:rsidRDefault="00650D13" w:rsidP="00650D13"/>
    <w:p w14:paraId="2B1CB860" w14:textId="5B5601E9" w:rsidR="00650D13" w:rsidRPr="00650D13" w:rsidRDefault="00650D13" w:rsidP="00650D13">
      <w:pPr>
        <w:rPr>
          <w:b/>
          <w:bCs/>
        </w:rPr>
      </w:pPr>
      <w:r w:rsidRPr="00650D13">
        <w:rPr>
          <w:rFonts w:hint="eastAsia"/>
          <w:b/>
          <w:bCs/>
        </w:rPr>
        <w:t>2，子类链接接口的时候直接定义出具体的泛型</w:t>
      </w:r>
    </w:p>
    <w:p w14:paraId="567698F4" w14:textId="40026B20" w:rsidR="00650D13" w:rsidRPr="00650D13" w:rsidRDefault="00650D13" w:rsidP="00650D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D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0B7439" wp14:editId="0B225ACF">
            <wp:extent cx="5257800" cy="2506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2E3A" w14:textId="77777777" w:rsidR="00650D13" w:rsidRPr="00650D13" w:rsidRDefault="00650D13" w:rsidP="00650D13">
      <w:pPr>
        <w:rPr>
          <w:rFonts w:hint="eastAsia"/>
        </w:rPr>
      </w:pPr>
    </w:p>
    <w:sectPr w:rsidR="00650D13" w:rsidRPr="0065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3D"/>
    <w:rsid w:val="0032010F"/>
    <w:rsid w:val="00650D13"/>
    <w:rsid w:val="00A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A26C"/>
  <w15:chartTrackingRefBased/>
  <w15:docId w15:val="{FF2A2F18-E825-403A-9B16-0ABDD264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2021-02-28T06:49:00Z</dcterms:created>
  <dcterms:modified xsi:type="dcterms:W3CDTF">2021-02-28T06:54:00Z</dcterms:modified>
</cp:coreProperties>
</file>