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CF22" w14:textId="62C26749" w:rsidR="00EC5C9E" w:rsidRDefault="0030178E">
      <w:r>
        <w:rPr>
          <w:rFonts w:hint="eastAsia"/>
        </w:rPr>
        <w:t>多态性有两个方面</w:t>
      </w:r>
    </w:p>
    <w:p w14:paraId="570141DF" w14:textId="34D1BA04" w:rsidR="0030178E" w:rsidRDefault="0030178E" w:rsidP="00301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方法的多态性</w:t>
      </w:r>
    </w:p>
    <w:p w14:paraId="28F7B872" w14:textId="6DE1BE0E" w:rsidR="0030178E" w:rsidRDefault="0030178E" w:rsidP="0030178E">
      <w:pPr>
        <w:ind w:left="432"/>
      </w:pPr>
      <w:r>
        <w:t>1</w:t>
      </w:r>
      <w:r>
        <w:rPr>
          <w:rFonts w:hint="eastAsia"/>
        </w:rPr>
        <w:t>，方法的重载</w:t>
      </w:r>
    </w:p>
    <w:p w14:paraId="10CB310B" w14:textId="650F0F06" w:rsidR="0030178E" w:rsidRDefault="0030178E" w:rsidP="0030178E">
      <w:pPr>
        <w:ind w:left="432"/>
      </w:pPr>
      <w:r>
        <w:rPr>
          <w:rFonts w:hint="eastAsia"/>
        </w:rPr>
        <w:t>2，方法的覆写</w:t>
      </w:r>
    </w:p>
    <w:p w14:paraId="0DC04DB2" w14:textId="0CCDFF28" w:rsidR="0030178E" w:rsidRDefault="0030178E" w:rsidP="00301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对象的多态性——父子实例对象之间的转换处理</w:t>
      </w:r>
    </w:p>
    <w:p w14:paraId="55C2584E" w14:textId="7494740E" w:rsidR="0030178E" w:rsidRPr="0030178E" w:rsidRDefault="0030178E" w:rsidP="0030178E">
      <w:pPr>
        <w:pStyle w:val="a3"/>
        <w:ind w:left="432" w:firstLineChars="0" w:firstLine="0"/>
        <w:rPr>
          <w:b/>
          <w:bCs/>
          <w:color w:val="FF0000"/>
        </w:rPr>
      </w:pPr>
      <w:r w:rsidRPr="0030178E">
        <w:rPr>
          <w:rFonts w:hint="eastAsia"/>
          <w:b/>
          <w:bCs/>
          <w:color w:val="FF0000"/>
        </w:rPr>
        <w:t>！！能调用哪些方法取决于引用，具体调用哪个方法取决于实例对象</w:t>
      </w:r>
    </w:p>
    <w:p w14:paraId="22A58F8D" w14:textId="16402E00" w:rsidR="0030178E" w:rsidRDefault="0030178E" w:rsidP="003017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对象向上转型： 父类 父类</w:t>
      </w:r>
      <w:r w:rsidR="004C3B82">
        <w:rPr>
          <w:rFonts w:hint="eastAsia"/>
        </w:rPr>
        <w:t>引用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子类实例 </w:t>
      </w:r>
      <w:r w:rsidR="004C3B82" w:rsidRPr="004C3B82">
        <w:rPr>
          <w:rFonts w:hint="eastAsia"/>
          <w:color w:val="FF0000"/>
        </w:rPr>
        <w:t>（父类引用指向子类对象）</w:t>
      </w:r>
    </w:p>
    <w:p w14:paraId="4BA27AE9" w14:textId="0BE861E1" w:rsidR="0030178E" w:rsidRPr="004C3B82" w:rsidRDefault="004C3B82" w:rsidP="0030178E">
      <w:pPr>
        <w:pStyle w:val="a3"/>
        <w:ind w:left="792" w:firstLineChars="0" w:firstLine="0"/>
        <w:rPr>
          <w:b/>
          <w:bCs/>
          <w:color w:val="FF0000"/>
        </w:rPr>
      </w:pPr>
      <w:r w:rsidRPr="004C3B82">
        <w:rPr>
          <w:rFonts w:hint="eastAsia"/>
          <w:b/>
          <w:bCs/>
          <w:color w:val="FF0000"/>
        </w:rPr>
        <w:t xml:space="preserve">使用前提：①存在继承关系 </w:t>
      </w:r>
      <w:r w:rsidRPr="004C3B82">
        <w:rPr>
          <w:b/>
          <w:bCs/>
          <w:color w:val="FF0000"/>
        </w:rPr>
        <w:t xml:space="preserve"> </w:t>
      </w:r>
      <w:r w:rsidRPr="004C3B82">
        <w:rPr>
          <w:rFonts w:hint="eastAsia"/>
          <w:b/>
          <w:bCs/>
          <w:color w:val="FF0000"/>
        </w:rPr>
        <w:t>②子类覆写了父类的方法</w:t>
      </w:r>
    </w:p>
    <w:p w14:paraId="724B2B71" w14:textId="48CE7D65" w:rsidR="0030178E" w:rsidRDefault="0030178E" w:rsidP="004C3B82"/>
    <w:p w14:paraId="5BDE972A" w14:textId="77777777" w:rsidR="004C3B82" w:rsidRPr="00B87CDA" w:rsidRDefault="0030178E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例子1</w:t>
      </w:r>
    </w:p>
    <w:p w14:paraId="34AD6289" w14:textId="4BD73872" w:rsidR="0030178E" w:rsidRPr="00B87CDA" w:rsidRDefault="0030178E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Animal有</w:t>
      </w:r>
      <w:r w:rsidRPr="00B87CDA">
        <w:rPr>
          <w:color w:val="00B0F0"/>
        </w:rPr>
        <w:t>run()</w:t>
      </w:r>
      <w:r w:rsidRPr="00B87CDA">
        <w:rPr>
          <w:rFonts w:hint="eastAsia"/>
          <w:color w:val="00B0F0"/>
        </w:rPr>
        <w:t>，Animal的子类有Dog，Cat，Person，这三个子类都覆写了run</w:t>
      </w:r>
      <w:r w:rsidRPr="00B87CDA">
        <w:rPr>
          <w:color w:val="00B0F0"/>
        </w:rPr>
        <w:t>()</w:t>
      </w:r>
      <w:r w:rsidR="004C3B82" w:rsidRPr="00B87CDA">
        <w:rPr>
          <w:rFonts w:hint="eastAsia"/>
          <w:color w:val="00B0F0"/>
        </w:rPr>
        <w:t>。</w:t>
      </w:r>
    </w:p>
    <w:p w14:paraId="1B08D357" w14:textId="40735E91" w:rsidR="0030178E" w:rsidRPr="00B87CDA" w:rsidRDefault="0030178E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A</w:t>
      </w:r>
      <w:r w:rsidRPr="00B87CDA">
        <w:rPr>
          <w:color w:val="00B0F0"/>
        </w:rPr>
        <w:t>nimal a</w:t>
      </w:r>
      <w:r w:rsidRPr="00B87CDA">
        <w:rPr>
          <w:rFonts w:hint="eastAsia"/>
          <w:color w:val="00B0F0"/>
        </w:rPr>
        <w:t>；</w:t>
      </w:r>
    </w:p>
    <w:p w14:paraId="24FFC4B5" w14:textId="055A093E" w:rsidR="0030178E" w:rsidRPr="00B87CDA" w:rsidRDefault="0030178E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a可以指向Dog对象，Cat对象，Person对象，可以调用这三个对象各自的run</w:t>
      </w:r>
      <w:r w:rsidRPr="00B87CDA">
        <w:rPr>
          <w:color w:val="00B0F0"/>
        </w:rPr>
        <w:t>()</w:t>
      </w:r>
    </w:p>
    <w:p w14:paraId="6A2140F9" w14:textId="25527E96" w:rsidR="004C3B82" w:rsidRPr="00B87CDA" w:rsidRDefault="004C3B82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a指向Dog对象，那么a</w:t>
      </w:r>
      <w:r w:rsidRPr="00B87CDA">
        <w:rPr>
          <w:color w:val="00B0F0"/>
        </w:rPr>
        <w:t>.run()</w:t>
      </w:r>
      <w:r w:rsidRPr="00B87CDA">
        <w:rPr>
          <w:rFonts w:hint="eastAsia"/>
          <w:color w:val="00B0F0"/>
        </w:rPr>
        <w:t>调用的就是Dog的run</w:t>
      </w:r>
      <w:r w:rsidRPr="00B87CDA">
        <w:rPr>
          <w:color w:val="00B0F0"/>
        </w:rPr>
        <w:t>()</w:t>
      </w:r>
    </w:p>
    <w:p w14:paraId="2E9BDE20" w14:textId="77777777" w:rsidR="0030178E" w:rsidRDefault="0030178E" w:rsidP="0030178E">
      <w:pPr>
        <w:pStyle w:val="a3"/>
        <w:ind w:left="792" w:firstLineChars="0" w:firstLine="0"/>
      </w:pPr>
    </w:p>
    <w:p w14:paraId="49FEE696" w14:textId="60155CF4" w:rsidR="0030178E" w:rsidRPr="00B87CDA" w:rsidRDefault="0030178E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例子2：</w:t>
      </w:r>
    </w:p>
    <w:p w14:paraId="11587950" w14:textId="11A03431" w:rsidR="0030178E" w:rsidRPr="00B87CDA" w:rsidRDefault="0030178E" w:rsidP="0030178E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pu</w:t>
      </w:r>
      <w:r w:rsidRPr="00B87CDA">
        <w:rPr>
          <w:color w:val="00B0F0"/>
        </w:rPr>
        <w:t>blic void fun(Animal a)</w:t>
      </w:r>
      <w:r w:rsidRPr="00B87CDA">
        <w:rPr>
          <w:rFonts w:hint="eastAsia"/>
          <w:color w:val="00B0F0"/>
        </w:rPr>
        <w:t>———该方法可以接受Dog对象，Cat对象，Person对象</w:t>
      </w:r>
    </w:p>
    <w:p w14:paraId="7D17B5A3" w14:textId="77777777" w:rsidR="0030178E" w:rsidRDefault="0030178E" w:rsidP="0030178E">
      <w:pPr>
        <w:pStyle w:val="a3"/>
        <w:ind w:left="792" w:firstLineChars="0" w:firstLine="0"/>
      </w:pPr>
    </w:p>
    <w:p w14:paraId="00B94301" w14:textId="66CA61D2" w:rsidR="0030178E" w:rsidRDefault="0030178E" w:rsidP="0030178E">
      <w:pPr>
        <w:pStyle w:val="a3"/>
        <w:ind w:left="792" w:firstLineChars="0" w:firstLine="0"/>
      </w:pPr>
      <w:r>
        <w:rPr>
          <w:rFonts w:hint="eastAsia"/>
        </w:rPr>
        <w:t>对象向上转型的好处：减少代码量，做出可维护的设计，实现接受或返回参数的统一性</w:t>
      </w:r>
    </w:p>
    <w:p w14:paraId="6ED3803F" w14:textId="77777777" w:rsidR="0030178E" w:rsidRDefault="0030178E" w:rsidP="00B87CDA">
      <w:pPr>
        <w:rPr>
          <w:rFonts w:hint="eastAsia"/>
        </w:rPr>
      </w:pPr>
    </w:p>
    <w:p w14:paraId="4D423EF4" w14:textId="500B3C67" w:rsidR="004C3B82" w:rsidRDefault="0030178E" w:rsidP="004C3B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对象向下转型： 子类 子类</w:t>
      </w:r>
      <w:r w:rsidR="004C3B82">
        <w:rPr>
          <w:rFonts w:hint="eastAsia"/>
        </w:rPr>
        <w:t>引用</w:t>
      </w:r>
      <w:r>
        <w:rPr>
          <w:rFonts w:hint="eastAsia"/>
        </w:rPr>
        <w:t>=（子类） 父类实例</w:t>
      </w:r>
      <w:r w:rsidR="004C3B82">
        <w:rPr>
          <w:rFonts w:hint="eastAsia"/>
        </w:rPr>
        <w:t>——强制转换</w:t>
      </w:r>
    </w:p>
    <w:p w14:paraId="3371B9FC" w14:textId="77777777" w:rsidR="004C3B82" w:rsidRDefault="004C3B82" w:rsidP="00B507DA">
      <w:pPr>
        <w:ind w:left="432"/>
      </w:pPr>
    </w:p>
    <w:p w14:paraId="2C289EAF" w14:textId="4B007D8E" w:rsidR="004C3B82" w:rsidRPr="00B87CDA" w:rsidRDefault="004C3B82" w:rsidP="004C3B82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正确例子：</w:t>
      </w:r>
    </w:p>
    <w:p w14:paraId="1F91481E" w14:textId="25F99943" w:rsidR="004C3B82" w:rsidRPr="00B87CDA" w:rsidRDefault="004C3B82" w:rsidP="004C3B82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父类Man有方法print</w:t>
      </w:r>
      <w:r w:rsidRPr="00B87CDA">
        <w:rPr>
          <w:color w:val="00B0F0"/>
        </w:rPr>
        <w:t>()</w:t>
      </w:r>
      <w:r w:rsidRPr="00B87CDA">
        <w:rPr>
          <w:rFonts w:hint="eastAsia"/>
          <w:color w:val="00B0F0"/>
        </w:rPr>
        <w:t>，子类SuperMan</w:t>
      </w:r>
      <w:r w:rsidRPr="00B87CDA">
        <w:rPr>
          <w:color w:val="00B0F0"/>
        </w:rPr>
        <w:t>()</w:t>
      </w:r>
      <w:r w:rsidRPr="00B87CDA">
        <w:rPr>
          <w:rFonts w:hint="eastAsia"/>
          <w:color w:val="00B0F0"/>
        </w:rPr>
        <w:t>，扩展了方法fly(</w:t>
      </w:r>
      <w:r w:rsidRPr="00B87CDA">
        <w:rPr>
          <w:color w:val="00B0F0"/>
        </w:rPr>
        <w:t>)</w:t>
      </w:r>
    </w:p>
    <w:p w14:paraId="0A7F066A" w14:textId="5287930A" w:rsidR="004C3B82" w:rsidRPr="00B87CDA" w:rsidRDefault="004C3B82" w:rsidP="004C3B82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M</w:t>
      </w:r>
      <w:r w:rsidRPr="00B87CDA">
        <w:rPr>
          <w:color w:val="00B0F0"/>
        </w:rPr>
        <w:t>an man=new SuperMan();</w:t>
      </w:r>
      <w:r w:rsidRPr="00B87CDA">
        <w:rPr>
          <w:rFonts w:hint="eastAsia"/>
          <w:color w:val="00B0F0"/>
        </w:rPr>
        <w:t>——向上转型</w:t>
      </w:r>
    </w:p>
    <w:p w14:paraId="072C61D2" w14:textId="77E13384" w:rsidR="004C3B82" w:rsidRPr="00B87CDA" w:rsidRDefault="00B507DA" w:rsidP="004C3B82">
      <w:pPr>
        <w:pStyle w:val="a3"/>
        <w:ind w:left="792" w:firstLineChars="0" w:firstLine="0"/>
        <w:rPr>
          <w:color w:val="00B0F0"/>
        </w:rPr>
      </w:pPr>
      <w:r w:rsidRPr="00B87CDA">
        <w:rPr>
          <w:color w:val="00B0F0"/>
        </w:rPr>
        <w:t>m</w:t>
      </w:r>
      <w:r w:rsidR="004C3B82" w:rsidRPr="00B87CDA">
        <w:rPr>
          <w:color w:val="00B0F0"/>
        </w:rPr>
        <w:t>an.print();</w:t>
      </w:r>
    </w:p>
    <w:p w14:paraId="2117788C" w14:textId="3EFF4EED" w:rsidR="004C3B82" w:rsidRPr="00B87CDA" w:rsidRDefault="004C3B82" w:rsidP="004C3B82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SuperMan</w:t>
      </w:r>
      <w:r w:rsidRPr="00B87CDA">
        <w:rPr>
          <w:color w:val="00B0F0"/>
        </w:rPr>
        <w:t xml:space="preserve"> </w:t>
      </w:r>
      <w:r w:rsidRPr="00B87CDA">
        <w:rPr>
          <w:rFonts w:hint="eastAsia"/>
          <w:color w:val="00B0F0"/>
        </w:rPr>
        <w:t>super</w:t>
      </w:r>
      <w:r w:rsidRPr="00B87CDA">
        <w:rPr>
          <w:color w:val="00B0F0"/>
        </w:rPr>
        <w:t>=</w:t>
      </w:r>
      <w:r w:rsidRPr="00B87CDA">
        <w:rPr>
          <w:rFonts w:hint="eastAsia"/>
          <w:color w:val="00B0F0"/>
        </w:rPr>
        <w:t>(</w:t>
      </w:r>
      <w:r w:rsidRPr="00B87CDA">
        <w:rPr>
          <w:color w:val="00B0F0"/>
        </w:rPr>
        <w:t>SuperMan)</w:t>
      </w:r>
      <w:r w:rsidR="00B507DA" w:rsidRPr="00B87CDA">
        <w:rPr>
          <w:color w:val="00B0F0"/>
        </w:rPr>
        <w:t>man;</w:t>
      </w:r>
      <w:r w:rsidR="00B507DA" w:rsidRPr="00B87CDA">
        <w:rPr>
          <w:rFonts w:hint="eastAsia"/>
          <w:color w:val="00B0F0"/>
        </w:rPr>
        <w:t>——向下转型</w:t>
      </w:r>
    </w:p>
    <w:p w14:paraId="6383A8FF" w14:textId="14793905" w:rsidR="00B507DA" w:rsidRPr="00B87CDA" w:rsidRDefault="00B507DA" w:rsidP="004C3B82">
      <w:pPr>
        <w:pStyle w:val="a3"/>
        <w:ind w:left="792" w:firstLineChars="0" w:firstLine="0"/>
        <w:rPr>
          <w:color w:val="00B0F0"/>
        </w:rPr>
      </w:pPr>
      <w:r w:rsidRPr="00B87CDA">
        <w:rPr>
          <w:color w:val="00B0F0"/>
        </w:rPr>
        <w:t>super.fly();</w:t>
      </w:r>
    </w:p>
    <w:p w14:paraId="098D39AE" w14:textId="09EA78EB" w:rsidR="00B507DA" w:rsidRDefault="00B507DA" w:rsidP="004C3B82">
      <w:pPr>
        <w:pStyle w:val="a3"/>
        <w:ind w:left="792" w:firstLineChars="0" w:firstLine="0"/>
      </w:pPr>
    </w:p>
    <w:p w14:paraId="2178F8D9" w14:textId="4094991D" w:rsidR="004C3B82" w:rsidRDefault="00B507DA" w:rsidP="00B507DA">
      <w:pPr>
        <w:pStyle w:val="a3"/>
        <w:ind w:left="792" w:firstLineChars="0" w:firstLine="0"/>
        <w:rPr>
          <w:b/>
          <w:bCs/>
          <w:color w:val="FF0000"/>
        </w:rPr>
      </w:pPr>
      <w:r>
        <w:rPr>
          <w:rFonts w:hint="eastAsia"/>
        </w:rPr>
        <w:t>但是向下转向并不是一件安全的事，</w:t>
      </w:r>
      <w:r w:rsidRPr="00B507DA">
        <w:rPr>
          <w:rFonts w:hint="eastAsia"/>
          <w:b/>
          <w:bCs/>
          <w:color w:val="FF0000"/>
        </w:rPr>
        <w:t>因为对象向下转型之前一定要经历过向上转型</w:t>
      </w:r>
    </w:p>
    <w:p w14:paraId="2F981785" w14:textId="77777777" w:rsidR="00B507DA" w:rsidRPr="00B87CDA" w:rsidRDefault="00B507DA" w:rsidP="00B507DA">
      <w:pPr>
        <w:pStyle w:val="a3"/>
        <w:ind w:left="792" w:firstLineChars="0" w:firstLine="0"/>
        <w:rPr>
          <w:color w:val="00B0F0"/>
        </w:rPr>
      </w:pPr>
    </w:p>
    <w:p w14:paraId="343F9465" w14:textId="0A00A61B" w:rsidR="00B507DA" w:rsidRPr="00B87CDA" w:rsidRDefault="00B507DA" w:rsidP="00B507DA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错误例子:</w:t>
      </w:r>
    </w:p>
    <w:p w14:paraId="55F10621" w14:textId="0938D0FB" w:rsidR="00B507DA" w:rsidRPr="00B87CDA" w:rsidRDefault="00B507DA" w:rsidP="00B507DA">
      <w:pPr>
        <w:pStyle w:val="a3"/>
        <w:ind w:left="792" w:firstLineChars="0" w:firstLine="0"/>
        <w:rPr>
          <w:color w:val="00B0F0"/>
        </w:rPr>
      </w:pPr>
      <w:r w:rsidRPr="00B87CDA">
        <w:rPr>
          <w:rFonts w:hint="eastAsia"/>
          <w:color w:val="00B0F0"/>
        </w:rPr>
        <w:t>M</w:t>
      </w:r>
      <w:r w:rsidRPr="00B87CDA">
        <w:rPr>
          <w:color w:val="00B0F0"/>
        </w:rPr>
        <w:t>an per=new Man();</w:t>
      </w:r>
    </w:p>
    <w:p w14:paraId="25C4379E" w14:textId="02C447E5" w:rsidR="00B507DA" w:rsidRPr="00B87CDA" w:rsidRDefault="00B507DA" w:rsidP="00B507DA">
      <w:pPr>
        <w:pStyle w:val="a3"/>
        <w:ind w:left="792" w:firstLineChars="0" w:firstLine="0"/>
        <w:rPr>
          <w:color w:val="00B0F0"/>
        </w:rPr>
      </w:pPr>
      <w:r w:rsidRPr="00B87CDA">
        <w:rPr>
          <w:color w:val="00B0F0"/>
        </w:rPr>
        <w:t>per.print();</w:t>
      </w:r>
    </w:p>
    <w:p w14:paraId="36C4F6A7" w14:textId="18D0A3B8" w:rsidR="00B507DA" w:rsidRPr="00B87CDA" w:rsidRDefault="00B507DA" w:rsidP="00B507DA">
      <w:pPr>
        <w:pStyle w:val="a3"/>
        <w:ind w:left="792" w:firstLineChars="0" w:firstLine="0"/>
        <w:rPr>
          <w:color w:val="00B0F0"/>
        </w:rPr>
      </w:pPr>
      <w:r w:rsidRPr="00B87CDA">
        <w:rPr>
          <w:color w:val="00B0F0"/>
        </w:rPr>
        <w:t>SuperMan man=(SuperMan)per;</w:t>
      </w:r>
      <w:r w:rsidRPr="00B87CDA">
        <w:rPr>
          <w:rFonts w:hint="eastAsia"/>
          <w:color w:val="00B0F0"/>
        </w:rPr>
        <w:t>————</w:t>
      </w:r>
      <w:r w:rsidR="00D42797" w:rsidRPr="00B87CDA">
        <w:rPr>
          <w:rFonts w:hint="eastAsia"/>
          <w:color w:val="00B0F0"/>
        </w:rPr>
        <w:t>抛出ClassCastException</w:t>
      </w:r>
      <w:r w:rsidRPr="00B87CDA">
        <w:rPr>
          <w:rFonts w:hint="eastAsia"/>
          <w:color w:val="00B0F0"/>
        </w:rPr>
        <w:t>，</w:t>
      </w:r>
      <w:r w:rsidR="00D42797" w:rsidRPr="00B87CDA">
        <w:rPr>
          <w:rFonts w:hint="eastAsia"/>
          <w:color w:val="00B0F0"/>
        </w:rPr>
        <w:t>因为引用与对象不兼容（子类引用不能指向父类实例对象）</w:t>
      </w:r>
      <w:r w:rsidR="00D42797" w:rsidRPr="00B87CDA">
        <w:rPr>
          <w:color w:val="00B0F0"/>
        </w:rPr>
        <w:t xml:space="preserve"> </w:t>
      </w:r>
    </w:p>
    <w:p w14:paraId="4FD1B968" w14:textId="3B4926F0" w:rsidR="004C3B82" w:rsidRPr="00B87CDA" w:rsidRDefault="00B507DA" w:rsidP="00425178">
      <w:pPr>
        <w:pStyle w:val="a3"/>
        <w:ind w:left="792" w:firstLineChars="0" w:firstLine="0"/>
        <w:rPr>
          <w:color w:val="00B0F0"/>
        </w:rPr>
      </w:pPr>
      <w:r w:rsidRPr="00B87CDA">
        <w:rPr>
          <w:color w:val="00B0F0"/>
        </w:rPr>
        <w:t>M</w:t>
      </w:r>
      <w:r w:rsidRPr="00B87CDA">
        <w:rPr>
          <w:rFonts w:hint="eastAsia"/>
          <w:color w:val="00B0F0"/>
        </w:rPr>
        <w:t>an</w:t>
      </w:r>
      <w:r w:rsidRPr="00B87CDA">
        <w:rPr>
          <w:color w:val="00B0F0"/>
        </w:rPr>
        <w:t>.fly();</w:t>
      </w:r>
    </w:p>
    <w:p w14:paraId="0067A028" w14:textId="77777777" w:rsidR="00B87CDA" w:rsidRDefault="00B87CDA" w:rsidP="00425178">
      <w:pPr>
        <w:pStyle w:val="a3"/>
        <w:ind w:left="792" w:firstLineChars="0" w:firstLine="0"/>
      </w:pPr>
    </w:p>
    <w:p w14:paraId="03A3D201" w14:textId="15E83B69" w:rsidR="00425178" w:rsidRDefault="00425178" w:rsidP="00425178">
      <w:pPr>
        <w:pStyle w:val="a3"/>
        <w:ind w:left="792" w:firstLineChars="0" w:firstLine="0"/>
        <w:rPr>
          <w:color w:val="FF0000"/>
        </w:rPr>
      </w:pPr>
      <w:r w:rsidRPr="00B87CDA">
        <w:rPr>
          <w:rFonts w:hint="eastAsia"/>
          <w:color w:val="FF0000"/>
        </w:rPr>
        <w:t>为了防止向下转型抛出异常，我们需要instanceof</w:t>
      </w:r>
      <w:r w:rsidR="00B87CDA">
        <w:rPr>
          <w:rFonts w:hint="eastAsia"/>
          <w:color w:val="FF0000"/>
        </w:rPr>
        <w:t>，在向下转型之前用instanceof判断一次</w:t>
      </w:r>
      <w:r w:rsidRPr="00B87CDA">
        <w:rPr>
          <w:rFonts w:hint="eastAsia"/>
          <w:color w:val="FF0000"/>
        </w:rPr>
        <w:t>——具体</w:t>
      </w:r>
      <w:r w:rsidR="00B87CDA">
        <w:rPr>
          <w:rFonts w:hint="eastAsia"/>
          <w:color w:val="FF0000"/>
        </w:rPr>
        <w:t>细节</w:t>
      </w:r>
      <w:r w:rsidRPr="00B87CDA">
        <w:rPr>
          <w:rFonts w:hint="eastAsia"/>
          <w:color w:val="FF0000"/>
        </w:rPr>
        <w:t>看instaceof</w:t>
      </w:r>
    </w:p>
    <w:p w14:paraId="66F1C8BB" w14:textId="11EA3A4A" w:rsidR="00B87CDA" w:rsidRDefault="00B87CDA" w:rsidP="00425178">
      <w:pPr>
        <w:pStyle w:val="a3"/>
        <w:ind w:left="792" w:firstLineChars="0" w:firstLine="0"/>
        <w:rPr>
          <w:color w:val="FF0000"/>
        </w:rPr>
      </w:pPr>
      <w:r>
        <w:rPr>
          <w:rFonts w:hint="eastAsia"/>
          <w:color w:val="FF0000"/>
        </w:rPr>
        <w:t>所以对错误例子进行修改</w:t>
      </w:r>
    </w:p>
    <w:p w14:paraId="3D6F119B" w14:textId="77E6955C" w:rsidR="00B87CDA" w:rsidRPr="00B87CDA" w:rsidRDefault="00B87CDA" w:rsidP="00B87CDA">
      <w:pPr>
        <w:pStyle w:val="a3"/>
        <w:ind w:left="792" w:firstLineChars="0" w:firstLine="0"/>
        <w:rPr>
          <w:rFonts w:hint="eastAsia"/>
          <w:color w:val="00B0F0"/>
        </w:rPr>
      </w:pPr>
      <w:r w:rsidRPr="00B87CDA">
        <w:rPr>
          <w:rFonts w:hint="eastAsia"/>
          <w:color w:val="00B0F0"/>
        </w:rPr>
        <w:t>Man</w:t>
      </w:r>
      <w:r w:rsidRPr="00B87CDA">
        <w:rPr>
          <w:color w:val="00B0F0"/>
        </w:rPr>
        <w:t xml:space="preserve"> </w:t>
      </w:r>
      <w:r w:rsidRPr="00B87CDA">
        <w:rPr>
          <w:rFonts w:hint="eastAsia"/>
          <w:color w:val="00B0F0"/>
        </w:rPr>
        <w:t>per</w:t>
      </w:r>
      <w:r w:rsidRPr="00B87CDA">
        <w:rPr>
          <w:color w:val="00B0F0"/>
        </w:rPr>
        <w:t>=</w:t>
      </w:r>
      <w:r w:rsidRPr="00B87CDA">
        <w:rPr>
          <w:rFonts w:hint="eastAsia"/>
          <w:color w:val="00B0F0"/>
        </w:rPr>
        <w:t>new</w:t>
      </w:r>
      <w:r w:rsidRPr="00B87CDA">
        <w:rPr>
          <w:color w:val="00B0F0"/>
        </w:rPr>
        <w:t xml:space="preserve"> </w:t>
      </w:r>
      <w:r w:rsidRPr="00B87CDA">
        <w:rPr>
          <w:rFonts w:hint="eastAsia"/>
          <w:color w:val="00B0F0"/>
        </w:rPr>
        <w:t>Man</w:t>
      </w:r>
      <w:r w:rsidRPr="00B87CDA">
        <w:rPr>
          <w:color w:val="00B0F0"/>
        </w:rPr>
        <w:t>();   Per.print();</w:t>
      </w:r>
    </w:p>
    <w:p w14:paraId="7618C659" w14:textId="420DD9B7" w:rsidR="00B87CDA" w:rsidRPr="00B87CDA" w:rsidRDefault="00B87CDA" w:rsidP="004C3B82">
      <w:pPr>
        <w:rPr>
          <w:rFonts w:hint="eastAsia"/>
          <w:color w:val="00B0F0"/>
        </w:rPr>
      </w:pPr>
      <w:r w:rsidRPr="00B87CDA">
        <w:rPr>
          <w:color w:val="00B0F0"/>
        </w:rPr>
        <w:t xml:space="preserve">        if(per instanceof SuperMan) {SuperMan </w:t>
      </w:r>
      <w:r>
        <w:rPr>
          <w:color w:val="00B0F0"/>
        </w:rPr>
        <w:t>man</w:t>
      </w:r>
      <w:r w:rsidRPr="00B87CDA">
        <w:rPr>
          <w:color w:val="00B0F0"/>
        </w:rPr>
        <w:t>=(SuperMan)per;}</w:t>
      </w:r>
    </w:p>
    <w:p w14:paraId="1FD46E00" w14:textId="6502406B" w:rsidR="004C3B82" w:rsidRDefault="004C3B82" w:rsidP="004C3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接口的多态</w:t>
      </w:r>
    </w:p>
    <w:p w14:paraId="7BA9DFD8" w14:textId="33E5C081" w:rsidR="004C3B82" w:rsidRPr="004C3B82" w:rsidRDefault="004C3B82" w:rsidP="004C3B82">
      <w:pPr>
        <w:rPr>
          <w:color w:val="FF0000"/>
        </w:rPr>
      </w:pPr>
      <w:r>
        <w:rPr>
          <w:rFonts w:hint="eastAsia"/>
        </w:rPr>
        <w:t>接口 接口引用=实现了接口的实例</w:t>
      </w:r>
      <w:r w:rsidRPr="004C3B82">
        <w:rPr>
          <w:rFonts w:hint="eastAsia"/>
          <w:color w:val="FF0000"/>
        </w:rPr>
        <w:t>(接口引用可以任何一个实现了接口的类的实例对象)</w:t>
      </w:r>
    </w:p>
    <w:p w14:paraId="71EB3242" w14:textId="1016F646" w:rsidR="004C3B82" w:rsidRDefault="004C3B82" w:rsidP="004C3B82"/>
    <w:p w14:paraId="5BF29400" w14:textId="67FC46F4" w:rsidR="004C3B82" w:rsidRDefault="004C3B82" w:rsidP="004C3B82">
      <w:r>
        <w:rPr>
          <w:rFonts w:hint="eastAsia"/>
        </w:rPr>
        <w:t>例子：</w:t>
      </w:r>
    </w:p>
    <w:p w14:paraId="71476B91" w14:textId="1F71535E" w:rsidR="004C3B82" w:rsidRDefault="004C3B82" w:rsidP="004C3B82">
      <w:r>
        <w:rPr>
          <w:rFonts w:hint="eastAsia"/>
        </w:rPr>
        <w:t>接口Comparable</w:t>
      </w:r>
    </w:p>
    <w:p w14:paraId="5997EE00" w14:textId="33C7B42A" w:rsidR="004C3B82" w:rsidRDefault="004C3B82" w:rsidP="004C3B82">
      <w:r>
        <w:rPr>
          <w:rFonts w:hint="eastAsia"/>
        </w:rPr>
        <w:t>类</w:t>
      </w:r>
      <w:r>
        <w:t>Dog</w:t>
      </w:r>
      <w:r>
        <w:rPr>
          <w:rFonts w:hint="eastAsia"/>
        </w:rPr>
        <w:t>，类Cat都实现了Comparable接口</w:t>
      </w:r>
    </w:p>
    <w:p w14:paraId="0F577698" w14:textId="1A1B2156" w:rsidR="004C3B82" w:rsidRDefault="004C3B82" w:rsidP="004C3B82">
      <w:r>
        <w:rPr>
          <w:rFonts w:hint="eastAsia"/>
        </w:rPr>
        <w:t>Comparable</w:t>
      </w:r>
      <w:r>
        <w:t xml:space="preserve"> </w:t>
      </w:r>
      <w:r>
        <w:rPr>
          <w:rFonts w:hint="eastAsia"/>
        </w:rPr>
        <w:t>c；</w:t>
      </w:r>
    </w:p>
    <w:p w14:paraId="1DDA8DF4" w14:textId="2F16DE46" w:rsidR="004C3B82" w:rsidRDefault="004C3B82" w:rsidP="004C3B82">
      <w:r>
        <w:t>C</w:t>
      </w:r>
      <w:r>
        <w:rPr>
          <w:rFonts w:hint="eastAsia"/>
        </w:rPr>
        <w:t>可以指向Dog对象，也可以指向Cat对象</w:t>
      </w:r>
    </w:p>
    <w:p w14:paraId="2236D3A5" w14:textId="360E936F" w:rsidR="0030178E" w:rsidRDefault="0030178E" w:rsidP="0030178E">
      <w:pPr>
        <w:pStyle w:val="a3"/>
        <w:ind w:left="432" w:firstLineChars="0" w:firstLine="0"/>
      </w:pPr>
    </w:p>
    <w:sectPr w:rsidR="0030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E40A0"/>
    <w:multiLevelType w:val="hybridMultilevel"/>
    <w:tmpl w:val="BD70F1B2"/>
    <w:lvl w:ilvl="0" w:tplc="42807C3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F2C10AF"/>
    <w:multiLevelType w:val="hybridMultilevel"/>
    <w:tmpl w:val="8F844ED8"/>
    <w:lvl w:ilvl="0" w:tplc="460E14C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EC"/>
    <w:rsid w:val="0030178E"/>
    <w:rsid w:val="00425178"/>
    <w:rsid w:val="004C3B82"/>
    <w:rsid w:val="005C6DEC"/>
    <w:rsid w:val="008B650F"/>
    <w:rsid w:val="00B507DA"/>
    <w:rsid w:val="00B87CDA"/>
    <w:rsid w:val="00D42797"/>
    <w:rsid w:val="00E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26C4"/>
  <w15:chartTrackingRefBased/>
  <w15:docId w15:val="{EA77BF82-3BBE-4A7D-9E74-CAA79352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2021-02-15T14:02:00Z</dcterms:created>
  <dcterms:modified xsi:type="dcterms:W3CDTF">2021-02-15T16:11:00Z</dcterms:modified>
</cp:coreProperties>
</file>