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232A1" w14:textId="1CD6C3F5" w:rsidR="00526902" w:rsidRDefault="00526902">
      <w:r>
        <w:rPr>
          <w:rFonts w:hint="eastAsia"/>
        </w:rPr>
        <w:t>数据类型——表结构中的列的类型</w:t>
      </w:r>
      <w:r w:rsidRPr="00526902">
        <w:rPr>
          <w:rFonts w:hint="eastAsia"/>
          <w:b/>
          <w:bCs/>
          <w:color w:val="FF0000"/>
        </w:rPr>
        <w:t>（详细的查表）</w:t>
      </w:r>
    </w:p>
    <w:p w14:paraId="674DC7C0" w14:textId="0BEC3EE2" w:rsidR="008265D7" w:rsidRDefault="00526902">
      <w:r w:rsidRPr="00CE73FE">
        <w:rPr>
          <w:b/>
          <w:bCs/>
        </w:rPr>
        <w:t>1</w:t>
      </w:r>
      <w:r>
        <w:rPr>
          <w:rFonts w:hint="eastAsia"/>
        </w:rPr>
        <w:t>，int：整形</w:t>
      </w:r>
    </w:p>
    <w:p w14:paraId="62159BC7" w14:textId="6D2089C8" w:rsidR="00526902" w:rsidRDefault="00526902">
      <w:pPr>
        <w:rPr>
          <w:rFonts w:hint="eastAsia"/>
        </w:rPr>
      </w:pPr>
      <w:r w:rsidRPr="00CE73FE">
        <w:rPr>
          <w:b/>
          <w:bCs/>
        </w:rPr>
        <w:t>2</w:t>
      </w:r>
      <w:r>
        <w:rPr>
          <w:rFonts w:hint="eastAsia"/>
        </w:rPr>
        <w:t>，double：浮点型，使用形式为double</w:t>
      </w:r>
      <w:r>
        <w:t>(m,n)</w:t>
      </w:r>
      <w:r>
        <w:rPr>
          <w:rFonts w:hint="eastAsia"/>
        </w:rPr>
        <w:t>——会出现精度缺失</w:t>
      </w:r>
    </w:p>
    <w:p w14:paraId="163B1F45" w14:textId="3556E82B" w:rsidR="00526902" w:rsidRDefault="00526902">
      <w:r>
        <w:rPr>
          <w:rFonts w:hint="eastAsia"/>
        </w:rPr>
        <w:t>double</w:t>
      </w:r>
      <w:r>
        <w:t>(5,2)</w:t>
      </w:r>
      <w:r>
        <w:rPr>
          <w:rFonts w:hint="eastAsia"/>
        </w:rPr>
        <w:t>——最多5位，其中必须有2位小数，即最大值为9</w:t>
      </w:r>
      <w:r>
        <w:t>99.99</w:t>
      </w:r>
    </w:p>
    <w:p w14:paraId="378AD8C2" w14:textId="53F93185" w:rsidR="00526902" w:rsidRDefault="00526902">
      <w:r>
        <w:t>double(2,1)</w:t>
      </w:r>
      <w:r>
        <w:rPr>
          <w:rFonts w:hint="eastAsia"/>
        </w:rPr>
        <w:t>——最多2位，其中必须有1位小数，即</w:t>
      </w:r>
      <w:proofErr w:type="gramStart"/>
      <w:r>
        <w:rPr>
          <w:rFonts w:hint="eastAsia"/>
        </w:rPr>
        <w:t>最大值位</w:t>
      </w:r>
      <w:proofErr w:type="gramEnd"/>
      <w:r>
        <w:rPr>
          <w:rFonts w:hint="eastAsia"/>
        </w:rPr>
        <w:t>9</w:t>
      </w:r>
      <w:r>
        <w:t>.9</w:t>
      </w:r>
    </w:p>
    <w:p w14:paraId="7BD2B446" w14:textId="6F6C00FF" w:rsidR="00526902" w:rsidRDefault="00526902">
      <w:r w:rsidRPr="00CE73FE">
        <w:rPr>
          <w:rFonts w:hint="eastAsia"/>
          <w:b/>
          <w:bCs/>
        </w:rPr>
        <w:t>3</w:t>
      </w:r>
      <w:r>
        <w:rPr>
          <w:rFonts w:hint="eastAsia"/>
        </w:rPr>
        <w:t>，decimal：浮点型，在钱方面使用该类型，因为不会出现精度缺失</w:t>
      </w:r>
    </w:p>
    <w:p w14:paraId="451C3C3E" w14:textId="2B0E6B51" w:rsidR="00526902" w:rsidRDefault="00526902">
      <w:r w:rsidRPr="00CE73FE">
        <w:rPr>
          <w:rFonts w:hint="eastAsia"/>
          <w:b/>
          <w:bCs/>
        </w:rPr>
        <w:t>4</w:t>
      </w:r>
      <w:r>
        <w:rPr>
          <w:rFonts w:hint="eastAsia"/>
        </w:rPr>
        <w:t>，c</w:t>
      </w:r>
      <w:r>
        <w:t>har</w:t>
      </w:r>
      <w:r>
        <w:rPr>
          <w:rFonts w:hint="eastAsia"/>
        </w:rPr>
        <w:t>：固定长度字符串类型</w:t>
      </w:r>
    </w:p>
    <w:p w14:paraId="2276E5D4" w14:textId="6880BA76" w:rsidR="00526902" w:rsidRDefault="005002ED">
      <w:r>
        <w:rPr>
          <w:rFonts w:hint="eastAsia"/>
        </w:rPr>
        <w:t>c</w:t>
      </w:r>
      <w:r w:rsidR="00526902">
        <w:rPr>
          <w:rFonts w:hint="eastAsia"/>
        </w:rPr>
        <w:t>har</w:t>
      </w:r>
      <w:r w:rsidR="00526902">
        <w:t>(</w:t>
      </w:r>
      <w:r w:rsidR="00526902">
        <w:rPr>
          <w:rFonts w:hint="eastAsia"/>
        </w:rPr>
        <w:t>m</w:t>
      </w:r>
      <w:r w:rsidR="00526902">
        <w:t>)</w:t>
      </w:r>
      <w:r w:rsidR="00526902" w:rsidRPr="00526902">
        <w:rPr>
          <w:rFonts w:hint="eastAsia"/>
          <w:b/>
          <w:bCs/>
          <w:color w:val="FF0000"/>
        </w:rPr>
        <w:t>（m</w:t>
      </w:r>
      <w:r w:rsidR="00526902" w:rsidRPr="00526902">
        <w:rPr>
          <w:b/>
          <w:bCs/>
          <w:color w:val="FF0000"/>
        </w:rPr>
        <w:t>&lt;=255</w:t>
      </w:r>
      <w:r w:rsidR="00526902" w:rsidRPr="00526902">
        <w:rPr>
          <w:rFonts w:hint="eastAsia"/>
          <w:b/>
          <w:bCs/>
          <w:color w:val="FF0000"/>
        </w:rPr>
        <w:t>）</w:t>
      </w:r>
    </w:p>
    <w:p w14:paraId="5CC12CFF" w14:textId="06DB191B" w:rsidR="00526902" w:rsidRDefault="00526902">
      <w:pPr>
        <w:rPr>
          <w:rFonts w:hint="eastAsia"/>
        </w:rPr>
      </w:pPr>
      <w:r>
        <w:rPr>
          <w:rFonts w:hint="eastAsia"/>
        </w:rPr>
        <w:t>若字符串的长度不足</w:t>
      </w:r>
      <w:r>
        <w:t>m</w:t>
      </w:r>
      <w:r>
        <w:rPr>
          <w:rFonts w:hint="eastAsia"/>
        </w:rPr>
        <w:t>，会补空格到长度为</w:t>
      </w:r>
      <w:r>
        <w:t>m</w:t>
      </w:r>
    </w:p>
    <w:p w14:paraId="79822E0D" w14:textId="066ACF00" w:rsidR="00526902" w:rsidRDefault="00526902">
      <w:r w:rsidRPr="00CE73FE">
        <w:rPr>
          <w:b/>
          <w:bCs/>
        </w:rPr>
        <w:t>5</w:t>
      </w:r>
      <w:r>
        <w:rPr>
          <w:rFonts w:hint="eastAsia"/>
        </w:rPr>
        <w:t>，varchar：可变长度字符串类型</w:t>
      </w:r>
    </w:p>
    <w:p w14:paraId="0B65B0ED" w14:textId="4DC31EA1" w:rsidR="00526902" w:rsidRPr="00CE73FE" w:rsidRDefault="00526902">
      <w:pPr>
        <w:rPr>
          <w:b/>
          <w:bCs/>
          <w:color w:val="00B0F0"/>
        </w:rPr>
      </w:pPr>
      <w:r>
        <w:rPr>
          <w:rFonts w:hint="eastAsia"/>
        </w:rPr>
        <w:t>v</w:t>
      </w:r>
      <w:r>
        <w:t>archar(m)</w:t>
      </w:r>
      <w:r w:rsidRPr="00526902">
        <w:rPr>
          <w:rFonts w:hint="eastAsia"/>
          <w:color w:val="FF0000"/>
        </w:rPr>
        <w:t>（m</w:t>
      </w:r>
      <w:r w:rsidRPr="00526902">
        <w:rPr>
          <w:color w:val="FF0000"/>
        </w:rPr>
        <w:t>&lt;=65535</w:t>
      </w:r>
      <w:r w:rsidRPr="00526902">
        <w:rPr>
          <w:rFonts w:hint="eastAsia"/>
          <w:color w:val="FF0000"/>
        </w:rPr>
        <w:t>）</w:t>
      </w:r>
      <w:r>
        <w:rPr>
          <w:rFonts w:hint="eastAsia"/>
        </w:rPr>
        <w:t>——</w:t>
      </w:r>
      <w:r w:rsidRPr="00CE73FE">
        <w:rPr>
          <w:rFonts w:hint="eastAsia"/>
          <w:b/>
          <w:bCs/>
          <w:color w:val="00B0F0"/>
        </w:rPr>
        <w:t>至少需要一个字节来记录字符串的长度</w:t>
      </w:r>
    </w:p>
    <w:p w14:paraId="6411E89A" w14:textId="7B997B48" w:rsidR="00526902" w:rsidRPr="00526902" w:rsidRDefault="00526902">
      <w:pPr>
        <w:rPr>
          <w:rFonts w:hint="eastAsia"/>
        </w:rPr>
      </w:pPr>
      <w:r>
        <w:rPr>
          <w:rFonts w:hint="eastAsia"/>
        </w:rPr>
        <w:t>若字符串的</w:t>
      </w:r>
      <w:r w:rsidR="00CE73FE">
        <w:rPr>
          <w:rFonts w:hint="eastAsia"/>
        </w:rPr>
        <w:t>长度</w:t>
      </w:r>
      <w:r>
        <w:rPr>
          <w:rFonts w:hint="eastAsia"/>
        </w:rPr>
        <w:t>不足m，不会补齐</w:t>
      </w:r>
    </w:p>
    <w:p w14:paraId="352D20F3" w14:textId="76E4DDBD" w:rsidR="00526902" w:rsidRDefault="00526902">
      <w:pPr>
        <w:rPr>
          <w:rFonts w:hint="eastAsia"/>
        </w:rPr>
      </w:pPr>
    </w:p>
    <w:sectPr w:rsidR="00526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3F"/>
    <w:rsid w:val="005002ED"/>
    <w:rsid w:val="00526902"/>
    <w:rsid w:val="008265D7"/>
    <w:rsid w:val="00CE73FE"/>
    <w:rsid w:val="00F4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222"/>
  <w15:chartTrackingRefBased/>
  <w15:docId w15:val="{83B186E1-8CF1-4A49-8D0E-FEFB182E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3</cp:revision>
  <dcterms:created xsi:type="dcterms:W3CDTF">2021-02-16T15:55:00Z</dcterms:created>
  <dcterms:modified xsi:type="dcterms:W3CDTF">2021-02-16T16:12:00Z</dcterms:modified>
</cp:coreProperties>
</file>