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BB9E" w14:textId="55335018" w:rsidR="00E36F2D" w:rsidRPr="00E112FC" w:rsidRDefault="00E112FC">
      <w:pPr>
        <w:rPr>
          <w:b/>
          <w:bCs/>
          <w:color w:val="FF0000"/>
          <w:sz w:val="24"/>
          <w:szCs w:val="28"/>
        </w:rPr>
      </w:pPr>
      <w:r w:rsidRPr="00E112FC">
        <w:rPr>
          <w:rFonts w:hint="eastAsia"/>
          <w:b/>
          <w:bCs/>
          <w:color w:val="FF0000"/>
          <w:sz w:val="24"/>
          <w:szCs w:val="28"/>
        </w:rPr>
        <w:t>1，在try外给出各个引用的定义</w:t>
      </w:r>
    </w:p>
    <w:p w14:paraId="59E37640" w14:textId="4A546AC8" w:rsidR="00E112FC" w:rsidRPr="00E112FC" w:rsidRDefault="00E112FC">
      <w:pPr>
        <w:rPr>
          <w:b/>
          <w:bCs/>
          <w:color w:val="FF0000"/>
          <w:sz w:val="24"/>
          <w:szCs w:val="28"/>
        </w:rPr>
      </w:pPr>
      <w:r w:rsidRPr="00E112FC">
        <w:rPr>
          <w:rFonts w:hint="eastAsia"/>
          <w:b/>
          <w:bCs/>
          <w:color w:val="FF0000"/>
          <w:sz w:val="24"/>
          <w:szCs w:val="28"/>
        </w:rPr>
        <w:t>2，在try内进行连接数据库，对象实例化和</w:t>
      </w:r>
      <w:proofErr w:type="gramStart"/>
      <w:r w:rsidRPr="00E112FC">
        <w:rPr>
          <w:rFonts w:hint="eastAsia"/>
          <w:b/>
          <w:bCs/>
          <w:color w:val="FF0000"/>
          <w:sz w:val="24"/>
          <w:szCs w:val="28"/>
        </w:rPr>
        <w:t>增删改查操作</w:t>
      </w:r>
      <w:proofErr w:type="gramEnd"/>
    </w:p>
    <w:p w14:paraId="7DC8059B" w14:textId="45DE3B3C" w:rsidR="00E112FC" w:rsidRPr="00E112FC" w:rsidRDefault="00E112FC">
      <w:pPr>
        <w:rPr>
          <w:b/>
          <w:bCs/>
          <w:color w:val="FF0000"/>
          <w:sz w:val="24"/>
          <w:szCs w:val="28"/>
        </w:rPr>
      </w:pPr>
      <w:r w:rsidRPr="00E112FC">
        <w:rPr>
          <w:rFonts w:hint="eastAsia"/>
          <w:b/>
          <w:bCs/>
          <w:color w:val="FF0000"/>
          <w:sz w:val="24"/>
          <w:szCs w:val="28"/>
        </w:rPr>
        <w:t>3，在finally进行资源的关闭</w:t>
      </w:r>
    </w:p>
    <w:p w14:paraId="799334E0" w14:textId="54CEE172" w:rsidR="00E112FC" w:rsidRDefault="00E112FC">
      <w:pPr>
        <w:rPr>
          <w:rFonts w:hint="eastAsia"/>
        </w:rPr>
      </w:pPr>
      <w:r>
        <w:rPr>
          <w:rFonts w:hint="eastAsia"/>
        </w:rPr>
        <w:t>如下图</w:t>
      </w:r>
    </w:p>
    <w:p w14:paraId="182CEBC7" w14:textId="044E3885" w:rsidR="00E112FC" w:rsidRDefault="00E112FC">
      <w:pPr>
        <w:rPr>
          <w:rFonts w:hint="eastAsia"/>
        </w:rPr>
      </w:pPr>
      <w:r>
        <w:rPr>
          <w:noProof/>
        </w:rPr>
        <w:drawing>
          <wp:inline distT="0" distB="0" distL="0" distR="0" wp14:anchorId="47DAFE5D" wp14:editId="1FCE3BF0">
            <wp:extent cx="5274310" cy="3651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5"/>
    <w:rsid w:val="00825665"/>
    <w:rsid w:val="00E112FC"/>
    <w:rsid w:val="00E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D6D1"/>
  <w15:chartTrackingRefBased/>
  <w15:docId w15:val="{482456F6-373E-4DB7-B633-526FE9EF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2021-03-13T11:07:00Z</dcterms:created>
  <dcterms:modified xsi:type="dcterms:W3CDTF">2021-03-13T11:13:00Z</dcterms:modified>
</cp:coreProperties>
</file>