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01DE" w14:textId="2D71121A" w:rsidR="00CC4FFC" w:rsidRDefault="00E33012">
      <w:pPr>
        <w:rPr>
          <w:noProof/>
        </w:rPr>
      </w:pPr>
      <w:r>
        <w:rPr>
          <w:noProof/>
        </w:rPr>
        <w:t>一</w:t>
      </w:r>
      <w:r>
        <w:rPr>
          <w:rFonts w:hint="eastAsia"/>
          <w:noProof/>
        </w:rPr>
        <w:t>，Spring体系结构</w:t>
      </w:r>
    </w:p>
    <w:p w14:paraId="65D03594" w14:textId="08052D0D" w:rsidR="00E33012" w:rsidRDefault="00E33012">
      <w:r>
        <w:rPr>
          <w:noProof/>
        </w:rPr>
        <w:drawing>
          <wp:inline distT="0" distB="0" distL="0" distR="0" wp14:anchorId="682513D2" wp14:editId="7D5067F7">
            <wp:extent cx="5274310" cy="3472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E86" w14:textId="3A833A0D" w:rsidR="00E33012" w:rsidRDefault="00E33012"/>
    <w:p w14:paraId="4C34A622" w14:textId="71477785" w:rsidR="00E33012" w:rsidRDefault="00E33012">
      <w:pPr>
        <w:rPr>
          <w:rFonts w:hint="eastAsia"/>
        </w:rPr>
      </w:pPr>
      <w:r>
        <w:rPr>
          <w:rFonts w:hint="eastAsia"/>
        </w:rPr>
        <w:t>分为以下9个</w:t>
      </w:r>
      <w:r w:rsidR="000C03C3">
        <w:rPr>
          <w:rFonts w:hint="eastAsia"/>
        </w:rPr>
        <w:t>模块</w:t>
      </w:r>
    </w:p>
    <w:p w14:paraId="5756D7AB" w14:textId="499DF7B5" w:rsidR="00E33012" w:rsidRDefault="00E33012">
      <w:r>
        <w:rPr>
          <w:rFonts w:hint="eastAsia"/>
        </w:rPr>
        <w:t>1，数据访问/继承（Data</w:t>
      </w:r>
      <w:r>
        <w:t xml:space="preserve"> </w:t>
      </w:r>
      <w:r>
        <w:rPr>
          <w:rFonts w:hint="eastAsia"/>
        </w:rPr>
        <w:t>Access</w:t>
      </w:r>
      <w:r>
        <w:t>/Integration）</w:t>
      </w:r>
    </w:p>
    <w:p w14:paraId="6AE78480" w14:textId="57E15CA8" w:rsidR="00E33012" w:rsidRDefault="00E33012">
      <w:r>
        <w:rPr>
          <w:rFonts w:hint="eastAsia"/>
        </w:rPr>
        <w:t>包含了JDBC（spring</w:t>
      </w:r>
      <w:r>
        <w:t>-</w:t>
      </w:r>
      <w:r>
        <w:rPr>
          <w:rFonts w:hint="eastAsia"/>
        </w:rPr>
        <w:t>jdbc），ORM（spring</w:t>
      </w:r>
      <w:r>
        <w:t>-</w:t>
      </w:r>
      <w:r>
        <w:rPr>
          <w:rFonts w:hint="eastAsia"/>
        </w:rPr>
        <w:t>orm），OXM（spring</w:t>
      </w:r>
      <w:r>
        <w:t>-</w:t>
      </w:r>
      <w:r>
        <w:rPr>
          <w:rFonts w:hint="eastAsia"/>
        </w:rPr>
        <w:t>oxm）</w:t>
      </w:r>
    </w:p>
    <w:p w14:paraId="7BAC7B7C" w14:textId="05E4FCA3" w:rsidR="00E33012" w:rsidRDefault="00E33012">
      <w:pPr>
        <w:rPr>
          <w:rFonts w:hint="eastAsia"/>
        </w:rPr>
      </w:pPr>
      <w:r>
        <w:rPr>
          <w:rFonts w:hint="eastAsia"/>
        </w:rPr>
        <w:t>J</w:t>
      </w:r>
      <w:r>
        <w:t>MS</w:t>
      </w:r>
      <w:r>
        <w:rPr>
          <w:rFonts w:hint="eastAsia"/>
        </w:rPr>
        <w:t>（spring</w:t>
      </w:r>
      <w:r>
        <w:t>-</w:t>
      </w:r>
      <w:r>
        <w:rPr>
          <w:rFonts w:hint="eastAsia"/>
        </w:rPr>
        <w:t>jms</w:t>
      </w:r>
      <w:r>
        <w:t>）,Tramsactions</w:t>
      </w:r>
      <w:r>
        <w:rPr>
          <w:rFonts w:hint="eastAsia"/>
        </w:rPr>
        <w:t>（事务）</w:t>
      </w:r>
    </w:p>
    <w:p w14:paraId="7E47923C" w14:textId="77777777" w:rsidR="00E33012" w:rsidRDefault="00E33012">
      <w:pPr>
        <w:rPr>
          <w:rFonts w:hint="eastAsia"/>
        </w:rPr>
      </w:pPr>
    </w:p>
    <w:p w14:paraId="10BCB50C" w14:textId="2A2368C6" w:rsidR="00E33012" w:rsidRDefault="00E33012">
      <w:r>
        <w:rPr>
          <w:rFonts w:hint="eastAsia"/>
        </w:rPr>
        <w:t>2，Web层</w:t>
      </w:r>
    </w:p>
    <w:p w14:paraId="2B774873" w14:textId="1A23396C" w:rsidR="00E33012" w:rsidRDefault="00E33012"/>
    <w:p w14:paraId="545EAF50" w14:textId="33AC2366" w:rsidR="00E33012" w:rsidRDefault="00E33012">
      <w:r>
        <w:rPr>
          <w:rFonts w:hint="eastAsia"/>
        </w:rPr>
        <w:t>3，面向切面模块（AOP）</w:t>
      </w:r>
    </w:p>
    <w:p w14:paraId="6DD6DFF6" w14:textId="547394B6" w:rsidR="00E33012" w:rsidRDefault="00E33012">
      <w:r>
        <w:rPr>
          <w:rFonts w:hint="eastAsia"/>
        </w:rPr>
        <w:t>提供面向切面的编程实现</w:t>
      </w:r>
    </w:p>
    <w:p w14:paraId="2FDA75B6" w14:textId="77777777" w:rsidR="00E33012" w:rsidRDefault="00E33012">
      <w:pPr>
        <w:rPr>
          <w:rFonts w:hint="eastAsia"/>
        </w:rPr>
      </w:pPr>
    </w:p>
    <w:p w14:paraId="7AABE003" w14:textId="5243B473" w:rsidR="00E33012" w:rsidRDefault="000C03C3">
      <w:r>
        <w:t>4</w:t>
      </w:r>
      <w:r w:rsidR="00E33012">
        <w:rPr>
          <w:rFonts w:hint="eastAsia"/>
        </w:rPr>
        <w:t>，</w:t>
      </w:r>
      <w:r w:rsidR="00E33012">
        <w:rPr>
          <w:rFonts w:hint="eastAsia"/>
        </w:rPr>
        <w:t>Aspect</w:t>
      </w:r>
      <w:r w:rsidR="00E33012">
        <w:rPr>
          <w:rFonts w:hint="eastAsia"/>
        </w:rPr>
        <w:t>s</w:t>
      </w:r>
    </w:p>
    <w:p w14:paraId="336E18A2" w14:textId="1FB98BD6" w:rsidR="00E33012" w:rsidRDefault="00E33012">
      <w:pPr>
        <w:rPr>
          <w:rFonts w:hint="eastAsia"/>
        </w:rPr>
      </w:pPr>
      <w:r>
        <w:rPr>
          <w:rFonts w:hint="eastAsia"/>
        </w:rPr>
        <w:t>提供了与AspentJ的集成，AspectJ是一个AOP框架</w:t>
      </w:r>
    </w:p>
    <w:p w14:paraId="2B3BC3ED" w14:textId="4D9AF8C8" w:rsidR="00E33012" w:rsidRDefault="000C03C3">
      <w:r>
        <w:t>5</w:t>
      </w:r>
      <w:r w:rsidR="00E33012">
        <w:rPr>
          <w:rFonts w:hint="eastAsia"/>
        </w:rPr>
        <w:t>，</w:t>
      </w:r>
      <w:r w:rsidR="00E33012" w:rsidRPr="00E33012">
        <w:rPr>
          <w:rFonts w:hint="eastAsia"/>
        </w:rPr>
        <w:t xml:space="preserve"> </w:t>
      </w:r>
      <w:r w:rsidR="00E33012">
        <w:rPr>
          <w:rFonts w:hint="eastAsia"/>
        </w:rPr>
        <w:t>Instrument</w:t>
      </w:r>
    </w:p>
    <w:p w14:paraId="2231051A" w14:textId="09910524" w:rsidR="00E33012" w:rsidRDefault="00E33012">
      <w:r>
        <w:rPr>
          <w:rFonts w:hint="eastAsia"/>
        </w:rPr>
        <w:t>提供</w:t>
      </w:r>
      <w:r w:rsidR="00CC5EA5">
        <w:rPr>
          <w:rFonts w:hint="eastAsia"/>
        </w:rPr>
        <w:t>一些类级的工具支持和ClassLoader级的实现，用于服务器</w:t>
      </w:r>
    </w:p>
    <w:p w14:paraId="1B7EED01" w14:textId="7794C8B9" w:rsidR="00CC5EA5" w:rsidRDefault="00CC5EA5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t>-</w:t>
      </w:r>
      <w:r>
        <w:rPr>
          <w:rFonts w:hint="eastAsia"/>
        </w:rPr>
        <w:t>instrument</w:t>
      </w:r>
      <w:r>
        <w:t>-</w:t>
      </w:r>
      <w:r>
        <w:rPr>
          <w:rFonts w:hint="eastAsia"/>
        </w:rPr>
        <w:t>tomcat模块：针对tomcat的instrument实现</w:t>
      </w:r>
    </w:p>
    <w:p w14:paraId="1B72B9B0" w14:textId="77777777" w:rsidR="00E33012" w:rsidRDefault="00E33012">
      <w:pPr>
        <w:rPr>
          <w:rFonts w:hint="eastAsia"/>
        </w:rPr>
      </w:pPr>
    </w:p>
    <w:p w14:paraId="0FF1407F" w14:textId="36792678" w:rsidR="00E33012" w:rsidRDefault="000C03C3">
      <w:r>
        <w:t>6</w:t>
      </w:r>
      <w:r w:rsidR="00E33012">
        <w:rPr>
          <w:rFonts w:hint="eastAsia"/>
        </w:rPr>
        <w:t>，消息发送（Message）</w:t>
      </w:r>
    </w:p>
    <w:p w14:paraId="15A57665" w14:textId="6E071948" w:rsidR="00E33012" w:rsidRDefault="00CC5EA5">
      <w:pPr>
        <w:rPr>
          <w:rFonts w:hint="eastAsia"/>
        </w:rPr>
      </w:pPr>
      <w:r>
        <w:rPr>
          <w:rFonts w:hint="eastAsia"/>
        </w:rPr>
        <w:t>对Spring集成项目Message，MessageChannel，MessageHandler进行了抽象</w:t>
      </w:r>
    </w:p>
    <w:p w14:paraId="4806FB44" w14:textId="1A9FB98A" w:rsidR="00E33012" w:rsidRDefault="000C03C3">
      <w:r>
        <w:t>7</w:t>
      </w:r>
      <w:r w:rsidR="00E33012">
        <w:rPr>
          <w:rFonts w:hint="eastAsia"/>
        </w:rPr>
        <w:t>，核心容器（Core</w:t>
      </w:r>
      <w:r w:rsidR="00E33012">
        <w:t xml:space="preserve"> </w:t>
      </w:r>
      <w:r w:rsidR="00E33012">
        <w:rPr>
          <w:rFonts w:hint="eastAsia"/>
        </w:rPr>
        <w:t>Container）——Most</w:t>
      </w:r>
      <w:r w:rsidR="00E33012">
        <w:t xml:space="preserve"> </w:t>
      </w:r>
      <w:r w:rsidR="00E33012">
        <w:rPr>
          <w:rFonts w:hint="eastAsia"/>
        </w:rPr>
        <w:t>Important</w:t>
      </w:r>
    </w:p>
    <w:p w14:paraId="7D987718" w14:textId="5D1DBDE4" w:rsidR="00E33012" w:rsidRPr="00E33012" w:rsidRDefault="00E33012"/>
    <w:p w14:paraId="590ABC80" w14:textId="47737024" w:rsidR="00E33012" w:rsidRDefault="000C03C3">
      <w:pPr>
        <w:rPr>
          <w:rFonts w:hint="eastAsia"/>
        </w:rPr>
      </w:pPr>
      <w:r>
        <w:t>8</w:t>
      </w:r>
      <w:r w:rsidR="00E33012">
        <w:rPr>
          <w:rFonts w:hint="eastAsia"/>
        </w:rPr>
        <w:t>，测试模块（Test</w:t>
      </w:r>
      <w:r w:rsidR="00E33012">
        <w:t>）</w:t>
      </w:r>
    </w:p>
    <w:p w14:paraId="039C61C0" w14:textId="215EA6F1" w:rsidR="00E33012" w:rsidRDefault="00E33012"/>
    <w:p w14:paraId="47373B20" w14:textId="67E41B92" w:rsidR="00E33012" w:rsidRDefault="00E33012">
      <w:pPr>
        <w:rPr>
          <w:rFonts w:hint="eastAsia"/>
        </w:rPr>
      </w:pPr>
    </w:p>
    <w:sectPr w:rsidR="00E3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E3"/>
    <w:rsid w:val="000C03C3"/>
    <w:rsid w:val="002243E3"/>
    <w:rsid w:val="00CC4FFC"/>
    <w:rsid w:val="00CC5EA5"/>
    <w:rsid w:val="00E3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1DC6"/>
  <w15:chartTrackingRefBased/>
  <w15:docId w15:val="{BA83B9E7-5A41-4461-AC12-51CA5C59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2021-04-18T08:29:00Z</dcterms:created>
  <dcterms:modified xsi:type="dcterms:W3CDTF">2021-04-18T09:05:00Z</dcterms:modified>
</cp:coreProperties>
</file>