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56E9" w14:textId="6EF9294F" w:rsidR="00E27E11" w:rsidRPr="00F32E5F" w:rsidRDefault="002E124B">
      <w:pPr>
        <w:rPr>
          <w:color w:val="FF0000"/>
        </w:rPr>
      </w:pPr>
      <w:r>
        <w:rPr>
          <w:rFonts w:hint="eastAsia"/>
        </w:rPr>
        <w:t>数据装箱：将基本数据类型保存到对应的包装类中</w:t>
      </w:r>
      <w:r w:rsidR="00F32E5F">
        <w:rPr>
          <w:rFonts w:hint="eastAsia"/>
        </w:rPr>
        <w:t>，</w:t>
      </w:r>
      <w:r w:rsidR="00F32E5F" w:rsidRPr="00F32E5F">
        <w:rPr>
          <w:rFonts w:hint="eastAsia"/>
          <w:color w:val="FF0000"/>
        </w:rPr>
        <w:t>一般用构造方法完成（但是jdk</w:t>
      </w:r>
      <w:r w:rsidR="00F32E5F" w:rsidRPr="00F32E5F">
        <w:rPr>
          <w:color w:val="FF0000"/>
        </w:rPr>
        <w:t>1.9</w:t>
      </w:r>
      <w:r w:rsidR="00F32E5F" w:rsidRPr="00F32E5F">
        <w:rPr>
          <w:rFonts w:hint="eastAsia"/>
          <w:color w:val="FF0000"/>
        </w:rPr>
        <w:t>后不再使用）</w:t>
      </w:r>
    </w:p>
    <w:p w14:paraId="2458723B" w14:textId="70230E4F" w:rsidR="002E124B" w:rsidRDefault="002E124B"/>
    <w:p w14:paraId="0BE8D47A" w14:textId="0FB05FF0" w:rsidR="002E124B" w:rsidRDefault="002E124B">
      <w:r>
        <w:rPr>
          <w:rFonts w:hint="eastAsia"/>
        </w:rPr>
        <w:t>数据拆箱：从包装类中获取基本数据类型</w:t>
      </w:r>
    </w:p>
    <w:p w14:paraId="7C5D371A" w14:textId="68E994D7" w:rsidR="002E124B" w:rsidRDefault="002E124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数值型包装类：</w:t>
      </w:r>
      <w:r w:rsidR="00F32E5F">
        <w:rPr>
          <w:rFonts w:hint="eastAsia"/>
        </w:rPr>
        <w:t>Number类中已经定义了拆箱的方法</w:t>
      </w:r>
    </w:p>
    <w:p w14:paraId="310397D2" w14:textId="63FFF39D" w:rsidR="002E124B" w:rsidRDefault="002E124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Boolean</w:t>
      </w:r>
      <w:r w:rsidR="00F32E5F">
        <w:rPr>
          <w:rFonts w:hint="eastAsia"/>
        </w:rPr>
        <w:t>：public</w:t>
      </w:r>
      <w:r w:rsidR="00F32E5F">
        <w:t xml:space="preserve"> </w:t>
      </w:r>
      <w:r w:rsidR="00F32E5F">
        <w:rPr>
          <w:rFonts w:hint="eastAsia"/>
        </w:rPr>
        <w:t>boolean</w:t>
      </w:r>
      <w:r w:rsidR="00F32E5F">
        <w:t xml:space="preserve"> </w:t>
      </w:r>
      <w:proofErr w:type="gramStart"/>
      <w:r w:rsidR="00F32E5F">
        <w:rPr>
          <w:rFonts w:hint="eastAsia"/>
        </w:rPr>
        <w:t>booleanValue</w:t>
      </w:r>
      <w:r w:rsidR="00F32E5F">
        <w:t>( )</w:t>
      </w:r>
      <w:proofErr w:type="gramEnd"/>
    </w:p>
    <w:p w14:paraId="6D31C35F" w14:textId="2920FE96" w:rsidR="00F32E5F" w:rsidRDefault="00F32E5F"/>
    <w:p w14:paraId="71D389B2" w14:textId="217AAFCE" w:rsidR="00F32E5F" w:rsidRDefault="00F32E5F">
      <w:r>
        <w:rPr>
          <w:rFonts w:hint="eastAsia"/>
        </w:rPr>
        <w:t>但是JDK</w:t>
      </w:r>
      <w:r>
        <w:t>1.9</w:t>
      </w:r>
      <w:r>
        <w:rPr>
          <w:rFonts w:hint="eastAsia"/>
        </w:rPr>
        <w:t>之后，对所有包装类中的构造方法都变成了过期处理</w:t>
      </w:r>
    </w:p>
    <w:p w14:paraId="7AB73066" w14:textId="25B531A2" w:rsidR="00F32E5F" w:rsidRDefault="00F32E5F">
      <w:pPr>
        <w:rPr>
          <w:color w:val="FF0000"/>
        </w:rPr>
      </w:pPr>
      <w:r>
        <w:rPr>
          <w:rFonts w:hint="eastAsia"/>
        </w:rPr>
        <w:t>这是因为JDK</w:t>
      </w:r>
      <w:r>
        <w:t>1.5</w:t>
      </w:r>
      <w:r>
        <w:rPr>
          <w:rFonts w:hint="eastAsia"/>
        </w:rPr>
        <w:t>之后</w:t>
      </w:r>
      <w:r w:rsidRPr="00F32E5F">
        <w:rPr>
          <w:rFonts w:hint="eastAsia"/>
          <w:color w:val="FF0000"/>
        </w:rPr>
        <w:t>提供了自动的装箱与拆箱操作</w:t>
      </w:r>
    </w:p>
    <w:p w14:paraId="333DDE08" w14:textId="677BAC00" w:rsidR="00F32E5F" w:rsidRDefault="00F32E5F">
      <w:pPr>
        <w:rPr>
          <w:color w:val="FF0000"/>
        </w:rPr>
      </w:pPr>
    </w:p>
    <w:p w14:paraId="0E8266B4" w14:textId="505DC637" w:rsidR="00F32E5F" w:rsidRDefault="00F32E5F">
      <w:pPr>
        <w:rPr>
          <w:rFonts w:hint="eastAsia"/>
          <w:color w:val="FF0000"/>
        </w:rPr>
      </w:pPr>
      <w:r>
        <w:rPr>
          <w:rFonts w:hint="eastAsia"/>
          <w:color w:val="FF0000"/>
        </w:rPr>
        <w:t>Integer</w:t>
      </w:r>
      <w:r>
        <w:rPr>
          <w:color w:val="FF0000"/>
        </w:rPr>
        <w:t xml:space="preserve"> obj=10</w:t>
      </w:r>
      <w:r>
        <w:rPr>
          <w:rFonts w:hint="eastAsia"/>
          <w:color w:val="FF0000"/>
        </w:rPr>
        <w:t>；——自动装箱</w:t>
      </w:r>
    </w:p>
    <w:p w14:paraId="577F845B" w14:textId="21C07E74" w:rsidR="00F32E5F" w:rsidRDefault="00F32E5F">
      <w:pPr>
        <w:rPr>
          <w:color w:val="FF0000"/>
        </w:rPr>
      </w:pPr>
      <w:r>
        <w:rPr>
          <w:color w:val="FF0000"/>
        </w:rPr>
        <w:t>int num=obj</w:t>
      </w:r>
      <w:r>
        <w:rPr>
          <w:rFonts w:hint="eastAsia"/>
          <w:color w:val="FF0000"/>
        </w:rPr>
        <w:t xml:space="preserve">；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——自动拆箱</w:t>
      </w:r>
    </w:p>
    <w:p w14:paraId="7B360E61" w14:textId="24C72346" w:rsidR="00F32E5F" w:rsidRDefault="00F32E5F">
      <w:pPr>
        <w:rPr>
          <w:color w:val="FF0000"/>
        </w:rPr>
      </w:pPr>
      <w:r>
        <w:rPr>
          <w:rFonts w:hint="eastAsia"/>
          <w:color w:val="FF0000"/>
        </w:rPr>
        <w:t>o</w:t>
      </w:r>
      <w:r>
        <w:rPr>
          <w:color w:val="FF0000"/>
        </w:rPr>
        <w:t>bj++</w:t>
      </w:r>
      <w:r>
        <w:rPr>
          <w:rFonts w:hint="eastAsia"/>
          <w:color w:val="FF0000"/>
        </w:rPr>
        <w:t xml:space="preserve">； </w:t>
      </w:r>
      <w:r>
        <w:rPr>
          <w:color w:val="FF0000"/>
        </w:rPr>
        <w:t xml:space="preserve">      </w:t>
      </w:r>
      <w:r>
        <w:rPr>
          <w:rFonts w:hint="eastAsia"/>
          <w:color w:val="FF0000"/>
        </w:rPr>
        <w:t>——包装类对象可以直接参与数学运算</w:t>
      </w:r>
    </w:p>
    <w:p w14:paraId="06A0FBFD" w14:textId="68EFDE4B" w:rsidR="00F32E5F" w:rsidRDefault="00F32E5F">
      <w:pPr>
        <w:rPr>
          <w:color w:val="FF0000"/>
        </w:rPr>
      </w:pPr>
    </w:p>
    <w:p w14:paraId="552FC4BA" w14:textId="1081498F" w:rsidR="00F32E5F" w:rsidRPr="00F32E5F" w:rsidRDefault="00F32E5F">
      <w:pPr>
        <w:rPr>
          <w:color w:val="00B0F0"/>
        </w:rPr>
      </w:pPr>
      <w:r w:rsidRPr="00F32E5F">
        <w:rPr>
          <w:rFonts w:hint="eastAsia"/>
          <w:color w:val="00B0F0"/>
        </w:rPr>
        <w:t>自动装箱和拆箱的好处</w:t>
      </w:r>
    </w:p>
    <w:p w14:paraId="4AEFAD18" w14:textId="5E4AD00A" w:rsidR="00F32E5F" w:rsidRPr="00F32E5F" w:rsidRDefault="00F32E5F" w:rsidP="00F32E5F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F32E5F">
        <w:rPr>
          <w:rFonts w:hint="eastAsia"/>
          <w:color w:val="00B0F0"/>
        </w:rPr>
        <w:t>如上述例子，可以提供自动的数学运算支持</w:t>
      </w:r>
    </w:p>
    <w:p w14:paraId="0E0E8682" w14:textId="1946F351" w:rsidR="00F32E5F" w:rsidRDefault="00F32E5F" w:rsidP="00F32E5F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F32E5F">
        <w:rPr>
          <w:rFonts w:hint="eastAsia"/>
          <w:color w:val="00B0F0"/>
        </w:rPr>
        <w:t>实现Object接受基本数据类型的操作</w:t>
      </w:r>
      <w:r>
        <w:rPr>
          <w:rFonts w:hint="eastAsia"/>
          <w:color w:val="00B0F0"/>
        </w:rPr>
        <w:t>，如下例子</w:t>
      </w:r>
    </w:p>
    <w:p w14:paraId="51F13295" w14:textId="640CCE6F" w:rsidR="00F32E5F" w:rsidRDefault="00F32E5F" w:rsidP="00F32E5F">
      <w:pPr>
        <w:rPr>
          <w:color w:val="00B0F0"/>
        </w:rPr>
      </w:pPr>
    </w:p>
    <w:p w14:paraId="5A585921" w14:textId="2CB2197D" w:rsidR="00F32E5F" w:rsidRDefault="00F32E5F" w:rsidP="00F32E5F">
      <w:pPr>
        <w:rPr>
          <w:color w:val="FF0000"/>
        </w:rPr>
      </w:pPr>
      <w:r>
        <w:rPr>
          <w:rFonts w:hint="eastAsia"/>
          <w:color w:val="FF0000"/>
        </w:rPr>
        <w:t>Ob</w:t>
      </w:r>
      <w:r>
        <w:rPr>
          <w:color w:val="FF0000"/>
        </w:rPr>
        <w:t>ject obj=19.2;</w:t>
      </w:r>
      <w:r>
        <w:rPr>
          <w:rFonts w:hint="eastAsia"/>
          <w:color w:val="FF0000"/>
        </w:rPr>
        <w:t>——</w:t>
      </w:r>
      <w:r>
        <w:rPr>
          <w:color w:val="FF0000"/>
        </w:rPr>
        <w:t xml:space="preserve">double </w:t>
      </w:r>
      <w:r>
        <w:rPr>
          <w:rFonts w:hint="eastAsia"/>
          <w:color w:val="FF0000"/>
        </w:rPr>
        <w:t>自动包装为Double，并自动向上转型</w:t>
      </w:r>
    </w:p>
    <w:p w14:paraId="478893C5" w14:textId="157D8D06" w:rsidR="00F32E5F" w:rsidRDefault="00F32E5F" w:rsidP="00F32E5F">
      <w:pPr>
        <w:rPr>
          <w:color w:val="FF0000"/>
        </w:rPr>
      </w:pPr>
      <w:r>
        <w:rPr>
          <w:color w:val="FF0000"/>
        </w:rPr>
        <w:t>obj++</w:t>
      </w:r>
      <w:r>
        <w:rPr>
          <w:rFonts w:hint="eastAsia"/>
          <w:color w:val="FF0000"/>
        </w:rPr>
        <w:t xml:space="preserve">； </w:t>
      </w:r>
      <w:r>
        <w:rPr>
          <w:color w:val="FF0000"/>
        </w:rPr>
        <w:t xml:space="preserve">      </w:t>
      </w:r>
      <w:r>
        <w:rPr>
          <w:rFonts w:hint="eastAsia"/>
          <w:color w:val="FF0000"/>
        </w:rPr>
        <w:t>——不能这么干，因为obj类型为Object，并不支持自动的数学运算</w:t>
      </w:r>
    </w:p>
    <w:p w14:paraId="7A9F869E" w14:textId="1D36CB14" w:rsidR="00F32E5F" w:rsidRDefault="00F32E5F" w:rsidP="00F32E5F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ouble number=obj</w:t>
      </w:r>
      <w:r>
        <w:rPr>
          <w:rFonts w:hint="eastAsia"/>
          <w:color w:val="FF0000"/>
        </w:rPr>
        <w:t>；——不能这么干，因为obj类型为Object，无法自动拆箱</w:t>
      </w:r>
    </w:p>
    <w:p w14:paraId="5A198705" w14:textId="5C06D149" w:rsidR="00F32E5F" w:rsidRDefault="00F32E5F" w:rsidP="00F32E5F">
      <w:pPr>
        <w:rPr>
          <w:color w:val="FF0000"/>
        </w:rPr>
      </w:pPr>
      <w:r>
        <w:rPr>
          <w:rFonts w:hint="eastAsia"/>
          <w:color w:val="FF0000"/>
        </w:rPr>
        <w:t>double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number</w:t>
      </w:r>
      <w:r>
        <w:rPr>
          <w:color w:val="FF0000"/>
        </w:rPr>
        <w:t>=(Double)obj;</w:t>
      </w:r>
      <w:r>
        <w:rPr>
          <w:rFonts w:hint="eastAsia"/>
          <w:color w:val="FF0000"/>
        </w:rPr>
        <w:t>——将obj向下转型为Double后，可以自动拆箱</w:t>
      </w:r>
    </w:p>
    <w:p w14:paraId="0C97B903" w14:textId="33A15340" w:rsidR="00F32E5F" w:rsidRDefault="00F32E5F" w:rsidP="00F32E5F">
      <w:pPr>
        <w:rPr>
          <w:color w:val="FF0000"/>
        </w:rPr>
      </w:pPr>
    </w:p>
    <w:p w14:paraId="4F0389B4" w14:textId="55C694DB" w:rsidR="00F32E5F" w:rsidRDefault="00F32E5F" w:rsidP="00F32E5F">
      <w:pPr>
        <w:rPr>
          <w:color w:val="FF0000"/>
        </w:rPr>
      </w:pPr>
    </w:p>
    <w:p w14:paraId="3E4986ED" w14:textId="25CA051F" w:rsidR="00F32E5F" w:rsidRDefault="00F32E5F" w:rsidP="00F32E5F">
      <w:pPr>
        <w:rPr>
          <w:color w:val="FF0000"/>
        </w:rPr>
      </w:pPr>
    </w:p>
    <w:p w14:paraId="523333A1" w14:textId="712A34CB" w:rsidR="00F32E5F" w:rsidRPr="00C3148A" w:rsidRDefault="00C3148A" w:rsidP="00F32E5F">
      <w:pPr>
        <w:rPr>
          <w:b/>
          <w:bCs/>
          <w:color w:val="000000" w:themeColor="text1"/>
          <w:sz w:val="44"/>
          <w:szCs w:val="48"/>
        </w:rPr>
      </w:pPr>
      <w:r w:rsidRPr="00C3148A">
        <w:rPr>
          <w:rFonts w:hint="eastAsia"/>
          <w:b/>
          <w:bCs/>
          <w:color w:val="000000" w:themeColor="text1"/>
          <w:sz w:val="44"/>
          <w:szCs w:val="48"/>
        </w:rPr>
        <w:t>包装类的比较</w:t>
      </w:r>
    </w:p>
    <w:p w14:paraId="572274D6" w14:textId="35DABFD6" w:rsidR="00F32E5F" w:rsidRDefault="00D27F9C" w:rsidP="00F32E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包装类用来存储数值的属性data，有位数的限制</w:t>
      </w:r>
    </w:p>
    <w:p w14:paraId="23FE4E95" w14:textId="4F4768B2" w:rsidR="00D27F9C" w:rsidRDefault="00D27F9C" w:rsidP="00F32E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如果data存储的数据超过了位数的限制——用equals</w:t>
      </w:r>
      <w:r>
        <w:rPr>
          <w:color w:val="000000" w:themeColor="text1"/>
        </w:rPr>
        <w:t>( )</w:t>
      </w:r>
      <w:r>
        <w:rPr>
          <w:rFonts w:hint="eastAsia"/>
          <w:color w:val="000000" w:themeColor="text1"/>
        </w:rPr>
        <w:t>来比较</w:t>
      </w:r>
    </w:p>
    <w:p w14:paraId="0188413F" w14:textId="12A87DDF" w:rsidR="00D27F9C" w:rsidRPr="00F32E5F" w:rsidRDefault="00D27F9C" w:rsidP="00F32E5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</w:t>
      </w:r>
      <w:r>
        <w:rPr>
          <w:rFonts w:hint="eastAsia"/>
          <w:color w:val="000000" w:themeColor="text1"/>
        </w:rPr>
        <w:t>没超过——用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==”</w:t>
      </w:r>
    </w:p>
    <w:sectPr w:rsidR="00D27F9C" w:rsidRPr="00F3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A2A90"/>
    <w:multiLevelType w:val="hybridMultilevel"/>
    <w:tmpl w:val="2CB0DDA0"/>
    <w:lvl w:ilvl="0" w:tplc="A1ACAD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05"/>
    <w:rsid w:val="002E124B"/>
    <w:rsid w:val="00AD0205"/>
    <w:rsid w:val="00C3148A"/>
    <w:rsid w:val="00D27F9C"/>
    <w:rsid w:val="00E27E11"/>
    <w:rsid w:val="00F3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2879"/>
  <w15:chartTrackingRefBased/>
  <w15:docId w15:val="{90AA8592-944D-4AD4-98B7-55D21489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2021-02-17T17:45:00Z</dcterms:created>
  <dcterms:modified xsi:type="dcterms:W3CDTF">2021-02-18T07:49:00Z</dcterms:modified>
</cp:coreProperties>
</file>