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66956" w14:textId="0C68FC13" w:rsidR="00EB2542" w:rsidRDefault="00EB2542">
      <w:r>
        <w:rPr>
          <w:rFonts w:hint="eastAsia"/>
        </w:rPr>
        <w:t>1，匿名内部类是局部内部类的一种</w:t>
      </w:r>
    </w:p>
    <w:p w14:paraId="178FB882" w14:textId="58DFE873" w:rsidR="00EB2542" w:rsidRDefault="00EB2542" w:rsidP="00EB2542">
      <w:pPr>
        <w:ind w:firstLineChars="200" w:firstLine="420"/>
        <w:rPr>
          <w:rFonts w:hint="eastAsia"/>
        </w:rPr>
      </w:pPr>
      <w:r>
        <w:rPr>
          <w:rFonts w:hint="eastAsia"/>
        </w:rPr>
        <w:t>但是如果匿名内部类只用于构建一个对象，那就不用命名了，这就是我们的匿名内部类</w:t>
      </w:r>
    </w:p>
    <w:p w14:paraId="064CAB4E" w14:textId="7D0ECC09" w:rsidR="008674BE" w:rsidRPr="00EB2542" w:rsidRDefault="00EB2542">
      <w:pPr>
        <w:rPr>
          <w:b/>
          <w:bCs/>
          <w:color w:val="FF0000"/>
        </w:rPr>
      </w:pPr>
      <w:r w:rsidRPr="00EB2542">
        <w:rPr>
          <w:rFonts w:hint="eastAsia"/>
          <w:b/>
          <w:bCs/>
          <w:color w:val="FF0000"/>
        </w:rPr>
        <w:t>格式如下</w:t>
      </w:r>
    </w:p>
    <w:p w14:paraId="1C77B23B" w14:textId="17BA48A9" w:rsidR="00EB2542" w:rsidRDefault="00EB2542">
      <w:r>
        <w:rPr>
          <w:noProof/>
        </w:rPr>
        <w:drawing>
          <wp:inline distT="0" distB="0" distL="0" distR="0" wp14:anchorId="09EA2729" wp14:editId="76ECFF65">
            <wp:extent cx="3704762" cy="74285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4832" w14:textId="3F34B1FB" w:rsidR="00EB2542" w:rsidRDefault="00EB2542"/>
    <w:p w14:paraId="639CB004" w14:textId="387D3C61" w:rsidR="00EB2542" w:rsidRDefault="00EB2542">
      <w:r>
        <w:t>2</w:t>
      </w:r>
      <w:r>
        <w:rPr>
          <w:rFonts w:hint="eastAsia"/>
        </w:rPr>
        <w:t>，</w:t>
      </w:r>
      <w:r>
        <w:t>S</w:t>
      </w:r>
      <w:r>
        <w:rPr>
          <w:rFonts w:hint="eastAsia"/>
        </w:rPr>
        <w:t>uperType是一个类/接口，这就说明匿名内部类必须继承一个类或者接口</w:t>
      </w:r>
    </w:p>
    <w:p w14:paraId="378228DC" w14:textId="17664EAD" w:rsidR="00EB2542" w:rsidRDefault="00EB2542"/>
    <w:p w14:paraId="4AE4F2A7" w14:textId="7FF7E0BF" w:rsidR="00EB2542" w:rsidRDefault="00EB2542">
      <w:r>
        <w:rPr>
          <w:rFonts w:hint="eastAsia"/>
        </w:rPr>
        <w:t>3，因为匿名内部类是局部内部类的一部分</w:t>
      </w:r>
    </w:p>
    <w:p w14:paraId="16DD3874" w14:textId="77777777" w:rsidR="00991F33" w:rsidRDefault="00991F33" w:rsidP="00991F33">
      <w:r>
        <w:rPr>
          <w:rFonts w:hint="eastAsia"/>
        </w:rPr>
        <w:t>JDK</w:t>
      </w:r>
      <w:r>
        <w:t>1.8</w:t>
      </w:r>
      <w:r>
        <w:rPr>
          <w:rFonts w:hint="eastAsia"/>
        </w:rPr>
        <w:t>之前，局部内部类中使用到的变量必须为final类型</w:t>
      </w:r>
    </w:p>
    <w:p w14:paraId="3FCB88E4" w14:textId="3199B7A9" w:rsidR="00991F33" w:rsidRDefault="00991F33" w:rsidP="00991F33">
      <w:pPr>
        <w:ind w:left="1680" w:hangingChars="800" w:hanging="1680"/>
      </w:pPr>
      <w:r>
        <w:rPr>
          <w:rFonts w:hint="eastAsia"/>
        </w:rPr>
        <w:t>JDK</w:t>
      </w:r>
      <w:r>
        <w:t>1.8</w:t>
      </w:r>
      <w:r>
        <w:rPr>
          <w:rFonts w:hint="eastAsia"/>
        </w:rPr>
        <w:t>之后，没有这项要求，因为编译器会自动地帮我们把局部内部类用到的变量设置为</w:t>
      </w:r>
      <w:r>
        <w:rPr>
          <w:rFonts w:hint="eastAsia"/>
        </w:rPr>
        <w:t>fi</w:t>
      </w:r>
      <w:r>
        <w:t>nal</w:t>
      </w:r>
    </w:p>
    <w:p w14:paraId="3EEEAE3E" w14:textId="13B160DA" w:rsidR="00EB2542" w:rsidRPr="00991F33" w:rsidRDefault="00EB2542" w:rsidP="00991F33">
      <w:pPr>
        <w:rPr>
          <w:rFonts w:hint="eastAsia"/>
        </w:rPr>
      </w:pPr>
    </w:p>
    <w:sectPr w:rsidR="00EB2542" w:rsidRPr="00991F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298"/>
    <w:rsid w:val="00533298"/>
    <w:rsid w:val="008674BE"/>
    <w:rsid w:val="00991F33"/>
    <w:rsid w:val="00EB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9B5E2"/>
  <w15:chartTrackingRefBased/>
  <w15:docId w15:val="{6AE57DBA-6EAE-4DB4-B6DA-6621F78D4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2</cp:revision>
  <dcterms:created xsi:type="dcterms:W3CDTF">2021-03-04T07:58:00Z</dcterms:created>
  <dcterms:modified xsi:type="dcterms:W3CDTF">2021-03-04T08:13:00Z</dcterms:modified>
</cp:coreProperties>
</file>