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项目方向 3 </w:t>
      </w:r>
    </w:p>
    <w:p>
      <w:r>
        <w:t xml:space="preserve">大模型/Agent应用 </w:t>
      </w:r>
    </w:p>
    <w:p>
      <w:r>
        <w:t xml:space="preserve">负责人：博士生党运楷 </w:t>
      </w:r>
    </w:p>
    <w:p>
      <w:r>
        <w:t>前期准备</w:t>
      </w:r>
    </w:p>
    <w:p>
      <w:r>
        <w:t xml:space="preserve">  会使用 Gemini 3-Pro、GPT5-Thinking 大模型</w:t>
      </w:r>
    </w:p>
    <w:p>
      <w:r>
        <w:t xml:space="preserve">  会使用 Codex 或 Cursor 代码辅助工具 </w:t>
      </w:r>
    </w:p>
    <w:p>
      <w:r>
        <w:t>知识掌握</w:t>
      </w:r>
    </w:p>
    <w:p>
      <w:r>
        <w:t xml:space="preserve">  调研 MINIMAX、智谱、Kimi、OpenAI、Google、DeepSeek 的大模型相关产品 </w:t>
      </w:r>
    </w:p>
    <w:p>
      <w:r>
        <w:t xml:space="preserve">项目内容 </w:t>
      </w:r>
    </w:p>
    <w:p>
      <w:r>
        <w:t xml:space="preserve">  调用大模型（Qwen、Kimi、DeepSeek、智谱）的 API 做一个大模型或 Agent 应用/系统 内容和功能不限，但需确保实用性 </w:t>
      </w:r>
    </w:p>
    <w:p>
      <w:r>
        <w:t xml:space="preserve">项目要求 </w:t>
      </w:r>
    </w:p>
    <w:p>
      <w:r>
        <w:t xml:space="preserve">  代码开源在 GitHub 或 Hugging Face 编写 README.md 并转换成 PDF 提交 </w:t>
      </w:r>
    </w:p>
    <w:p>
      <w:r>
        <w:t>参考链接：</w:t>
      </w:r>
    </w:p>
    <w:p>
      <w:r>
        <w:t xml:space="preserve">  https://my.feishu.cn/docx/WFrtdckZfoy1c8x4N9pcnx1FnSf?课程大作业 </w:t>
      </w:r>
    </w:p>
    <w:p>
      <w:r>
        <w:t>人数要求：</w:t>
      </w:r>
    </w:p>
    <w:p>
      <w:r>
        <w:t xml:space="preserve">  1人或1-2人均可； </w:t>
      </w:r>
    </w:p>
    <w:p>
      <w:r>
        <w:t>Tips：</w:t>
      </w:r>
    </w:p>
    <w:p>
      <w:r>
        <w:t xml:space="preserve">  更多应用可邮件或微信交流，微信：NASDAQ-Matrix 邮箱：yunkaidang1@gmail.com </w:t>
      </w:r>
    </w:p>
    <w:p>
      <w:r>
        <w:t xml:space="preserve">功能要求： </w:t>
      </w:r>
    </w:p>
    <w:p>
      <w:r>
        <w:t xml:space="preserve">  - 实用性为主，面向的用户范围应尽可能广泛，确保做的东西自己会用； </w:t>
      </w:r>
    </w:p>
    <w:p>
      <w:r>
        <w:t xml:space="preserve">  - 可展示为主，做的功能需要展示出来，不论是markdown还是网页均可； </w:t>
      </w:r>
    </w:p>
    <w:p>
      <w:r>
        <w:t xml:space="preserve">  - 解决实际问题为主，项目应真实解决实际生活的问题； </w:t>
      </w:r>
    </w:p>
    <w:p>
      <w:r>
        <w:t xml:space="preserve">  - 参考：Product Hunt：https://www.producthunt.com </w:t>
      </w:r>
    </w:p>
    <w:p>
      <w:r>
        <w:t xml:space="preserve">    智谱的应用参考：https://chatglm.cn/main/gdetail/67ac6fcb143f8d2fd00d3ce9?lang=zh </w:t>
      </w:r>
    </w:p>
    <w:p>
      <w:r>
        <w:t xml:space="preserve">    minimax的应用参考：https://www.minimaxi.com/ </w:t>
      </w:r>
    </w:p>
    <w:p>
      <w:r>
        <w:t xml:space="preserve">    Google应用参考：https://notebooklm.google/?utm_source=chatgpt.com </w:t>
      </w:r>
    </w:p>
    <w:p>
      <w:r>
        <w:t xml:space="preserve">    Kimi应用参考：https://www.kimi.com/docs </w:t>
      </w:r>
    </w:p>
    <w:p>
      <w:r>
        <w:t xml:space="preserve">    OpenAI应用参考：https://openai.com/zh-Hans-CN/news/product-releases/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