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4ABCBE1" w14:textId="77777777" w:rsidR="0061510E" w:rsidRDefault="000F31CD" w:rsidP="0061510E">
      <w:pPr>
        <w:jc w:val="center"/>
        <w:rPr>
          <w:rFonts w:ascii="宋体" w:hAnsi="宋体"/>
          <w:sz w:val="30"/>
        </w:rPr>
      </w:pPr>
      <w:r>
        <w:rPr>
          <w:rFonts w:ascii="宋体" w:hAnsi="宋体"/>
          <w:sz w:val="20"/>
          <w:lang w:eastAsia="en-US"/>
        </w:rPr>
        <w:object w:dxaOrig="1440" w:dyaOrig="1440" w14:anchorId="50A42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 o:spid="_x0000_s1026" type="#_x0000_t75" style="position:absolute;left:0;text-align:left;margin-left:99pt;margin-top:0;width:236.8pt;height:74.65pt;z-index:251659264;mso-wrap-style:square">
            <v:imagedata r:id="rId6" o:title="" grayscale="t" bilevel="t"/>
            <w10:wrap type="topAndBottom"/>
          </v:shape>
          <o:OLEObject Type="Embed" ProgID="Word.Picture.8" ShapeID="Picture_x0020_2" DrawAspect="Content" ObjectID="_1512971073" r:id="rId7">
            <o:FieldCodes>\* MERGEFORMAT</o:FieldCodes>
          </o:OLEObject>
        </w:object>
      </w:r>
    </w:p>
    <w:p w14:paraId="0DB955C0" w14:textId="77777777" w:rsidR="0061510E" w:rsidRDefault="0061510E" w:rsidP="0061510E">
      <w:pPr>
        <w:jc w:val="center"/>
        <w:rPr>
          <w:rFonts w:ascii="宋体" w:hAnsi="宋体"/>
          <w:sz w:val="44"/>
          <w:szCs w:val="44"/>
        </w:rPr>
      </w:pPr>
      <w:r>
        <w:rPr>
          <w:rFonts w:ascii="宋体" w:hAnsi="宋体" w:hint="eastAsia"/>
          <w:sz w:val="44"/>
          <w:szCs w:val="44"/>
        </w:rPr>
        <w:t xml:space="preserve"> 硕 士 研 究 生 读 书 报 告</w:t>
      </w:r>
    </w:p>
    <w:p w14:paraId="1A1B6684" w14:textId="77777777" w:rsidR="0061510E" w:rsidRDefault="0061510E" w:rsidP="0061510E">
      <w:pPr>
        <w:ind w:leftChars="-72" w:left="22" w:hangingChars="36" w:hanging="173"/>
        <w:jc w:val="center"/>
        <w:rPr>
          <w:rFonts w:ascii="宋体" w:hAnsi="宋体"/>
          <w:b/>
          <w:sz w:val="48"/>
        </w:rPr>
      </w:pPr>
    </w:p>
    <w:p w14:paraId="28389F89" w14:textId="77777777" w:rsidR="0061510E" w:rsidRDefault="0061510E" w:rsidP="0061510E">
      <w:pPr>
        <w:ind w:leftChars="-72" w:left="-36" w:hangingChars="36" w:hanging="115"/>
        <w:jc w:val="center"/>
        <w:rPr>
          <w:rFonts w:ascii="宋体" w:hAnsi="宋体"/>
          <w:sz w:val="44"/>
        </w:rPr>
      </w:pPr>
      <w:r>
        <w:rPr>
          <w:rFonts w:ascii="宋体" w:hAnsi="宋体" w:hint="eastAsia"/>
          <w:noProof/>
          <w:sz w:val="32"/>
          <w:lang w:eastAsia="en-US"/>
        </w:rPr>
        <w:drawing>
          <wp:inline distT="0" distB="0" distL="0" distR="0" wp14:anchorId="44C3514F" wp14:editId="1413208A">
            <wp:extent cx="1064895" cy="10648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1F4D0C7C" w14:textId="77777777" w:rsidR="0061510E" w:rsidRDefault="0061510E" w:rsidP="0061510E">
      <w:pPr>
        <w:jc w:val="center"/>
        <w:rPr>
          <w:rFonts w:ascii="宋体" w:hAnsi="宋体"/>
          <w:sz w:val="44"/>
        </w:rPr>
      </w:pPr>
    </w:p>
    <w:p w14:paraId="69E4AFFC" w14:textId="3BF40789" w:rsidR="0061510E" w:rsidRDefault="0061510E" w:rsidP="0061510E">
      <w:pPr>
        <w:tabs>
          <w:tab w:val="left" w:pos="1980"/>
        </w:tabs>
        <w:ind w:leftChars="1012" w:left="21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sidR="003B1691">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rPr>
        <w:t>基于</w:t>
      </w:r>
      <w:r>
        <w:rPr>
          <w:rFonts w:ascii="仿宋_GB2312" w:eastAsia="仿宋_GB2312" w:hAnsi="宋体" w:hint="eastAsia"/>
          <w:spacing w:val="5"/>
          <w:kern w:val="0"/>
          <w:sz w:val="32"/>
          <w:szCs w:val="32"/>
          <w:u w:val="single"/>
        </w:rPr>
        <w:t>GPU</w:t>
      </w:r>
      <w:r>
        <w:rPr>
          <w:rFonts w:ascii="仿宋_GB2312" w:eastAsia="仿宋_GB2312" w:hAnsi="宋体"/>
          <w:spacing w:val="5"/>
          <w:kern w:val="0"/>
          <w:sz w:val="32"/>
          <w:szCs w:val="32"/>
          <w:u w:val="single"/>
        </w:rPr>
        <w:t>的并行计算</w:t>
      </w:r>
      <w:r w:rsidR="003B1691">
        <w:rPr>
          <w:rFonts w:ascii="仿宋_GB2312" w:eastAsia="仿宋_GB2312" w:hAnsi="宋体"/>
          <w:spacing w:val="5"/>
          <w:kern w:val="0"/>
          <w:sz w:val="32"/>
          <w:szCs w:val="32"/>
          <w:u w:val="single"/>
        </w:rPr>
        <w:t>设计与</w:t>
      </w:r>
      <w:r>
        <w:rPr>
          <w:rFonts w:ascii="仿宋_GB2312" w:eastAsia="仿宋_GB2312" w:hAnsi="宋体"/>
          <w:spacing w:val="5"/>
          <w:kern w:val="0"/>
          <w:sz w:val="32"/>
          <w:szCs w:val="32"/>
          <w:u w:val="single"/>
        </w:rPr>
        <w:t>分析</w:t>
      </w:r>
      <w:r>
        <w:rPr>
          <w:rFonts w:ascii="仿宋_GB2312" w:eastAsia="仿宋_GB2312" w:hAnsi="宋体" w:hint="eastAsia"/>
          <w:spacing w:val="5"/>
          <w:kern w:val="0"/>
          <w:sz w:val="32"/>
          <w:szCs w:val="32"/>
          <w:u w:val="single"/>
        </w:rPr>
        <w:t xml:space="preserve">              </w:t>
      </w:r>
    </w:p>
    <w:p w14:paraId="05404692" w14:textId="77777777" w:rsidR="0061510E" w:rsidRDefault="0061510E" w:rsidP="0061510E">
      <w:pPr>
        <w:tabs>
          <w:tab w:val="left" w:pos="1980"/>
        </w:tabs>
        <w:rPr>
          <w:rFonts w:ascii="宋体" w:hAnsi="宋体"/>
          <w:u w:val="single"/>
        </w:rPr>
      </w:pPr>
    </w:p>
    <w:p w14:paraId="0DDFF15C" w14:textId="77777777" w:rsidR="0061510E" w:rsidRDefault="0061510E" w:rsidP="0061510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黄鑫</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33B113D" w14:textId="77777777" w:rsidR="0061510E" w:rsidRDefault="0061510E" w:rsidP="0061510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2155</w:t>
      </w:r>
      <w:r>
        <w:rPr>
          <w:rFonts w:ascii="仿宋_GB2312" w:eastAsia="仿宋_GB2312" w:hAnsi="楷体"/>
          <w:sz w:val="28"/>
          <w:szCs w:val="28"/>
          <w:u w:val="single"/>
        </w:rPr>
        <w:t>1047</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C11418D" w14:textId="77777777" w:rsidR="0061510E" w:rsidRDefault="0061510E" w:rsidP="0061510E">
      <w:pPr>
        <w:tabs>
          <w:tab w:val="left" w:pos="1980"/>
        </w:tabs>
        <w:ind w:leftChars="1012" w:left="212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李启雷</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D0CA9BE" w14:textId="77777777" w:rsidR="0061510E" w:rsidRDefault="0061510E" w:rsidP="0061510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软件工程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19D8D10B" w14:textId="67B55805" w:rsidR="0061510E" w:rsidRDefault="0061510E" w:rsidP="0061510E">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w:t>
      </w:r>
      <w:r w:rsidR="00D0328B">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软件学院       </w:t>
      </w:r>
    </w:p>
    <w:p w14:paraId="2DD83F94" w14:textId="77777777" w:rsidR="0061510E" w:rsidRDefault="0061510E" w:rsidP="0061510E">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  15  年 1</w:t>
      </w:r>
      <w:r>
        <w:rPr>
          <w:rFonts w:ascii="仿宋_GB2312" w:eastAsia="仿宋_GB2312" w:hAnsi="宋体"/>
          <w:spacing w:val="5"/>
          <w:kern w:val="0"/>
          <w:sz w:val="28"/>
          <w:szCs w:val="28"/>
          <w:u w:val="single"/>
        </w:rPr>
        <w:t>2</w:t>
      </w:r>
      <w:r>
        <w:rPr>
          <w:rFonts w:ascii="仿宋_GB2312" w:eastAsia="仿宋_GB2312" w:hAnsi="宋体" w:hint="eastAsia"/>
          <w:spacing w:val="5"/>
          <w:kern w:val="0"/>
          <w:sz w:val="28"/>
          <w:szCs w:val="28"/>
          <w:u w:val="single"/>
        </w:rPr>
        <w:t xml:space="preserve"> 月  </w:t>
      </w:r>
      <w:r>
        <w:rPr>
          <w:rFonts w:ascii="仿宋_GB2312" w:eastAsia="仿宋_GB2312" w:hAnsi="宋体" w:hint="eastAsia"/>
          <w:spacing w:val="5"/>
          <w:kern w:val="0"/>
          <w:sz w:val="28"/>
          <w:szCs w:val="28"/>
        </w:rPr>
        <w:t xml:space="preserve"> </w:t>
      </w:r>
    </w:p>
    <w:p w14:paraId="5C0BED87" w14:textId="789A1875" w:rsidR="003B1691" w:rsidRDefault="003B1691">
      <w:pPr>
        <w:widowControl/>
        <w:jc w:val="left"/>
      </w:pPr>
      <w:r>
        <w:br w:type="page"/>
      </w:r>
    </w:p>
    <w:p w14:paraId="73686109" w14:textId="73706CA9" w:rsidR="003B1691" w:rsidRDefault="003B1691" w:rsidP="003B1691">
      <w:pPr>
        <w:pageBreakBefore/>
        <w:ind w:leftChars="71" w:left="1904" w:hangingChars="585" w:hanging="1755"/>
        <w:jc w:val="center"/>
        <w:rPr>
          <w:rFonts w:ascii="Palatino Linotype" w:eastAsia="黑体" w:hAnsi="Palatino Linotype"/>
          <w:sz w:val="30"/>
          <w:szCs w:val="44"/>
        </w:rPr>
      </w:pPr>
      <w:r>
        <w:rPr>
          <w:rFonts w:ascii="Palatino Linotype" w:eastAsia="黑体" w:hAnsi="Palatino Linotype" w:hint="eastAsia"/>
          <w:sz w:val="30"/>
          <w:szCs w:val="44"/>
        </w:rPr>
        <w:lastRenderedPageBreak/>
        <w:t xml:space="preserve">Design and </w:t>
      </w:r>
      <w:r>
        <w:rPr>
          <w:rFonts w:ascii="Palatino Linotype" w:eastAsia="黑体" w:hAnsi="Palatino Linotype"/>
          <w:sz w:val="30"/>
          <w:szCs w:val="44"/>
        </w:rPr>
        <w:t>A</w:t>
      </w:r>
      <w:r>
        <w:rPr>
          <w:rFonts w:ascii="Palatino Linotype" w:eastAsia="黑体" w:hAnsi="Palatino Linotype" w:hint="eastAsia"/>
          <w:sz w:val="30"/>
          <w:szCs w:val="44"/>
        </w:rPr>
        <w:t xml:space="preserve">nalysis of </w:t>
      </w:r>
      <w:r>
        <w:rPr>
          <w:rFonts w:ascii="Palatino Linotype" w:eastAsia="黑体" w:hAnsi="Palatino Linotype"/>
          <w:sz w:val="30"/>
          <w:szCs w:val="44"/>
        </w:rPr>
        <w:t>Parallel Computation Based on GPU</w:t>
      </w:r>
    </w:p>
    <w:p w14:paraId="065F79A1" w14:textId="77777777" w:rsidR="003B1691" w:rsidRDefault="003B1691" w:rsidP="003B1691">
      <w:pPr>
        <w:rPr>
          <w:sz w:val="36"/>
          <w:szCs w:val="36"/>
        </w:rPr>
      </w:pPr>
    </w:p>
    <w:p w14:paraId="17C9C392"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14:paraId="326086B7"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14:paraId="3C1CE9AE"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14:paraId="3C3D91D3"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14:paraId="21102EC9" w14:textId="77777777" w:rsidR="003B1691" w:rsidRDefault="003B1691" w:rsidP="003B1691">
      <w:pPr>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04DF946A" w14:textId="77777777" w:rsidR="003B1691" w:rsidRDefault="003B1691" w:rsidP="003B1691">
      <w:pPr>
        <w:rPr>
          <w:rFonts w:ascii="Palatino Linotype" w:eastAsia="黑体" w:hAnsi="Palatino Linotype"/>
          <w:sz w:val="28"/>
        </w:rPr>
      </w:pPr>
    </w:p>
    <w:p w14:paraId="104D4D40" w14:textId="77777777" w:rsidR="003B1691" w:rsidRDefault="003B1691" w:rsidP="003B1691">
      <w:pPr>
        <w:rPr>
          <w:rFonts w:ascii="Palatino Linotype" w:eastAsia="黑体" w:hAnsi="Palatino Linotype"/>
          <w:sz w:val="28"/>
        </w:rPr>
      </w:pPr>
    </w:p>
    <w:p w14:paraId="00994035"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14:paraId="1240EE53" w14:textId="2E21D2E4" w:rsidR="003B1691" w:rsidRDefault="003B1691" w:rsidP="003B1691">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r>
        <w:rPr>
          <w:rFonts w:ascii="楷体_GB2312" w:eastAsia="楷体_GB2312"/>
          <w:sz w:val="24"/>
        </w:rPr>
        <w:t>Qilei Lee</w:t>
      </w:r>
    </w:p>
    <w:p w14:paraId="60039B0D" w14:textId="77777777" w:rsidR="003B1691" w:rsidRDefault="003B1691" w:rsidP="003B1691">
      <w:pPr>
        <w:jc w:val="center"/>
        <w:rPr>
          <w:rFonts w:ascii="Palatino Linotype" w:eastAsia="黑体" w:hAnsi="Palatino Linotype"/>
          <w:sz w:val="28"/>
          <w:szCs w:val="28"/>
        </w:rPr>
      </w:pPr>
    </w:p>
    <w:p w14:paraId="05603035" w14:textId="77777777" w:rsidR="003B1691" w:rsidRDefault="003B1691" w:rsidP="003B1691">
      <w:pPr>
        <w:rPr>
          <w:rFonts w:ascii="Palatino Linotype" w:eastAsia="黑体" w:hAnsi="Palatino Linotype"/>
          <w:sz w:val="28"/>
          <w:szCs w:val="28"/>
        </w:rPr>
      </w:pPr>
    </w:p>
    <w:p w14:paraId="56262164"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sz w:val="28"/>
          <w:szCs w:val="28"/>
        </w:rPr>
        <w:t>By</w:t>
      </w:r>
    </w:p>
    <w:p w14:paraId="0FDBE5C1" w14:textId="4D1EBFDE" w:rsidR="003B1691" w:rsidRDefault="003B1691" w:rsidP="003B1691">
      <w:pPr>
        <w:jc w:val="center"/>
        <w:rPr>
          <w:rFonts w:ascii="Palatino Linotype" w:eastAsia="黑体" w:hAnsi="Palatino Linotype"/>
          <w:sz w:val="28"/>
          <w:szCs w:val="28"/>
        </w:rPr>
      </w:pPr>
      <w:r>
        <w:rPr>
          <w:rFonts w:ascii="楷体_GB2312" w:eastAsia="楷体_GB2312" w:hint="eastAsia"/>
          <w:sz w:val="24"/>
        </w:rPr>
        <w:t>Xin Huang</w:t>
      </w:r>
    </w:p>
    <w:p w14:paraId="0209CA39"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14:paraId="4C9FAD85" w14:textId="77777777" w:rsidR="003B1691" w:rsidRDefault="003B1691" w:rsidP="003B1691">
      <w:pPr>
        <w:jc w:val="center"/>
        <w:rPr>
          <w:rFonts w:ascii="Palatino Linotype" w:eastAsia="黑体" w:hAnsi="Palatino Linotype"/>
          <w:sz w:val="28"/>
          <w:szCs w:val="28"/>
        </w:rPr>
      </w:pPr>
      <w:r>
        <w:rPr>
          <w:rFonts w:ascii="Palatino Linotype" w:eastAsia="黑体" w:hAnsi="Palatino Linotype"/>
          <w:sz w:val="28"/>
          <w:szCs w:val="28"/>
        </w:rPr>
        <w:t>200</w:t>
      </w:r>
      <w:r>
        <w:rPr>
          <w:rFonts w:ascii="Palatino Linotype" w:eastAsia="黑体" w:hAnsi="Palatino Linotype" w:hint="eastAsia"/>
          <w:sz w:val="28"/>
          <w:szCs w:val="28"/>
        </w:rPr>
        <w:t>9</w:t>
      </w:r>
    </w:p>
    <w:p w14:paraId="56668A8D" w14:textId="36DE1C17" w:rsidR="007B3C13" w:rsidRDefault="007B3C13">
      <w:pPr>
        <w:widowControl/>
        <w:jc w:val="left"/>
        <w:rPr>
          <w:rFonts w:ascii="Palatino Linotype" w:eastAsia="黑体" w:hAnsi="Palatino Linotype"/>
          <w:sz w:val="28"/>
          <w:szCs w:val="28"/>
        </w:rPr>
      </w:pPr>
      <w:r>
        <w:rPr>
          <w:rFonts w:ascii="Palatino Linotype" w:eastAsia="黑体" w:hAnsi="Palatino Linotype"/>
          <w:sz w:val="28"/>
          <w:szCs w:val="28"/>
        </w:rPr>
        <w:br w:type="page"/>
      </w:r>
    </w:p>
    <w:p w14:paraId="6D75AF67" w14:textId="77777777" w:rsidR="007B3C13" w:rsidRDefault="007B3C13" w:rsidP="007B3C13">
      <w:pPr>
        <w:pStyle w:val="Title"/>
        <w:ind w:firstLineChars="1346" w:firstLine="4038"/>
        <w:jc w:val="both"/>
        <w:rPr>
          <w:rFonts w:ascii="仿宋_GB2312" w:eastAsia="仿宋_GB2312" w:hAnsi="宋体"/>
          <w:bCs/>
          <w:sz w:val="30"/>
          <w:szCs w:val="30"/>
        </w:rPr>
      </w:pPr>
      <w:bookmarkStart w:id="0" w:name="_Toc8028251"/>
      <w:bookmarkStart w:id="1" w:name="_Toc94705485"/>
      <w:r>
        <w:rPr>
          <w:rFonts w:ascii="仿宋_GB2312" w:eastAsia="仿宋_GB2312" w:hAnsi="宋体" w:hint="eastAsia"/>
          <w:bCs/>
          <w:sz w:val="30"/>
          <w:szCs w:val="30"/>
        </w:rPr>
        <w:t>摘要</w:t>
      </w:r>
      <w:bookmarkEnd w:id="0"/>
      <w:bookmarkEnd w:id="1"/>
    </w:p>
    <w:p w14:paraId="56D6F91A" w14:textId="67DDDD15" w:rsidR="007B3C13" w:rsidRDefault="00AC5A42" w:rsidP="007B3C13">
      <w:pPr>
        <w:pStyle w:val="BodyTextFirstIndent"/>
        <w:spacing w:after="0" w:line="360" w:lineRule="auto"/>
        <w:ind w:firstLineChars="200" w:firstLine="480"/>
        <w:rPr>
          <w:rFonts w:ascii="仿宋_GB2312" w:eastAsia="仿宋_GB2312"/>
          <w:sz w:val="24"/>
        </w:rPr>
      </w:pPr>
      <w:r>
        <w:rPr>
          <w:rFonts w:ascii="仿宋_GB2312" w:eastAsia="仿宋_GB2312"/>
          <w:sz w:val="24"/>
        </w:rPr>
        <w:t>本文探讨了如何</w:t>
      </w:r>
      <w:r w:rsidR="001C31B3">
        <w:rPr>
          <w:rFonts w:ascii="仿宋_GB2312" w:eastAsia="仿宋_GB2312" w:hint="eastAsia"/>
          <w:sz w:val="24"/>
        </w:rPr>
        <w:t>通过</w:t>
      </w:r>
      <w:r w:rsidR="001C31B3">
        <w:rPr>
          <w:rFonts w:ascii="仿宋_GB2312" w:eastAsia="仿宋_GB2312"/>
          <w:sz w:val="24"/>
        </w:rPr>
        <w:t>GPU</w:t>
      </w:r>
      <w:r w:rsidR="001C31B3">
        <w:rPr>
          <w:rFonts w:ascii="仿宋_GB2312" w:eastAsia="仿宋_GB2312" w:hint="eastAsia"/>
          <w:sz w:val="24"/>
        </w:rPr>
        <w:t>来实现</w:t>
      </w:r>
      <w:r w:rsidR="001C31B3">
        <w:rPr>
          <w:rFonts w:ascii="仿宋_GB2312" w:eastAsia="仿宋_GB2312"/>
          <w:sz w:val="24"/>
        </w:rPr>
        <w:t>并行计算，</w:t>
      </w:r>
      <w:r w:rsidR="001C31B3">
        <w:rPr>
          <w:rFonts w:ascii="仿宋_GB2312" w:eastAsia="仿宋_GB2312" w:hint="eastAsia"/>
          <w:sz w:val="24"/>
        </w:rPr>
        <w:t>从而</w:t>
      </w:r>
      <w:r w:rsidR="001C31B3">
        <w:rPr>
          <w:rFonts w:ascii="仿宋_GB2312" w:eastAsia="仿宋_GB2312"/>
          <w:sz w:val="24"/>
        </w:rPr>
        <w:t>解决</w:t>
      </w:r>
      <w:r w:rsidR="001C31B3">
        <w:rPr>
          <w:rFonts w:ascii="仿宋_GB2312" w:eastAsia="仿宋_GB2312" w:hint="eastAsia"/>
          <w:sz w:val="24"/>
        </w:rPr>
        <w:t>高性能</w:t>
      </w:r>
      <w:r w:rsidR="001C31B3">
        <w:rPr>
          <w:rFonts w:ascii="仿宋_GB2312" w:eastAsia="仿宋_GB2312"/>
          <w:sz w:val="24"/>
        </w:rPr>
        <w:t>计算机计算的问题。</w:t>
      </w:r>
      <w:r w:rsidR="001C31B3">
        <w:rPr>
          <w:rFonts w:ascii="仿宋_GB2312" w:eastAsia="仿宋_GB2312" w:hint="eastAsia"/>
          <w:sz w:val="24"/>
        </w:rPr>
        <w:t>在</w:t>
      </w:r>
      <w:r w:rsidR="001C31B3">
        <w:rPr>
          <w:rFonts w:ascii="仿宋_GB2312" w:eastAsia="仿宋_GB2312"/>
          <w:sz w:val="24"/>
        </w:rPr>
        <w:t>现如今GPU的并行计算</w:t>
      </w:r>
      <w:r w:rsidR="001C31B3">
        <w:rPr>
          <w:rFonts w:ascii="仿宋_GB2312" w:eastAsia="仿宋_GB2312" w:hint="eastAsia"/>
          <w:sz w:val="24"/>
        </w:rPr>
        <w:t>经过</w:t>
      </w:r>
      <w:r w:rsidR="001C31B3">
        <w:rPr>
          <w:rFonts w:ascii="仿宋_GB2312" w:eastAsia="仿宋_GB2312"/>
          <w:sz w:val="24"/>
        </w:rPr>
        <w:t>了很多年的发展，而且GPU设备的性能</w:t>
      </w:r>
      <w:r w:rsidR="00A46C38">
        <w:rPr>
          <w:rFonts w:ascii="仿宋_GB2312" w:eastAsia="仿宋_GB2312"/>
          <w:sz w:val="24"/>
        </w:rPr>
        <w:t>以及并行度</w:t>
      </w:r>
      <w:r w:rsidR="001C31B3">
        <w:rPr>
          <w:rFonts w:ascii="仿宋_GB2312" w:eastAsia="仿宋_GB2312"/>
          <w:sz w:val="24"/>
        </w:rPr>
        <w:t>也得到了很大的提高。由于GPU并行处理特性的优势，可以利用GPU的</w:t>
      </w:r>
      <w:r w:rsidR="001C31B3">
        <w:rPr>
          <w:rFonts w:ascii="仿宋_GB2312" w:eastAsia="仿宋_GB2312" w:hint="eastAsia"/>
          <w:sz w:val="24"/>
        </w:rPr>
        <w:t>并行</w:t>
      </w:r>
      <w:r w:rsidR="001C31B3">
        <w:rPr>
          <w:rFonts w:ascii="仿宋_GB2312" w:eastAsia="仿宋_GB2312"/>
          <w:sz w:val="24"/>
        </w:rPr>
        <w:t>计算的技术来加速</w:t>
      </w:r>
      <w:r w:rsidR="001C31B3">
        <w:rPr>
          <w:rFonts w:ascii="仿宋_GB2312" w:eastAsia="仿宋_GB2312" w:hint="eastAsia"/>
          <w:sz w:val="24"/>
        </w:rPr>
        <w:t>计算</w:t>
      </w:r>
      <w:r w:rsidR="001C31B3">
        <w:rPr>
          <w:rFonts w:ascii="仿宋_GB2312" w:eastAsia="仿宋_GB2312"/>
          <w:sz w:val="24"/>
        </w:rPr>
        <w:t>的速度</w:t>
      </w:r>
      <w:r w:rsidR="00E1418D">
        <w:rPr>
          <w:rFonts w:ascii="仿宋_GB2312" w:eastAsia="仿宋_GB2312"/>
          <w:sz w:val="24"/>
        </w:rPr>
        <w:t>，</w:t>
      </w:r>
      <w:r w:rsidR="00E1418D">
        <w:rPr>
          <w:rFonts w:ascii="仿宋_GB2312" w:eastAsia="仿宋_GB2312" w:hint="eastAsia"/>
          <w:sz w:val="24"/>
        </w:rPr>
        <w:t>其</w:t>
      </w:r>
      <w:r w:rsidR="001C31B3">
        <w:rPr>
          <w:rFonts w:ascii="仿宋_GB2312" w:eastAsia="仿宋_GB2312"/>
          <w:sz w:val="24"/>
        </w:rPr>
        <w:t>广泛应用在图像处理、</w:t>
      </w:r>
      <w:r w:rsidR="001C31B3">
        <w:rPr>
          <w:rFonts w:ascii="仿宋_GB2312" w:eastAsia="仿宋_GB2312" w:hint="eastAsia"/>
          <w:sz w:val="24"/>
        </w:rPr>
        <w:t>信号</w:t>
      </w:r>
      <w:r w:rsidR="001C31B3">
        <w:rPr>
          <w:rFonts w:ascii="仿宋_GB2312" w:eastAsia="仿宋_GB2312"/>
          <w:sz w:val="24"/>
        </w:rPr>
        <w:t>处理、</w:t>
      </w:r>
      <w:r w:rsidR="001C31B3">
        <w:rPr>
          <w:rFonts w:ascii="仿宋_GB2312" w:eastAsia="仿宋_GB2312" w:hint="eastAsia"/>
          <w:sz w:val="24"/>
        </w:rPr>
        <w:t>全息</w:t>
      </w:r>
      <w:r w:rsidR="001C31B3">
        <w:rPr>
          <w:rFonts w:ascii="仿宋_GB2312" w:eastAsia="仿宋_GB2312"/>
          <w:sz w:val="24"/>
        </w:rPr>
        <w:t>计算等领域。</w:t>
      </w:r>
      <w:r w:rsidR="005117CE">
        <w:rPr>
          <w:rFonts w:ascii="仿宋_GB2312" w:eastAsia="仿宋_GB2312"/>
          <w:sz w:val="24"/>
        </w:rPr>
        <w:t>OpenCL提供了</w:t>
      </w:r>
      <w:r w:rsidR="005117CE">
        <w:rPr>
          <w:rFonts w:ascii="仿宋_GB2312" w:eastAsia="仿宋_GB2312" w:hint="eastAsia"/>
          <w:sz w:val="24"/>
        </w:rPr>
        <w:t>统一</w:t>
      </w:r>
      <w:r w:rsidR="005117CE">
        <w:rPr>
          <w:rFonts w:ascii="仿宋_GB2312" w:eastAsia="仿宋_GB2312"/>
          <w:sz w:val="24"/>
        </w:rPr>
        <w:t>的对不同并行计算平台的</w:t>
      </w:r>
      <w:r w:rsidR="005117CE">
        <w:rPr>
          <w:rFonts w:ascii="仿宋_GB2312" w:eastAsia="仿宋_GB2312" w:hint="eastAsia"/>
          <w:sz w:val="24"/>
        </w:rPr>
        <w:t>编程</w:t>
      </w:r>
      <w:r w:rsidR="005117CE">
        <w:rPr>
          <w:rFonts w:ascii="仿宋_GB2312" w:eastAsia="仿宋_GB2312"/>
          <w:sz w:val="24"/>
        </w:rPr>
        <w:t>接口，</w:t>
      </w:r>
      <w:r w:rsidR="00F04C46">
        <w:rPr>
          <w:rFonts w:ascii="仿宋_GB2312" w:eastAsia="仿宋_GB2312"/>
          <w:sz w:val="24"/>
        </w:rPr>
        <w:t>通过</w:t>
      </w:r>
      <w:r w:rsidR="007209BE">
        <w:rPr>
          <w:rFonts w:ascii="仿宋_GB2312" w:eastAsia="仿宋_GB2312"/>
          <w:sz w:val="24"/>
        </w:rPr>
        <w:t>使用</w:t>
      </w:r>
      <w:r w:rsidR="005117CE">
        <w:rPr>
          <w:rFonts w:ascii="仿宋_GB2312" w:eastAsia="仿宋_GB2312"/>
          <w:sz w:val="24"/>
        </w:rPr>
        <w:t>OpenCL</w:t>
      </w:r>
      <w:r w:rsidR="007209BE">
        <w:rPr>
          <w:rFonts w:ascii="仿宋_GB2312" w:eastAsia="仿宋_GB2312"/>
          <w:sz w:val="24"/>
        </w:rPr>
        <w:t>提供的接口</w:t>
      </w:r>
      <w:r w:rsidR="00F04C46">
        <w:rPr>
          <w:rFonts w:ascii="仿宋_GB2312" w:eastAsia="仿宋_GB2312"/>
          <w:sz w:val="24"/>
        </w:rPr>
        <w:t>，</w:t>
      </w:r>
      <w:r w:rsidR="00F04C46">
        <w:rPr>
          <w:rFonts w:ascii="仿宋_GB2312" w:eastAsia="仿宋_GB2312" w:hint="eastAsia"/>
          <w:sz w:val="24"/>
        </w:rPr>
        <w:t>我们</w:t>
      </w:r>
      <w:r w:rsidR="00F04C46">
        <w:rPr>
          <w:rFonts w:ascii="仿宋_GB2312" w:eastAsia="仿宋_GB2312"/>
          <w:sz w:val="24"/>
        </w:rPr>
        <w:t>可以就利用GPU</w:t>
      </w:r>
      <w:r w:rsidR="00E1418D">
        <w:rPr>
          <w:rFonts w:ascii="仿宋_GB2312" w:eastAsia="仿宋_GB2312"/>
          <w:sz w:val="24"/>
        </w:rPr>
        <w:t>实现</w:t>
      </w:r>
      <w:r w:rsidR="00F04C46">
        <w:rPr>
          <w:rFonts w:ascii="仿宋_GB2312" w:eastAsia="仿宋_GB2312"/>
          <w:sz w:val="24"/>
        </w:rPr>
        <w:t>并行计算</w:t>
      </w:r>
      <w:r w:rsidR="00E1418D">
        <w:rPr>
          <w:rFonts w:ascii="仿宋_GB2312" w:eastAsia="仿宋_GB2312"/>
          <w:sz w:val="24"/>
        </w:rPr>
        <w:t>。混合OpenCL的</w:t>
      </w:r>
      <w:r w:rsidR="00E1418D">
        <w:rPr>
          <w:rFonts w:ascii="仿宋_GB2312" w:eastAsia="仿宋_GB2312" w:hint="eastAsia"/>
          <w:sz w:val="24"/>
        </w:rPr>
        <w:t>技术</w:t>
      </w:r>
      <w:r w:rsidR="00E1418D">
        <w:rPr>
          <w:rFonts w:ascii="仿宋_GB2312" w:eastAsia="仿宋_GB2312"/>
          <w:sz w:val="24"/>
        </w:rPr>
        <w:t>可以提供跨平台的分布式的并行计算。本篇阐述了OpenCL以及混合OpenCL的设计与实现，</w:t>
      </w:r>
      <w:r w:rsidR="00E1418D">
        <w:rPr>
          <w:rFonts w:ascii="仿宋_GB2312" w:eastAsia="仿宋_GB2312" w:hint="eastAsia"/>
          <w:sz w:val="24"/>
        </w:rPr>
        <w:t>并且</w:t>
      </w:r>
      <w:r w:rsidR="00E1418D">
        <w:rPr>
          <w:rFonts w:ascii="仿宋_GB2312" w:eastAsia="仿宋_GB2312"/>
          <w:sz w:val="24"/>
        </w:rPr>
        <w:t>分析了OpenCL利用GPU加速的性能。</w:t>
      </w:r>
    </w:p>
    <w:p w14:paraId="101F4FDC" w14:textId="3AA765D8" w:rsidR="007B3C13" w:rsidRDefault="007B3C13" w:rsidP="007B3C13">
      <w:pPr>
        <w:pStyle w:val="BodyTextFirstIndent"/>
        <w:spacing w:after="0" w:line="36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E1418D">
        <w:rPr>
          <w:rFonts w:ascii="仿宋_GB2312" w:eastAsia="仿宋_GB2312" w:hAnsi="宋体"/>
          <w:sz w:val="24"/>
        </w:rPr>
        <w:t>GPU，OpenCL</w:t>
      </w:r>
      <w:r>
        <w:rPr>
          <w:rFonts w:ascii="仿宋_GB2312" w:eastAsia="仿宋_GB2312" w:hAnsi="宋体" w:hint="eastAsia"/>
          <w:sz w:val="24"/>
        </w:rPr>
        <w:t>，</w:t>
      </w:r>
      <w:r w:rsidR="00E1418D">
        <w:rPr>
          <w:rFonts w:ascii="仿宋_GB2312" w:eastAsia="仿宋_GB2312" w:hAnsi="宋体"/>
          <w:sz w:val="24"/>
        </w:rPr>
        <w:t>混合OpenCL，</w:t>
      </w:r>
      <w:r w:rsidR="00E1418D">
        <w:rPr>
          <w:rFonts w:ascii="仿宋_GB2312" w:eastAsia="仿宋_GB2312" w:hAnsi="宋体" w:hint="eastAsia"/>
          <w:sz w:val="24"/>
        </w:rPr>
        <w:t>并行</w:t>
      </w:r>
      <w:r w:rsidR="00E1418D">
        <w:rPr>
          <w:rFonts w:ascii="仿宋_GB2312" w:eastAsia="仿宋_GB2312" w:hAnsi="宋体"/>
          <w:sz w:val="24"/>
        </w:rPr>
        <w:t>计算</w:t>
      </w:r>
    </w:p>
    <w:p w14:paraId="4744AC3F" w14:textId="3090B558" w:rsidR="00E1418D" w:rsidRDefault="00E1418D">
      <w:pPr>
        <w:widowControl/>
        <w:jc w:val="left"/>
        <w:rPr>
          <w:rFonts w:ascii="仿宋_GB2312" w:eastAsia="仿宋_GB2312" w:hAnsi="宋体"/>
          <w:sz w:val="24"/>
        </w:rPr>
      </w:pPr>
      <w:r>
        <w:rPr>
          <w:rFonts w:ascii="仿宋_GB2312" w:eastAsia="仿宋_GB2312" w:hAnsi="宋体"/>
          <w:sz w:val="24"/>
        </w:rPr>
        <w:br w:type="page"/>
      </w:r>
    </w:p>
    <w:p w14:paraId="5513E4E8" w14:textId="77777777" w:rsidR="00E1418D" w:rsidRDefault="00E1418D" w:rsidP="00E1418D">
      <w:pPr>
        <w:pStyle w:val="Title"/>
        <w:spacing w:before="0" w:after="0" w:line="360" w:lineRule="auto"/>
        <w:rPr>
          <w:sz w:val="30"/>
          <w:szCs w:val="30"/>
        </w:rPr>
      </w:pPr>
      <w:bookmarkStart w:id="2" w:name="_Toc8028252"/>
      <w:bookmarkStart w:id="3" w:name="_Toc94705486"/>
      <w:r>
        <w:rPr>
          <w:sz w:val="30"/>
          <w:szCs w:val="30"/>
        </w:rPr>
        <w:t>Abstract</w:t>
      </w:r>
      <w:bookmarkEnd w:id="2"/>
      <w:bookmarkEnd w:id="3"/>
    </w:p>
    <w:p w14:paraId="3C8E011F" w14:textId="60D1852F" w:rsidR="008333E4" w:rsidRDefault="00E1418D" w:rsidP="00E1418D">
      <w:pPr>
        <w:pStyle w:val="BodyTextFirstIndent"/>
        <w:spacing w:after="0" w:line="360" w:lineRule="auto"/>
        <w:ind w:firstLineChars="0"/>
      </w:pPr>
      <w:r>
        <w:rPr>
          <w:rFonts w:hint="eastAsia"/>
        </w:rPr>
        <w:t xml:space="preserve">This paper </w:t>
      </w:r>
      <w:r>
        <w:t xml:space="preserve">will introduce how to implement parallel computation based on GPU to solve the problem of high performance computation on computers. Nowadays, the parallel computation on GPU has been developed </w:t>
      </w:r>
      <w:r w:rsidR="00A46C38">
        <w:t xml:space="preserve">for </w:t>
      </w:r>
      <w:r w:rsidR="00A46C38">
        <w:rPr>
          <w:rFonts w:hint="eastAsia"/>
        </w:rPr>
        <w:t>man</w:t>
      </w:r>
      <w:r w:rsidR="008333E4">
        <w:t>y</w:t>
      </w:r>
      <w:r w:rsidR="00A46C38">
        <w:t xml:space="preserve"> years. And the performance and </w:t>
      </w:r>
      <w:r w:rsidR="008333E4">
        <w:t xml:space="preserve">parallelism of GPU devices have been greatly improved. Based on advantages of GPU parallel characteristic, the </w:t>
      </w:r>
      <w:r w:rsidR="005117CE">
        <w:t xml:space="preserve">parallel acceleration technique based on GPU can be used to improve the performance of computation. It’s commonly used to areas like image processing, signal processing and holographic computation. </w:t>
      </w:r>
      <w:r w:rsidR="007209BE">
        <w:t xml:space="preserve">OpenCL provides unified programming interface for various parallel computing platforms. </w:t>
      </w:r>
      <w:r w:rsidR="000A48BD">
        <w:t>The parallel computation on GPU can be implemented with the interfaces provided by OpenCL</w:t>
      </w:r>
      <w:r w:rsidR="0098443D">
        <w:t>.</w:t>
      </w:r>
      <w:r w:rsidR="000A48BD">
        <w:t xml:space="preserve"> </w:t>
      </w:r>
      <w:r w:rsidR="0098443D">
        <w:t xml:space="preserve">The hybrid OpenCL can provide more various distributed and parallel computing platforms. </w:t>
      </w:r>
      <w:r w:rsidR="000A48BD">
        <w:t xml:space="preserve">In this paper, we </w:t>
      </w:r>
      <w:r w:rsidR="0098443D">
        <w:t>introduce the design and implementation of OpenCL and hybrid OpenCL, and</w:t>
      </w:r>
      <w:r w:rsidR="0098443D" w:rsidRPr="0098443D">
        <w:t xml:space="preserve"> analy</w:t>
      </w:r>
      <w:r w:rsidR="0098443D">
        <w:t>z</w:t>
      </w:r>
      <w:r w:rsidR="0098443D" w:rsidRPr="0098443D">
        <w:t>e</w:t>
      </w:r>
      <w:r w:rsidR="0098443D">
        <w:t xml:space="preserve"> the performance of OpenCL acceleration on GPU.</w:t>
      </w:r>
    </w:p>
    <w:p w14:paraId="23EF2A81" w14:textId="63E6F47F" w:rsidR="00230DE0" w:rsidRDefault="00E1418D" w:rsidP="00E1418D">
      <w:pPr>
        <w:pStyle w:val="BodyTextFirstIndent"/>
        <w:spacing w:after="0" w:line="360" w:lineRule="auto"/>
        <w:ind w:firstLineChars="0"/>
      </w:pPr>
      <w:r>
        <w:rPr>
          <w:rFonts w:hint="eastAsia"/>
          <w:b/>
          <w:bCs/>
        </w:rPr>
        <w:t>Keywords</w:t>
      </w:r>
      <w:r>
        <w:rPr>
          <w:rFonts w:hint="eastAsia"/>
        </w:rPr>
        <w:t xml:space="preserve">: </w:t>
      </w:r>
      <w:r w:rsidR="00230DE0">
        <w:t>GPU</w:t>
      </w:r>
      <w:r w:rsidR="00230DE0">
        <w:rPr>
          <w:rFonts w:hint="eastAsia"/>
        </w:rPr>
        <w:t>, OpenCL</w:t>
      </w:r>
      <w:r>
        <w:rPr>
          <w:rFonts w:hint="eastAsia"/>
        </w:rPr>
        <w:t xml:space="preserve">, </w:t>
      </w:r>
      <w:r w:rsidR="00230DE0">
        <w:t>hybrid OpenCL, parallel computation</w:t>
      </w:r>
    </w:p>
    <w:p w14:paraId="2E3E9231" w14:textId="77777777" w:rsidR="00230DE0" w:rsidRDefault="00230DE0">
      <w:pPr>
        <w:widowControl/>
        <w:jc w:val="left"/>
      </w:pPr>
      <w:r>
        <w:br w:type="page"/>
      </w:r>
    </w:p>
    <w:p w14:paraId="3AAA2F33" w14:textId="77777777" w:rsidR="00230DE0" w:rsidRDefault="00230DE0" w:rsidP="00230DE0">
      <w:pPr>
        <w:pStyle w:val="Title"/>
        <w:spacing w:before="0" w:after="0" w:line="360" w:lineRule="auto"/>
        <w:jc w:val="both"/>
        <w:rPr>
          <w:rFonts w:eastAsia="仿宋_GB2312"/>
          <w:sz w:val="24"/>
        </w:rPr>
      </w:pPr>
      <w:r>
        <w:rPr>
          <w:rFonts w:eastAsia="仿宋_GB2312"/>
          <w:sz w:val="30"/>
          <w:szCs w:val="30"/>
        </w:rPr>
        <w:t>1</w:t>
      </w:r>
      <w:r>
        <w:rPr>
          <w:rFonts w:eastAsia="仿宋_GB2312" w:hint="eastAsia"/>
          <w:sz w:val="30"/>
          <w:szCs w:val="30"/>
        </w:rPr>
        <w:t xml:space="preserve"> </w:t>
      </w:r>
      <w:r>
        <w:rPr>
          <w:rFonts w:eastAsia="仿宋_GB2312"/>
          <w:sz w:val="30"/>
          <w:szCs w:val="30"/>
        </w:rPr>
        <w:t>引言</w:t>
      </w:r>
    </w:p>
    <w:p w14:paraId="43F688B2" w14:textId="77628D8D" w:rsidR="00E1418D" w:rsidRPr="005B0F69" w:rsidRDefault="00712A98" w:rsidP="005B0F69">
      <w:pPr>
        <w:pStyle w:val="BodyTextFirstIndent"/>
        <w:spacing w:after="0" w:line="360" w:lineRule="auto"/>
        <w:ind w:firstLineChars="200" w:firstLine="480"/>
        <w:rPr>
          <w:rFonts w:eastAsia="仿宋_GB2312"/>
          <w:sz w:val="24"/>
        </w:rPr>
      </w:pPr>
      <w:r w:rsidRPr="005B0F69">
        <w:rPr>
          <w:rFonts w:eastAsia="仿宋_GB2312"/>
          <w:sz w:val="24"/>
        </w:rPr>
        <w:t>为了尽可能地利用并行处理器的性能，硬件厂商会提供特别地并行编程模型，</w:t>
      </w:r>
      <w:r w:rsidRPr="005B0F69">
        <w:rPr>
          <w:rFonts w:eastAsia="仿宋_GB2312" w:hint="eastAsia"/>
          <w:sz w:val="24"/>
        </w:rPr>
        <w:t>比如</w:t>
      </w:r>
      <w:r w:rsidRPr="005B0F69">
        <w:rPr>
          <w:rFonts w:eastAsia="仿宋_GB2312"/>
          <w:sz w:val="24"/>
        </w:rPr>
        <w:t>NVIDIA GPU</w:t>
      </w:r>
      <w:r w:rsidRPr="005B0F69">
        <w:rPr>
          <w:rFonts w:eastAsia="仿宋_GB2312" w:hint="eastAsia"/>
          <w:sz w:val="24"/>
        </w:rPr>
        <w:t>的</w:t>
      </w:r>
      <w:r w:rsidRPr="005B0F69">
        <w:rPr>
          <w:rFonts w:eastAsia="仿宋_GB2312"/>
          <w:sz w:val="24"/>
        </w:rPr>
        <w:t>CUDA</w:t>
      </w:r>
      <w:r w:rsidRPr="005B0F69">
        <w:rPr>
          <w:rFonts w:eastAsia="仿宋_GB2312"/>
          <w:sz w:val="24"/>
        </w:rPr>
        <w:t>，</w:t>
      </w:r>
      <w:r w:rsidRPr="005B0F69">
        <w:rPr>
          <w:rFonts w:eastAsia="仿宋_GB2312" w:hint="eastAsia"/>
          <w:sz w:val="24"/>
        </w:rPr>
        <w:t>不同的</w:t>
      </w:r>
      <w:r w:rsidRPr="005B0F69">
        <w:rPr>
          <w:rFonts w:eastAsia="仿宋_GB2312"/>
          <w:sz w:val="24"/>
        </w:rPr>
        <w:t>设备有不同的编程模型。但是不同的编程模型提高了</w:t>
      </w:r>
      <w:r w:rsidRPr="005B0F69">
        <w:rPr>
          <w:rFonts w:eastAsia="仿宋_GB2312" w:hint="eastAsia"/>
          <w:sz w:val="24"/>
        </w:rPr>
        <w:t>开发</w:t>
      </w:r>
      <w:r w:rsidRPr="005B0F69">
        <w:rPr>
          <w:rFonts w:eastAsia="仿宋_GB2312"/>
          <w:sz w:val="24"/>
        </w:rPr>
        <w:t>人员的编程难度，</w:t>
      </w:r>
      <w:r w:rsidRPr="005B0F69">
        <w:rPr>
          <w:rFonts w:eastAsia="仿宋_GB2312" w:hint="eastAsia"/>
          <w:sz w:val="24"/>
        </w:rPr>
        <w:t>因此</w:t>
      </w:r>
      <w:r w:rsidR="001D4B45" w:rsidRPr="005B0F69">
        <w:rPr>
          <w:rFonts w:eastAsia="仿宋_GB2312"/>
          <w:sz w:val="24"/>
        </w:rPr>
        <w:t>为了统一</w:t>
      </w:r>
      <w:r w:rsidR="001D4B45" w:rsidRPr="005B0F69">
        <w:rPr>
          <w:rFonts w:eastAsia="仿宋_GB2312" w:hint="eastAsia"/>
          <w:sz w:val="24"/>
        </w:rPr>
        <w:t>不同</w:t>
      </w:r>
      <w:r w:rsidR="001D4B45" w:rsidRPr="005B0F69">
        <w:rPr>
          <w:rFonts w:eastAsia="仿宋_GB2312"/>
          <w:sz w:val="24"/>
        </w:rPr>
        <w:t>处理器的编程接口，</w:t>
      </w:r>
      <w:r w:rsidR="001D4B45" w:rsidRPr="005B0F69">
        <w:rPr>
          <w:rFonts w:eastAsia="仿宋_GB2312"/>
          <w:sz w:val="24"/>
        </w:rPr>
        <w:t>Khronos</w:t>
      </w:r>
      <w:r w:rsidR="001D4B45" w:rsidRPr="005B0F69">
        <w:rPr>
          <w:rFonts w:eastAsia="仿宋_GB2312"/>
          <w:sz w:val="24"/>
        </w:rPr>
        <w:t>组织提出</w:t>
      </w:r>
      <w:r w:rsidR="001D4B45" w:rsidRPr="005B0F69">
        <w:rPr>
          <w:rFonts w:eastAsia="仿宋_GB2312" w:hint="eastAsia"/>
          <w:sz w:val="24"/>
        </w:rPr>
        <w:t>了</w:t>
      </w:r>
      <w:r w:rsidR="001D4B45" w:rsidRPr="005B0F69">
        <w:rPr>
          <w:rFonts w:eastAsia="仿宋_GB2312"/>
          <w:sz w:val="24"/>
        </w:rPr>
        <w:t>OpenCL</w:t>
      </w:r>
      <w:r w:rsidR="001D4B45" w:rsidRPr="005B0F69">
        <w:rPr>
          <w:rFonts w:eastAsia="仿宋_GB2312"/>
          <w:sz w:val="24"/>
        </w:rPr>
        <w:t>标准。</w:t>
      </w:r>
      <w:r w:rsidRPr="005B0F69">
        <w:rPr>
          <w:rFonts w:eastAsia="仿宋_GB2312"/>
          <w:sz w:val="24"/>
        </w:rPr>
        <w:t>OpenCL</w:t>
      </w:r>
      <w:r w:rsidRPr="005B0F69">
        <w:rPr>
          <w:rFonts w:eastAsia="仿宋_GB2312"/>
          <w:sz w:val="24"/>
        </w:rPr>
        <w:t>是一个跨平台的计算框架，它统一了不同处理器的编程接口。一个</w:t>
      </w:r>
      <w:r w:rsidRPr="005B0F69">
        <w:rPr>
          <w:rFonts w:eastAsia="仿宋_GB2312"/>
          <w:sz w:val="24"/>
        </w:rPr>
        <w:t>OpenCL</w:t>
      </w:r>
      <w:r w:rsidRPr="005B0F69">
        <w:rPr>
          <w:rFonts w:eastAsia="仿宋_GB2312"/>
          <w:sz w:val="24"/>
        </w:rPr>
        <w:t>程序可以</w:t>
      </w:r>
      <w:r w:rsidRPr="005B0F69">
        <w:rPr>
          <w:rFonts w:eastAsia="仿宋_GB2312" w:hint="eastAsia"/>
          <w:sz w:val="24"/>
        </w:rPr>
        <w:t>运行</w:t>
      </w:r>
      <w:r w:rsidRPr="005B0F69">
        <w:rPr>
          <w:rFonts w:eastAsia="仿宋_GB2312"/>
          <w:sz w:val="24"/>
        </w:rPr>
        <w:t>在不同</w:t>
      </w:r>
      <w:r w:rsidRPr="005B0F69">
        <w:rPr>
          <w:rFonts w:eastAsia="仿宋_GB2312" w:hint="eastAsia"/>
          <w:sz w:val="24"/>
        </w:rPr>
        <w:t>平台</w:t>
      </w:r>
      <w:r w:rsidRPr="005B0F69">
        <w:rPr>
          <w:rFonts w:eastAsia="仿宋_GB2312"/>
          <w:sz w:val="24"/>
        </w:rPr>
        <w:t>设备</w:t>
      </w:r>
      <w:r w:rsidRPr="005B0F69">
        <w:rPr>
          <w:rFonts w:eastAsia="仿宋_GB2312" w:hint="eastAsia"/>
          <w:sz w:val="24"/>
        </w:rPr>
        <w:t>上并且</w:t>
      </w:r>
      <w:r w:rsidRPr="005B0F69">
        <w:rPr>
          <w:rFonts w:eastAsia="仿宋_GB2312"/>
          <w:sz w:val="24"/>
        </w:rPr>
        <w:t>不需要修改任何程序。</w:t>
      </w:r>
      <w:r w:rsidR="000F31CD" w:rsidRPr="000F31CD">
        <w:rPr>
          <w:rFonts w:eastAsia="仿宋_GB2312"/>
          <w:sz w:val="24"/>
          <w:vertAlign w:val="superscript"/>
        </w:rPr>
        <w:t>[1]</w:t>
      </w:r>
      <w:r w:rsidRPr="005B0F69">
        <w:rPr>
          <w:rFonts w:eastAsia="仿宋_GB2312"/>
          <w:sz w:val="24"/>
        </w:rPr>
        <w:t>目前的流处理器平台支持</w:t>
      </w:r>
      <w:r w:rsidRPr="005B0F69">
        <w:rPr>
          <w:rFonts w:eastAsia="仿宋_GB2312"/>
          <w:sz w:val="24"/>
        </w:rPr>
        <w:t>OpenCL</w:t>
      </w:r>
      <w:r w:rsidRPr="005B0F69">
        <w:rPr>
          <w:rFonts w:eastAsia="仿宋_GB2312"/>
          <w:sz w:val="24"/>
        </w:rPr>
        <w:t>的编程，</w:t>
      </w:r>
      <w:r w:rsidRPr="005B0F69">
        <w:rPr>
          <w:rFonts w:eastAsia="仿宋_GB2312" w:hint="eastAsia"/>
          <w:sz w:val="24"/>
        </w:rPr>
        <w:t>比如</w:t>
      </w:r>
      <w:r w:rsidRPr="005B0F69">
        <w:rPr>
          <w:rFonts w:eastAsia="仿宋_GB2312"/>
          <w:sz w:val="24"/>
        </w:rPr>
        <w:t>GPU</w:t>
      </w:r>
      <w:r w:rsidRPr="005B0F69">
        <w:rPr>
          <w:rFonts w:eastAsia="仿宋_GB2312"/>
          <w:sz w:val="24"/>
        </w:rPr>
        <w:t>、</w:t>
      </w:r>
      <w:r w:rsidRPr="005B0F69">
        <w:rPr>
          <w:rFonts w:eastAsia="仿宋_GB2312"/>
          <w:sz w:val="24"/>
        </w:rPr>
        <w:t>CPU</w:t>
      </w:r>
      <w:r w:rsidRPr="005B0F69">
        <w:rPr>
          <w:rFonts w:eastAsia="仿宋_GB2312"/>
          <w:sz w:val="24"/>
        </w:rPr>
        <w:t>、单元处理器、</w:t>
      </w:r>
      <w:r w:rsidRPr="005B0F69">
        <w:rPr>
          <w:rFonts w:eastAsia="仿宋_GB2312"/>
          <w:sz w:val="24"/>
        </w:rPr>
        <w:t>FPGA</w:t>
      </w:r>
      <w:r w:rsidRPr="005B0F69">
        <w:rPr>
          <w:rFonts w:eastAsia="仿宋_GB2312"/>
          <w:sz w:val="24"/>
        </w:rPr>
        <w:t>等。</w:t>
      </w:r>
      <w:r w:rsidR="0066057D" w:rsidRPr="005B0F69">
        <w:rPr>
          <w:rFonts w:eastAsia="仿宋_GB2312"/>
          <w:sz w:val="24"/>
        </w:rPr>
        <w:t>OpenCL</w:t>
      </w:r>
      <w:r w:rsidR="0066057D" w:rsidRPr="005B0F69">
        <w:rPr>
          <w:rFonts w:eastAsia="仿宋_GB2312"/>
          <w:sz w:val="24"/>
        </w:rPr>
        <w:t>的编译器会将程序编译到每个支持</w:t>
      </w:r>
      <w:r w:rsidR="0066057D" w:rsidRPr="005B0F69">
        <w:rPr>
          <w:rFonts w:eastAsia="仿宋_GB2312"/>
          <w:sz w:val="24"/>
        </w:rPr>
        <w:t>OpenCL</w:t>
      </w:r>
      <w:r w:rsidR="0066057D" w:rsidRPr="005B0F69">
        <w:rPr>
          <w:rFonts w:eastAsia="仿宋_GB2312"/>
          <w:sz w:val="24"/>
        </w:rPr>
        <w:t>的设备中。</w:t>
      </w:r>
    </w:p>
    <w:p w14:paraId="39671007" w14:textId="77777777" w:rsidR="00616CF2" w:rsidRDefault="00777A42" w:rsidP="00616CF2">
      <w:pPr>
        <w:pStyle w:val="BodyTextFirstIndent"/>
        <w:spacing w:after="0" w:line="360" w:lineRule="auto"/>
        <w:ind w:firstLineChars="200" w:firstLine="480"/>
        <w:rPr>
          <w:rFonts w:eastAsia="仿宋_GB2312"/>
          <w:sz w:val="24"/>
        </w:rPr>
      </w:pPr>
      <w:r w:rsidRPr="005B0F69">
        <w:rPr>
          <w:rFonts w:eastAsia="仿宋_GB2312"/>
          <w:sz w:val="24"/>
        </w:rPr>
        <w:t>混合</w:t>
      </w:r>
      <w:r w:rsidRPr="005B0F69">
        <w:rPr>
          <w:rFonts w:eastAsia="仿宋_GB2312"/>
          <w:sz w:val="24"/>
        </w:rPr>
        <w:t>OpenCL</w:t>
      </w:r>
      <w:r w:rsidRPr="005B0F69">
        <w:rPr>
          <w:rFonts w:eastAsia="仿宋_GB2312"/>
          <w:sz w:val="24"/>
        </w:rPr>
        <w:t>将</w:t>
      </w:r>
      <w:r w:rsidRPr="005B0F69">
        <w:rPr>
          <w:rFonts w:eastAsia="仿宋_GB2312"/>
          <w:sz w:val="24"/>
        </w:rPr>
        <w:t>OpenCL</w:t>
      </w:r>
      <w:r w:rsidRPr="005B0F69">
        <w:rPr>
          <w:rFonts w:eastAsia="仿宋_GB2312"/>
          <w:sz w:val="24"/>
        </w:rPr>
        <w:t>的设备连接到一个网络中，</w:t>
      </w:r>
      <w:r w:rsidRPr="005B0F69">
        <w:rPr>
          <w:rFonts w:eastAsia="仿宋_GB2312" w:hint="eastAsia"/>
          <w:sz w:val="24"/>
        </w:rPr>
        <w:t>它</w:t>
      </w:r>
      <w:r w:rsidRPr="005B0F69">
        <w:rPr>
          <w:rFonts w:eastAsia="仿宋_GB2312"/>
          <w:sz w:val="24"/>
        </w:rPr>
        <w:t>将</w:t>
      </w:r>
      <w:r w:rsidRPr="005B0F69">
        <w:rPr>
          <w:rFonts w:eastAsia="仿宋_GB2312"/>
          <w:sz w:val="24"/>
        </w:rPr>
        <w:t>OpenCL</w:t>
      </w:r>
      <w:r w:rsidRPr="005B0F69">
        <w:rPr>
          <w:rFonts w:eastAsia="仿宋_GB2312"/>
          <w:sz w:val="24"/>
        </w:rPr>
        <w:t>的环境扩大了一个</w:t>
      </w:r>
      <w:r w:rsidRPr="005B0F69">
        <w:rPr>
          <w:rFonts w:eastAsia="仿宋_GB2312" w:hint="eastAsia"/>
          <w:sz w:val="24"/>
        </w:rPr>
        <w:t>级别</w:t>
      </w:r>
      <w:r w:rsidRPr="005B0F69">
        <w:rPr>
          <w:rFonts w:eastAsia="仿宋_GB2312"/>
          <w:sz w:val="24"/>
        </w:rPr>
        <w:t>。</w:t>
      </w:r>
      <w:r w:rsidRPr="005B0F69">
        <w:rPr>
          <w:rFonts w:eastAsia="仿宋_GB2312" w:hint="eastAsia"/>
          <w:sz w:val="24"/>
        </w:rPr>
        <w:t>通过</w:t>
      </w:r>
      <w:r w:rsidRPr="005B0F69">
        <w:rPr>
          <w:rFonts w:eastAsia="仿宋_GB2312"/>
          <w:sz w:val="24"/>
        </w:rPr>
        <w:t>使用混合</w:t>
      </w:r>
      <w:r w:rsidRPr="005B0F69">
        <w:rPr>
          <w:rFonts w:eastAsia="仿宋_GB2312"/>
          <w:sz w:val="24"/>
        </w:rPr>
        <w:t>OpenCL</w:t>
      </w:r>
      <w:r w:rsidRPr="005B0F69">
        <w:rPr>
          <w:rFonts w:eastAsia="仿宋_GB2312"/>
          <w:sz w:val="24"/>
        </w:rPr>
        <w:t>，</w:t>
      </w:r>
      <w:r w:rsidR="00C4427A" w:rsidRPr="005B0F69">
        <w:rPr>
          <w:rFonts w:eastAsia="仿宋_GB2312"/>
          <w:sz w:val="24"/>
        </w:rPr>
        <w:t>运行</w:t>
      </w:r>
      <w:r w:rsidR="00C4427A" w:rsidRPr="005B0F69">
        <w:rPr>
          <w:rFonts w:eastAsia="仿宋_GB2312"/>
          <w:sz w:val="24"/>
        </w:rPr>
        <w:t>OpenCL</w:t>
      </w:r>
      <w:r w:rsidR="00C4427A" w:rsidRPr="005B0F69">
        <w:rPr>
          <w:rFonts w:eastAsia="仿宋_GB2312"/>
          <w:sz w:val="24"/>
        </w:rPr>
        <w:t>的程序能够</w:t>
      </w:r>
      <w:r w:rsidR="00C4427A" w:rsidRPr="005B0F69">
        <w:rPr>
          <w:rFonts w:eastAsia="仿宋_GB2312" w:hint="eastAsia"/>
          <w:sz w:val="24"/>
        </w:rPr>
        <w:t>在</w:t>
      </w:r>
      <w:r w:rsidR="00C4427A" w:rsidRPr="005B0F69">
        <w:rPr>
          <w:rFonts w:eastAsia="仿宋_GB2312"/>
          <w:sz w:val="24"/>
        </w:rPr>
        <w:t>高性能云计算机上运行，</w:t>
      </w:r>
      <w:r w:rsidR="00C4427A" w:rsidRPr="005B0F69">
        <w:rPr>
          <w:rFonts w:eastAsia="仿宋_GB2312" w:hint="eastAsia"/>
          <w:sz w:val="24"/>
        </w:rPr>
        <w:t>从而</w:t>
      </w:r>
      <w:r w:rsidR="00C4427A" w:rsidRPr="005B0F69">
        <w:rPr>
          <w:rFonts w:eastAsia="仿宋_GB2312"/>
          <w:sz w:val="24"/>
        </w:rPr>
        <w:t>提供分布式的计算。混合</w:t>
      </w:r>
      <w:r w:rsidR="00C4427A" w:rsidRPr="005B0F69">
        <w:rPr>
          <w:rFonts w:eastAsia="仿宋_GB2312"/>
          <w:sz w:val="24"/>
        </w:rPr>
        <w:t>OpenCL</w:t>
      </w:r>
      <w:r w:rsidR="00C4427A" w:rsidRPr="005B0F69">
        <w:rPr>
          <w:rFonts w:eastAsia="仿宋_GB2312"/>
          <w:sz w:val="24"/>
        </w:rPr>
        <w:t>包括了两个元素，</w:t>
      </w:r>
      <w:r w:rsidR="00C4427A" w:rsidRPr="005B0F69">
        <w:rPr>
          <w:rFonts w:eastAsia="仿宋_GB2312" w:hint="eastAsia"/>
          <w:sz w:val="24"/>
        </w:rPr>
        <w:t>一个</w:t>
      </w:r>
      <w:r w:rsidR="00C4427A" w:rsidRPr="005B0F69">
        <w:rPr>
          <w:rFonts w:eastAsia="仿宋_GB2312"/>
          <w:sz w:val="24"/>
        </w:rPr>
        <w:t>提供了</w:t>
      </w:r>
      <w:r w:rsidR="00C4427A" w:rsidRPr="005B0F69">
        <w:rPr>
          <w:rFonts w:eastAsia="仿宋_GB2312"/>
          <w:sz w:val="24"/>
        </w:rPr>
        <w:t>OpenCL</w:t>
      </w:r>
      <w:r w:rsidR="00C4427A" w:rsidRPr="005B0F69">
        <w:rPr>
          <w:rFonts w:eastAsia="仿宋_GB2312"/>
          <w:sz w:val="24"/>
        </w:rPr>
        <w:t>实现的抽象</w:t>
      </w:r>
      <w:r w:rsidR="00C4427A" w:rsidRPr="005B0F69">
        <w:rPr>
          <w:rFonts w:eastAsia="仿宋_GB2312" w:hint="eastAsia"/>
          <w:sz w:val="24"/>
        </w:rPr>
        <w:t>以及</w:t>
      </w:r>
      <w:r w:rsidR="00C4427A" w:rsidRPr="005B0F69">
        <w:rPr>
          <w:rFonts w:eastAsia="仿宋_GB2312"/>
          <w:sz w:val="24"/>
        </w:rPr>
        <w:t>一个连接不同运行</w:t>
      </w:r>
      <w:r w:rsidR="00C4427A" w:rsidRPr="005B0F69">
        <w:rPr>
          <w:rFonts w:eastAsia="仿宋_GB2312"/>
          <w:sz w:val="24"/>
        </w:rPr>
        <w:t xml:space="preserve">OpenCL </w:t>
      </w:r>
      <w:r w:rsidR="00C4427A" w:rsidRPr="005B0F69">
        <w:rPr>
          <w:rFonts w:eastAsia="仿宋_GB2312"/>
          <w:sz w:val="24"/>
        </w:rPr>
        <w:t>的</w:t>
      </w:r>
      <w:r w:rsidR="00C4427A" w:rsidRPr="005B0F69">
        <w:rPr>
          <w:rFonts w:eastAsia="仿宋_GB2312" w:hint="eastAsia"/>
          <w:sz w:val="24"/>
        </w:rPr>
        <w:t>程序</w:t>
      </w:r>
      <w:r w:rsidR="00C4427A" w:rsidRPr="005B0F69">
        <w:rPr>
          <w:rFonts w:eastAsia="仿宋_GB2312"/>
          <w:sz w:val="24"/>
        </w:rPr>
        <w:t>。</w:t>
      </w:r>
    </w:p>
    <w:p w14:paraId="59D60338" w14:textId="41DEA4A0" w:rsidR="00616CF2" w:rsidRPr="00616CF2" w:rsidRDefault="00D0328B" w:rsidP="00616CF2">
      <w:pPr>
        <w:pStyle w:val="BodyTextFirstIndent"/>
        <w:spacing w:after="0" w:line="360" w:lineRule="auto"/>
        <w:ind w:firstLineChars="0" w:firstLine="0"/>
        <w:rPr>
          <w:rFonts w:eastAsia="仿宋_GB2312"/>
          <w:b/>
          <w:sz w:val="30"/>
          <w:szCs w:val="30"/>
        </w:rPr>
      </w:pPr>
      <w:r>
        <w:rPr>
          <w:rFonts w:eastAsia="仿宋_GB2312"/>
          <w:b/>
          <w:sz w:val="30"/>
          <w:szCs w:val="30"/>
        </w:rPr>
        <w:t>2</w:t>
      </w:r>
      <w:r>
        <w:rPr>
          <w:rFonts w:eastAsia="仿宋_GB2312" w:hint="eastAsia"/>
          <w:b/>
          <w:sz w:val="30"/>
          <w:szCs w:val="30"/>
        </w:rPr>
        <w:t xml:space="preserve"> </w:t>
      </w:r>
      <w:r>
        <w:rPr>
          <w:rFonts w:eastAsia="仿宋_GB2312"/>
          <w:b/>
          <w:sz w:val="30"/>
          <w:szCs w:val="30"/>
        </w:rPr>
        <w:t>OpenCL</w:t>
      </w:r>
      <w:r>
        <w:rPr>
          <w:rFonts w:eastAsia="仿宋_GB2312" w:hint="eastAsia"/>
          <w:b/>
          <w:sz w:val="30"/>
          <w:szCs w:val="30"/>
        </w:rPr>
        <w:t>基础知识</w:t>
      </w:r>
    </w:p>
    <w:p w14:paraId="6367B7C3" w14:textId="79F91DAE" w:rsidR="008E32EC" w:rsidRPr="008E32EC" w:rsidRDefault="008E32EC" w:rsidP="008E32EC">
      <w:pPr>
        <w:pStyle w:val="BodyTextFirstIndent"/>
        <w:spacing w:after="0" w:line="360" w:lineRule="auto"/>
        <w:ind w:firstLineChars="0" w:firstLine="0"/>
        <w:jc w:val="left"/>
        <w:rPr>
          <w:rFonts w:eastAsia="仿宋_GB2312"/>
          <w:b/>
          <w:sz w:val="24"/>
        </w:rPr>
      </w:pPr>
      <w:r>
        <w:rPr>
          <w:rFonts w:eastAsia="仿宋_GB2312"/>
          <w:b/>
          <w:sz w:val="24"/>
        </w:rPr>
        <w:t xml:space="preserve">2.1 </w:t>
      </w:r>
      <w:r w:rsidRPr="008E32EC">
        <w:rPr>
          <w:rFonts w:eastAsia="仿宋_GB2312"/>
          <w:b/>
          <w:sz w:val="24"/>
        </w:rPr>
        <w:t>OpenCL</w:t>
      </w:r>
      <w:r w:rsidRPr="008E32EC">
        <w:rPr>
          <w:rFonts w:eastAsia="仿宋_GB2312"/>
          <w:b/>
          <w:sz w:val="24"/>
        </w:rPr>
        <w:t>标准</w:t>
      </w:r>
    </w:p>
    <w:p w14:paraId="7F3BD18A" w14:textId="780F60EA" w:rsidR="00EB07F7" w:rsidRPr="005B0F69" w:rsidRDefault="00EB07F7" w:rsidP="00FF64BA">
      <w:pPr>
        <w:pStyle w:val="BodyTextFirstIndent"/>
        <w:spacing w:after="0" w:line="360" w:lineRule="auto"/>
        <w:ind w:firstLineChars="200" w:firstLine="480"/>
        <w:jc w:val="left"/>
        <w:rPr>
          <w:rFonts w:eastAsia="仿宋_GB2312"/>
          <w:sz w:val="24"/>
        </w:rPr>
      </w:pPr>
      <w:r w:rsidRPr="005B0F69">
        <w:rPr>
          <w:rFonts w:eastAsia="仿宋_GB2312"/>
          <w:sz w:val="24"/>
        </w:rPr>
        <w:t>OpenCL</w:t>
      </w:r>
      <w:r w:rsidRPr="005B0F69">
        <w:rPr>
          <w:rFonts w:eastAsia="仿宋_GB2312" w:hint="eastAsia"/>
          <w:sz w:val="24"/>
        </w:rPr>
        <w:t>标准</w:t>
      </w:r>
      <w:r w:rsidRPr="005B0F69">
        <w:rPr>
          <w:rFonts w:eastAsia="仿宋_GB2312"/>
          <w:sz w:val="24"/>
        </w:rPr>
        <w:t>由</w:t>
      </w:r>
      <w:r w:rsidRPr="005B0F69">
        <w:rPr>
          <w:rFonts w:eastAsia="仿宋_GB2312"/>
          <w:sz w:val="24"/>
        </w:rPr>
        <w:t>Khronos</w:t>
      </w:r>
      <w:r w:rsidRPr="005B0F69">
        <w:rPr>
          <w:rFonts w:eastAsia="仿宋_GB2312"/>
          <w:sz w:val="24"/>
        </w:rPr>
        <w:t>联盟制定，</w:t>
      </w:r>
      <w:r w:rsidRPr="005B0F69">
        <w:rPr>
          <w:rFonts w:eastAsia="仿宋_GB2312"/>
          <w:sz w:val="24"/>
        </w:rPr>
        <w:t>Khronos</w:t>
      </w:r>
      <w:r w:rsidRPr="005B0F69">
        <w:rPr>
          <w:rFonts w:eastAsia="仿宋_GB2312"/>
          <w:sz w:val="24"/>
        </w:rPr>
        <w:t>联盟所开发的</w:t>
      </w:r>
      <w:r w:rsidRPr="005B0F69">
        <w:rPr>
          <w:rFonts w:eastAsia="仿宋_GB2312"/>
          <w:sz w:val="24"/>
        </w:rPr>
        <w:t>OpenCL</w:t>
      </w:r>
      <w:r w:rsidRPr="005B0F69">
        <w:rPr>
          <w:rFonts w:eastAsia="仿宋_GB2312"/>
          <w:sz w:val="24"/>
        </w:rPr>
        <w:t>是一套适用于不同硬件架构</w:t>
      </w:r>
      <w:r w:rsidRPr="005B0F69">
        <w:rPr>
          <w:rFonts w:eastAsia="仿宋_GB2312" w:hint="eastAsia"/>
          <w:sz w:val="24"/>
        </w:rPr>
        <w:t>且</w:t>
      </w:r>
      <w:r w:rsidRPr="005B0F69">
        <w:rPr>
          <w:rFonts w:eastAsia="仿宋_GB2312"/>
          <w:sz w:val="24"/>
        </w:rPr>
        <w:t>获得高</w:t>
      </w:r>
      <w:r w:rsidRPr="005B0F69">
        <w:rPr>
          <w:rFonts w:eastAsia="仿宋_GB2312" w:hint="eastAsia"/>
          <w:sz w:val="24"/>
        </w:rPr>
        <w:t>性能</w:t>
      </w:r>
      <w:r w:rsidRPr="005B0F69">
        <w:rPr>
          <w:rFonts w:eastAsia="仿宋_GB2312"/>
          <w:sz w:val="24"/>
        </w:rPr>
        <w:t>的通用</w:t>
      </w:r>
      <w:r w:rsidRPr="005B0F69">
        <w:rPr>
          <w:rFonts w:eastAsia="仿宋_GB2312"/>
          <w:sz w:val="24"/>
        </w:rPr>
        <w:t>API</w:t>
      </w:r>
      <w:r w:rsidRPr="005B0F69">
        <w:rPr>
          <w:rFonts w:eastAsia="仿宋_GB2312"/>
          <w:sz w:val="24"/>
        </w:rPr>
        <w:t>，</w:t>
      </w:r>
      <w:r w:rsidRPr="005B0F69">
        <w:rPr>
          <w:rFonts w:eastAsia="仿宋_GB2312" w:hint="eastAsia"/>
          <w:sz w:val="24"/>
        </w:rPr>
        <w:t>这意味</w:t>
      </w:r>
      <w:r w:rsidRPr="005B0F69">
        <w:rPr>
          <w:rFonts w:eastAsia="仿宋_GB2312"/>
          <w:sz w:val="24"/>
        </w:rPr>
        <w:t>着我们可以轻松地运用</w:t>
      </w:r>
      <w:r w:rsidRPr="005B0F69">
        <w:rPr>
          <w:rFonts w:eastAsia="仿宋_GB2312"/>
          <w:sz w:val="24"/>
        </w:rPr>
        <w:t>OpenCL API</w:t>
      </w:r>
      <w:r w:rsidRPr="005B0F69">
        <w:rPr>
          <w:rFonts w:eastAsia="仿宋_GB2312" w:hint="eastAsia"/>
          <w:sz w:val="24"/>
        </w:rPr>
        <w:t>来</w:t>
      </w:r>
      <w:r w:rsidRPr="005B0F69">
        <w:rPr>
          <w:rFonts w:eastAsia="仿宋_GB2312"/>
          <w:sz w:val="24"/>
        </w:rPr>
        <w:t>发挥不同硬件平台并行处理的能力</w:t>
      </w:r>
    </w:p>
    <w:p w14:paraId="34E298CA" w14:textId="469F532C" w:rsidR="00EB07F7"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Op</w:t>
      </w:r>
      <w:r w:rsidRPr="005B0F69">
        <w:rPr>
          <w:rFonts w:eastAsia="仿宋_GB2312"/>
          <w:sz w:val="24"/>
        </w:rPr>
        <w:t>enCL API</w:t>
      </w:r>
      <w:r w:rsidRPr="005B0F69">
        <w:rPr>
          <w:rFonts w:eastAsia="仿宋_GB2312"/>
          <w:sz w:val="24"/>
        </w:rPr>
        <w:t>的主机部分代码</w:t>
      </w:r>
      <w:r w:rsidRPr="005B0F69">
        <w:rPr>
          <w:rFonts w:eastAsia="仿宋_GB2312" w:hint="eastAsia"/>
          <w:sz w:val="24"/>
        </w:rPr>
        <w:t>是</w:t>
      </w:r>
      <w:r w:rsidRPr="005B0F69">
        <w:rPr>
          <w:rFonts w:eastAsia="仿宋_GB2312"/>
          <w:sz w:val="24"/>
        </w:rPr>
        <w:t>由</w:t>
      </w:r>
      <w:r w:rsidRPr="005B0F69">
        <w:rPr>
          <w:rFonts w:eastAsia="仿宋_GB2312"/>
          <w:sz w:val="24"/>
        </w:rPr>
        <w:t>C</w:t>
      </w:r>
      <w:r w:rsidRPr="005B0F69">
        <w:rPr>
          <w:rFonts w:eastAsia="仿宋_GB2312"/>
          <w:sz w:val="24"/>
        </w:rPr>
        <w:t>和</w:t>
      </w:r>
      <w:r w:rsidRPr="005B0F69">
        <w:rPr>
          <w:rFonts w:eastAsia="仿宋_GB2312"/>
          <w:sz w:val="24"/>
        </w:rPr>
        <w:t>C++</w:t>
      </w:r>
      <w:r w:rsidRPr="005B0F69">
        <w:rPr>
          <w:rFonts w:eastAsia="仿宋_GB2312"/>
          <w:sz w:val="24"/>
        </w:rPr>
        <w:t>封装而成，而内核代码是用</w:t>
      </w:r>
      <w:r w:rsidRPr="005B0F69">
        <w:rPr>
          <w:rFonts w:eastAsia="仿宋_GB2312"/>
          <w:sz w:val="24"/>
        </w:rPr>
        <w:t>C99</w:t>
      </w:r>
      <w:r w:rsidRPr="005B0F69">
        <w:rPr>
          <w:rFonts w:eastAsia="仿宋_GB2312"/>
          <w:sz w:val="24"/>
        </w:rPr>
        <w:t>语言</w:t>
      </w:r>
      <w:r w:rsidRPr="005B0F69">
        <w:rPr>
          <w:rFonts w:eastAsia="仿宋_GB2312" w:hint="eastAsia"/>
          <w:sz w:val="24"/>
        </w:rPr>
        <w:t>编写</w:t>
      </w:r>
      <w:r w:rsidRPr="005B0F69">
        <w:rPr>
          <w:rFonts w:eastAsia="仿宋_GB2312"/>
          <w:sz w:val="24"/>
        </w:rPr>
        <w:t>。</w:t>
      </w:r>
    </w:p>
    <w:p w14:paraId="19A0BE27" w14:textId="5B1814DE" w:rsidR="008E32EC" w:rsidRPr="008E32EC" w:rsidRDefault="008E32EC" w:rsidP="008E32EC">
      <w:pPr>
        <w:pStyle w:val="BodyTextFirstIndent"/>
        <w:spacing w:after="0" w:line="360" w:lineRule="auto"/>
        <w:ind w:firstLineChars="0" w:firstLine="0"/>
        <w:jc w:val="left"/>
        <w:rPr>
          <w:rFonts w:eastAsia="仿宋_GB2312"/>
          <w:b/>
          <w:sz w:val="24"/>
        </w:rPr>
      </w:pPr>
      <w:r>
        <w:rPr>
          <w:rFonts w:eastAsia="仿宋_GB2312"/>
          <w:b/>
          <w:sz w:val="24"/>
        </w:rPr>
        <w:t xml:space="preserve">2.2 </w:t>
      </w:r>
      <w:r w:rsidRPr="008E32EC">
        <w:rPr>
          <w:rFonts w:eastAsia="仿宋_GB2312"/>
          <w:b/>
          <w:sz w:val="24"/>
        </w:rPr>
        <w:t>OpenCL</w:t>
      </w:r>
      <w:r>
        <w:rPr>
          <w:rFonts w:eastAsia="仿宋_GB2312"/>
          <w:b/>
          <w:sz w:val="24"/>
        </w:rPr>
        <w:t>规范</w:t>
      </w:r>
    </w:p>
    <w:p w14:paraId="1641D0FD"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sz w:val="24"/>
        </w:rPr>
        <w:t>的规范分作</w:t>
      </w:r>
      <w:r w:rsidRPr="005B0F69">
        <w:rPr>
          <w:rFonts w:eastAsia="仿宋_GB2312"/>
          <w:sz w:val="24"/>
        </w:rPr>
        <w:t>4</w:t>
      </w:r>
      <w:r w:rsidRPr="005B0F69">
        <w:rPr>
          <w:rFonts w:eastAsia="仿宋_GB2312" w:hint="eastAsia"/>
          <w:sz w:val="24"/>
        </w:rPr>
        <w:t>个</w:t>
      </w:r>
      <w:r w:rsidRPr="005B0F69">
        <w:rPr>
          <w:rFonts w:eastAsia="仿宋_GB2312"/>
          <w:sz w:val="24"/>
        </w:rPr>
        <w:t>模型，</w:t>
      </w:r>
      <w:r w:rsidRPr="005B0F69">
        <w:rPr>
          <w:rFonts w:eastAsia="仿宋_GB2312" w:hint="eastAsia"/>
          <w:sz w:val="24"/>
        </w:rPr>
        <w:t>分别</w:t>
      </w:r>
      <w:r w:rsidRPr="005B0F69">
        <w:rPr>
          <w:rFonts w:eastAsia="仿宋_GB2312"/>
          <w:sz w:val="24"/>
        </w:rPr>
        <w:t>是平台模型、</w:t>
      </w:r>
      <w:r w:rsidRPr="005B0F69">
        <w:rPr>
          <w:rFonts w:eastAsia="仿宋_GB2312" w:hint="eastAsia"/>
          <w:sz w:val="24"/>
        </w:rPr>
        <w:t>执行</w:t>
      </w:r>
      <w:r w:rsidRPr="005B0F69">
        <w:rPr>
          <w:rFonts w:eastAsia="仿宋_GB2312"/>
          <w:sz w:val="24"/>
        </w:rPr>
        <w:t>模型、</w:t>
      </w:r>
      <w:r w:rsidRPr="005B0F69">
        <w:rPr>
          <w:rFonts w:eastAsia="仿宋_GB2312" w:hint="eastAsia"/>
          <w:sz w:val="24"/>
        </w:rPr>
        <w:t>内存</w:t>
      </w:r>
      <w:r w:rsidRPr="005B0F69">
        <w:rPr>
          <w:rFonts w:eastAsia="仿宋_GB2312"/>
          <w:sz w:val="24"/>
        </w:rPr>
        <w:t>模型、</w:t>
      </w:r>
      <w:r w:rsidRPr="005B0F69">
        <w:rPr>
          <w:rFonts w:eastAsia="仿宋_GB2312" w:hint="eastAsia"/>
          <w:sz w:val="24"/>
        </w:rPr>
        <w:t>编程</w:t>
      </w:r>
      <w:r w:rsidRPr="005B0F69">
        <w:rPr>
          <w:rFonts w:eastAsia="仿宋_GB2312"/>
          <w:sz w:val="24"/>
        </w:rPr>
        <w:t>模型。</w:t>
      </w:r>
    </w:p>
    <w:p w14:paraId="75FB3746" w14:textId="77777777" w:rsidR="00EB07F7" w:rsidRPr="005B0F69"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hint="eastAsia"/>
          <w:sz w:val="24"/>
        </w:rPr>
        <w:t>平台</w:t>
      </w:r>
      <w:r w:rsidRPr="005B0F69">
        <w:rPr>
          <w:rFonts w:eastAsia="仿宋_GB2312"/>
          <w:sz w:val="24"/>
        </w:rPr>
        <w:t>模型：定义了一个能够并行执行</w:t>
      </w:r>
      <w:r w:rsidRPr="005B0F69">
        <w:rPr>
          <w:rFonts w:eastAsia="仿宋_GB2312"/>
          <w:sz w:val="24"/>
        </w:rPr>
        <w:t>OpenCL</w:t>
      </w:r>
      <w:r w:rsidRPr="005B0F69">
        <w:rPr>
          <w:rFonts w:eastAsia="仿宋_GB2312"/>
          <w:sz w:val="24"/>
        </w:rPr>
        <w:t>代码的处理器</w:t>
      </w:r>
      <w:r w:rsidRPr="005B0F69">
        <w:rPr>
          <w:rFonts w:eastAsia="仿宋_GB2312"/>
          <w:sz w:val="24"/>
        </w:rPr>
        <w:t>(</w:t>
      </w:r>
      <w:r w:rsidRPr="005B0F69">
        <w:rPr>
          <w:rFonts w:eastAsia="仿宋_GB2312"/>
          <w:sz w:val="24"/>
        </w:rPr>
        <w:t>设备</w:t>
      </w:r>
      <w:r w:rsidRPr="005B0F69">
        <w:rPr>
          <w:rFonts w:eastAsia="仿宋_GB2312" w:hint="eastAsia"/>
          <w:sz w:val="24"/>
        </w:rPr>
        <w:t>)</w:t>
      </w:r>
      <w:r w:rsidRPr="005B0F69">
        <w:rPr>
          <w:rFonts w:eastAsia="仿宋_GB2312"/>
          <w:sz w:val="24"/>
        </w:rPr>
        <w:t>的抽象硬件模型，</w:t>
      </w:r>
      <w:r w:rsidRPr="005B0F69">
        <w:rPr>
          <w:rFonts w:eastAsia="仿宋_GB2312" w:hint="eastAsia"/>
          <w:sz w:val="24"/>
        </w:rPr>
        <w:t>供编程</w:t>
      </w:r>
      <w:r w:rsidRPr="005B0F69">
        <w:rPr>
          <w:rFonts w:eastAsia="仿宋_GB2312"/>
          <w:sz w:val="24"/>
        </w:rPr>
        <w:t>人员编写能够在这些设备上执行的</w:t>
      </w:r>
      <w:r w:rsidRPr="005B0F69">
        <w:rPr>
          <w:rFonts w:eastAsia="仿宋_GB2312"/>
          <w:sz w:val="24"/>
        </w:rPr>
        <w:t>OpenCL C(kernel)</w:t>
      </w:r>
      <w:r w:rsidRPr="005B0F69">
        <w:rPr>
          <w:rFonts w:eastAsia="仿宋_GB2312"/>
          <w:sz w:val="24"/>
        </w:rPr>
        <w:t>函数</w:t>
      </w:r>
    </w:p>
    <w:p w14:paraId="41846F91" w14:textId="77777777" w:rsidR="00EB07F7" w:rsidRPr="005B0F69"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hint="eastAsia"/>
          <w:sz w:val="24"/>
        </w:rPr>
        <w:t>执行</w:t>
      </w:r>
      <w:r w:rsidRPr="005B0F69">
        <w:rPr>
          <w:rFonts w:eastAsia="仿宋_GB2312"/>
          <w:sz w:val="24"/>
        </w:rPr>
        <w:t>模型：定义了主机如何配置</w:t>
      </w:r>
      <w:r w:rsidRPr="005B0F69">
        <w:rPr>
          <w:rFonts w:eastAsia="仿宋_GB2312"/>
          <w:sz w:val="24"/>
        </w:rPr>
        <w:t>OpenCL</w:t>
      </w:r>
      <w:r w:rsidRPr="005B0F69">
        <w:rPr>
          <w:rFonts w:eastAsia="仿宋_GB2312"/>
          <w:sz w:val="24"/>
        </w:rPr>
        <w:t>环境</w:t>
      </w:r>
      <w:r w:rsidRPr="005B0F69">
        <w:rPr>
          <w:rFonts w:eastAsia="仿宋_GB2312" w:hint="eastAsia"/>
          <w:sz w:val="24"/>
        </w:rPr>
        <w:t>以及</w:t>
      </w:r>
      <w:r w:rsidRPr="005B0F69">
        <w:rPr>
          <w:rFonts w:eastAsia="仿宋_GB2312"/>
          <w:sz w:val="24"/>
        </w:rPr>
        <w:t>如何在设备上执行</w:t>
      </w:r>
      <w:r w:rsidRPr="005B0F69">
        <w:rPr>
          <w:rFonts w:eastAsia="仿宋_GB2312"/>
          <w:sz w:val="24"/>
        </w:rPr>
        <w:t>kernel</w:t>
      </w:r>
      <w:r w:rsidRPr="005B0F69">
        <w:rPr>
          <w:rFonts w:eastAsia="仿宋_GB2312"/>
          <w:sz w:val="24"/>
        </w:rPr>
        <w:t>函数，</w:t>
      </w:r>
      <w:r w:rsidRPr="005B0F69">
        <w:rPr>
          <w:rFonts w:eastAsia="仿宋_GB2312" w:hint="eastAsia"/>
          <w:sz w:val="24"/>
        </w:rPr>
        <w:t>提供</w:t>
      </w:r>
      <w:r w:rsidRPr="005B0F69">
        <w:rPr>
          <w:rFonts w:eastAsia="仿宋_GB2312"/>
          <w:sz w:val="24"/>
        </w:rPr>
        <w:t>了主机和设备的交互机制，提供了在设备上执行</w:t>
      </w:r>
      <w:r w:rsidRPr="005B0F69">
        <w:rPr>
          <w:rFonts w:eastAsia="仿宋_GB2312"/>
          <w:sz w:val="24"/>
        </w:rPr>
        <w:t>kernel</w:t>
      </w:r>
      <w:r w:rsidRPr="005B0F69">
        <w:rPr>
          <w:rFonts w:eastAsia="仿宋_GB2312"/>
          <w:sz w:val="24"/>
        </w:rPr>
        <w:t>的并发模型。</w:t>
      </w:r>
    </w:p>
    <w:p w14:paraId="10B8E053" w14:textId="77777777" w:rsidR="00EB07F7" w:rsidRPr="005B0F69"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hint="eastAsia"/>
          <w:sz w:val="24"/>
        </w:rPr>
        <w:t>内存</w:t>
      </w:r>
      <w:r w:rsidRPr="005B0F69">
        <w:rPr>
          <w:rFonts w:eastAsia="仿宋_GB2312"/>
          <w:sz w:val="24"/>
        </w:rPr>
        <w:t>模型：</w:t>
      </w:r>
      <w:r w:rsidRPr="005B0F69">
        <w:rPr>
          <w:rFonts w:eastAsia="仿宋_GB2312" w:hint="eastAsia"/>
          <w:sz w:val="24"/>
        </w:rPr>
        <w:t>定义</w:t>
      </w:r>
      <w:r w:rsidRPr="005B0F69">
        <w:rPr>
          <w:rFonts w:eastAsia="仿宋_GB2312"/>
          <w:sz w:val="24"/>
        </w:rPr>
        <w:t>了</w:t>
      </w:r>
      <w:r w:rsidRPr="005B0F69">
        <w:rPr>
          <w:rFonts w:eastAsia="仿宋_GB2312"/>
          <w:sz w:val="24"/>
        </w:rPr>
        <w:t>kernel</w:t>
      </w:r>
      <w:r w:rsidRPr="005B0F69">
        <w:rPr>
          <w:rFonts w:eastAsia="仿宋_GB2312"/>
          <w:sz w:val="24"/>
        </w:rPr>
        <w:t>所用的抽象内存层次</w:t>
      </w:r>
      <w:r w:rsidRPr="005B0F69">
        <w:rPr>
          <w:rFonts w:eastAsia="仿宋_GB2312"/>
          <w:sz w:val="24"/>
        </w:rPr>
        <w:t>(memory hierarchy)</w:t>
      </w:r>
      <w:r w:rsidRPr="005B0F69">
        <w:rPr>
          <w:rFonts w:eastAsia="仿宋_GB2312"/>
          <w:sz w:val="24"/>
        </w:rPr>
        <w:t>，</w:t>
      </w:r>
      <w:r w:rsidRPr="005B0F69">
        <w:rPr>
          <w:rFonts w:eastAsia="仿宋_GB2312" w:hint="eastAsia"/>
          <w:sz w:val="24"/>
        </w:rPr>
        <w:t>即</w:t>
      </w:r>
      <w:r w:rsidRPr="005B0F69">
        <w:rPr>
          <w:rFonts w:eastAsia="仿宋_GB2312"/>
          <w:sz w:val="24"/>
        </w:rPr>
        <w:t>主机和</w:t>
      </w:r>
      <w:r w:rsidRPr="005B0F69">
        <w:rPr>
          <w:rFonts w:eastAsia="仿宋_GB2312" w:hint="eastAsia"/>
          <w:sz w:val="24"/>
        </w:rPr>
        <w:t>设备</w:t>
      </w:r>
      <w:r w:rsidRPr="005B0F69">
        <w:rPr>
          <w:rFonts w:eastAsia="仿宋_GB2312"/>
          <w:sz w:val="24"/>
        </w:rPr>
        <w:t>上</w:t>
      </w:r>
      <w:r w:rsidRPr="005B0F69">
        <w:rPr>
          <w:rFonts w:eastAsia="仿宋_GB2312" w:hint="eastAsia"/>
          <w:sz w:val="24"/>
        </w:rPr>
        <w:t>的</w:t>
      </w:r>
      <w:r w:rsidRPr="005B0F69">
        <w:rPr>
          <w:rFonts w:eastAsia="仿宋_GB2312"/>
          <w:sz w:val="24"/>
        </w:rPr>
        <w:t>内存结构以及内存数据的</w:t>
      </w:r>
      <w:r w:rsidRPr="005B0F69">
        <w:rPr>
          <w:rFonts w:eastAsia="仿宋_GB2312" w:hint="eastAsia"/>
          <w:sz w:val="24"/>
        </w:rPr>
        <w:t>传送</w:t>
      </w:r>
      <w:r w:rsidRPr="005B0F69">
        <w:rPr>
          <w:rFonts w:eastAsia="仿宋_GB2312"/>
          <w:sz w:val="24"/>
        </w:rPr>
        <w:t>等。</w:t>
      </w:r>
    </w:p>
    <w:p w14:paraId="1F82910B" w14:textId="77777777" w:rsidR="00EB07F7" w:rsidRDefault="00EB07F7" w:rsidP="008E32EC">
      <w:pPr>
        <w:pStyle w:val="BodyTextFirstIndent"/>
        <w:numPr>
          <w:ilvl w:val="0"/>
          <w:numId w:val="9"/>
        </w:numPr>
        <w:spacing w:after="0" w:line="360" w:lineRule="auto"/>
        <w:ind w:firstLineChars="0"/>
        <w:rPr>
          <w:rFonts w:eastAsia="仿宋_GB2312"/>
          <w:sz w:val="24"/>
        </w:rPr>
      </w:pPr>
      <w:r w:rsidRPr="005B0F69">
        <w:rPr>
          <w:rFonts w:eastAsia="仿宋_GB2312"/>
          <w:sz w:val="24"/>
        </w:rPr>
        <w:t>编程模型：</w:t>
      </w:r>
      <w:r w:rsidRPr="005B0F69">
        <w:rPr>
          <w:rFonts w:eastAsia="仿宋_GB2312" w:hint="eastAsia"/>
          <w:sz w:val="24"/>
        </w:rPr>
        <w:t>定义</w:t>
      </w:r>
      <w:r w:rsidRPr="005B0F69">
        <w:rPr>
          <w:rFonts w:eastAsia="仿宋_GB2312"/>
          <w:sz w:val="24"/>
        </w:rPr>
        <w:t>了如何将</w:t>
      </w:r>
      <w:r w:rsidRPr="005B0F69">
        <w:rPr>
          <w:rFonts w:eastAsia="仿宋_GB2312" w:hint="eastAsia"/>
          <w:sz w:val="24"/>
        </w:rPr>
        <w:t>算法</w:t>
      </w:r>
      <w:r w:rsidRPr="005B0F69">
        <w:rPr>
          <w:rFonts w:eastAsia="仿宋_GB2312"/>
          <w:sz w:val="24"/>
        </w:rPr>
        <w:t>的并发模型</w:t>
      </w:r>
      <w:r w:rsidRPr="005B0F69">
        <w:rPr>
          <w:rFonts w:eastAsia="仿宋_GB2312" w:hint="eastAsia"/>
          <w:sz w:val="24"/>
        </w:rPr>
        <w:t>映射</w:t>
      </w:r>
      <w:r w:rsidRPr="005B0F69">
        <w:rPr>
          <w:rFonts w:eastAsia="仿宋_GB2312"/>
          <w:sz w:val="24"/>
        </w:rPr>
        <w:t>到设备的物理硬件上。</w:t>
      </w:r>
    </w:p>
    <w:p w14:paraId="1CC9D676" w14:textId="2FBE88F9" w:rsidR="008E32EC" w:rsidRPr="008E32EC" w:rsidRDefault="008E32EC" w:rsidP="008E32EC">
      <w:pPr>
        <w:pStyle w:val="BodyTextFirstIndent"/>
        <w:spacing w:after="0" w:line="360" w:lineRule="auto"/>
        <w:ind w:firstLineChars="0" w:firstLine="0"/>
        <w:jc w:val="left"/>
        <w:rPr>
          <w:rFonts w:eastAsia="仿宋_GB2312"/>
          <w:b/>
          <w:sz w:val="24"/>
        </w:rPr>
      </w:pPr>
      <w:r>
        <w:rPr>
          <w:rFonts w:eastAsia="仿宋_GB2312"/>
          <w:b/>
          <w:sz w:val="24"/>
        </w:rPr>
        <w:t xml:space="preserve">2.3 </w:t>
      </w:r>
      <w:r w:rsidRPr="008E32EC">
        <w:rPr>
          <w:rFonts w:eastAsia="仿宋_GB2312"/>
          <w:b/>
          <w:sz w:val="24"/>
        </w:rPr>
        <w:t>OpenCL</w:t>
      </w:r>
      <w:r>
        <w:rPr>
          <w:rFonts w:eastAsia="仿宋_GB2312"/>
          <w:b/>
          <w:sz w:val="24"/>
        </w:rPr>
        <w:t>平台模型</w:t>
      </w:r>
    </w:p>
    <w:p w14:paraId="1C7BDB07" w14:textId="77777777" w:rsidR="008E32EC" w:rsidRPr="005B0F69" w:rsidRDefault="008E32EC" w:rsidP="008E32EC">
      <w:pPr>
        <w:pStyle w:val="BodyTextFirstIndent"/>
        <w:spacing w:after="0" w:line="360" w:lineRule="auto"/>
        <w:ind w:firstLineChars="0" w:firstLine="0"/>
        <w:rPr>
          <w:rFonts w:eastAsia="仿宋_GB2312"/>
          <w:sz w:val="24"/>
        </w:rPr>
      </w:pPr>
    </w:p>
    <w:p w14:paraId="63D6CDB6"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hint="eastAsia"/>
          <w:sz w:val="24"/>
        </w:rPr>
        <w:t>中有描述</w:t>
      </w:r>
      <w:r w:rsidRPr="005B0F69">
        <w:rPr>
          <w:rFonts w:eastAsia="仿宋_GB2312"/>
          <w:sz w:val="24"/>
        </w:rPr>
        <w:t>执行</w:t>
      </w:r>
      <w:r w:rsidRPr="005B0F69">
        <w:rPr>
          <w:rFonts w:eastAsia="仿宋_GB2312"/>
          <w:sz w:val="24"/>
        </w:rPr>
        <w:t>OpenCL</w:t>
      </w:r>
      <w:r w:rsidRPr="005B0F69">
        <w:rPr>
          <w:rFonts w:eastAsia="仿宋_GB2312"/>
          <w:sz w:val="24"/>
        </w:rPr>
        <w:t>代码的</w:t>
      </w:r>
      <w:r w:rsidRPr="005B0F69">
        <w:rPr>
          <w:rFonts w:eastAsia="仿宋_GB2312" w:hint="eastAsia"/>
          <w:sz w:val="24"/>
        </w:rPr>
        <w:t>平台</w:t>
      </w:r>
      <w:r w:rsidRPr="005B0F69">
        <w:rPr>
          <w:rFonts w:eastAsia="仿宋_GB2312"/>
          <w:sz w:val="24"/>
        </w:rPr>
        <w:t>抽象出</w:t>
      </w:r>
      <w:r w:rsidRPr="005B0F69">
        <w:rPr>
          <w:rFonts w:eastAsia="仿宋_GB2312" w:hint="eastAsia"/>
          <w:sz w:val="24"/>
        </w:rPr>
        <w:t>的</w:t>
      </w:r>
      <w:r w:rsidRPr="005B0F69">
        <w:rPr>
          <w:rFonts w:eastAsia="仿宋_GB2312"/>
          <w:sz w:val="24"/>
        </w:rPr>
        <w:t>对象，平台</w:t>
      </w:r>
      <w:r w:rsidRPr="005B0F69">
        <w:rPr>
          <w:rFonts w:eastAsia="仿宋_GB2312" w:hint="eastAsia"/>
          <w:sz w:val="24"/>
        </w:rPr>
        <w:t>可以</w:t>
      </w:r>
      <w:r w:rsidRPr="005B0F69">
        <w:rPr>
          <w:rFonts w:eastAsia="仿宋_GB2312"/>
          <w:sz w:val="24"/>
        </w:rPr>
        <w:t>看成是某个厂商特</w:t>
      </w:r>
      <w:r w:rsidRPr="005B0F69">
        <w:rPr>
          <w:rFonts w:eastAsia="仿宋_GB2312" w:hint="eastAsia"/>
          <w:sz w:val="24"/>
        </w:rPr>
        <w:t>定</w:t>
      </w:r>
      <w:r w:rsidRPr="005B0F69">
        <w:rPr>
          <w:rFonts w:eastAsia="仿宋_GB2312"/>
          <w:sz w:val="24"/>
        </w:rPr>
        <w:t>得</w:t>
      </w:r>
      <w:r w:rsidRPr="005B0F69">
        <w:rPr>
          <w:rFonts w:eastAsia="仿宋_GB2312"/>
          <w:sz w:val="24"/>
        </w:rPr>
        <w:t>OpenCL API</w:t>
      </w:r>
      <w:r w:rsidRPr="005B0F69">
        <w:rPr>
          <w:rFonts w:eastAsia="仿宋_GB2312"/>
          <w:sz w:val="24"/>
        </w:rPr>
        <w:t>的实现，即选用</w:t>
      </w:r>
      <w:r w:rsidRPr="005B0F69">
        <w:rPr>
          <w:rFonts w:eastAsia="仿宋_GB2312" w:hint="eastAsia"/>
          <w:sz w:val="24"/>
        </w:rPr>
        <w:t>某个</w:t>
      </w:r>
      <w:r w:rsidRPr="005B0F69">
        <w:rPr>
          <w:rFonts w:eastAsia="仿宋_GB2312"/>
          <w:sz w:val="24"/>
        </w:rPr>
        <w:t>公司的平台后没办法与另外一个公司的平台上</w:t>
      </w:r>
      <w:r w:rsidRPr="005B0F69">
        <w:rPr>
          <w:rFonts w:eastAsia="仿宋_GB2312" w:hint="eastAsia"/>
          <w:sz w:val="24"/>
        </w:rPr>
        <w:t>的</w:t>
      </w:r>
      <w:r w:rsidRPr="005B0F69">
        <w:rPr>
          <w:rFonts w:eastAsia="仿宋_GB2312"/>
          <w:sz w:val="24"/>
        </w:rPr>
        <w:t>设备进行通信，</w:t>
      </w:r>
      <w:r w:rsidRPr="005B0F69">
        <w:rPr>
          <w:rFonts w:eastAsia="仿宋_GB2312" w:hint="eastAsia"/>
          <w:sz w:val="24"/>
        </w:rPr>
        <w:t>在</w:t>
      </w:r>
      <w:r w:rsidRPr="005B0F69">
        <w:rPr>
          <w:rFonts w:eastAsia="仿宋_GB2312"/>
          <w:sz w:val="24"/>
        </w:rPr>
        <w:t>OpenCL API</w:t>
      </w:r>
      <w:r w:rsidRPr="005B0F69">
        <w:rPr>
          <w:rFonts w:eastAsia="仿宋_GB2312"/>
          <w:sz w:val="24"/>
        </w:rPr>
        <w:t>中，用</w:t>
      </w:r>
      <w:r w:rsidRPr="005B0F69">
        <w:rPr>
          <w:rFonts w:eastAsia="仿宋_GB2312"/>
          <w:sz w:val="24"/>
        </w:rPr>
        <w:t>cl_platform_id</w:t>
      </w:r>
      <w:r w:rsidRPr="005B0F69">
        <w:rPr>
          <w:rFonts w:eastAsia="仿宋_GB2312"/>
          <w:sz w:val="24"/>
        </w:rPr>
        <w:t>表示</w:t>
      </w:r>
      <w:r w:rsidRPr="005B0F69">
        <w:rPr>
          <w:rFonts w:eastAsia="仿宋_GB2312" w:hint="eastAsia"/>
          <w:sz w:val="24"/>
        </w:rPr>
        <w:t>设备</w:t>
      </w:r>
      <w:r w:rsidRPr="005B0F69">
        <w:rPr>
          <w:rFonts w:eastAsia="仿宋_GB2312"/>
          <w:sz w:val="24"/>
        </w:rPr>
        <w:t>的平台</w:t>
      </w:r>
      <w:r w:rsidRPr="005B0F69">
        <w:rPr>
          <w:rFonts w:eastAsia="仿宋_GB2312"/>
          <w:sz w:val="24"/>
        </w:rPr>
        <w:t>id</w:t>
      </w:r>
      <w:r w:rsidRPr="005B0F69">
        <w:rPr>
          <w:rFonts w:eastAsia="仿宋_GB2312"/>
          <w:sz w:val="24"/>
        </w:rPr>
        <w:t>号，</w:t>
      </w:r>
      <w:r w:rsidRPr="005B0F69">
        <w:rPr>
          <w:rFonts w:eastAsia="仿宋_GB2312" w:hint="eastAsia"/>
          <w:sz w:val="24"/>
        </w:rPr>
        <w:t>利用</w:t>
      </w:r>
      <w:r w:rsidRPr="005B0F69">
        <w:rPr>
          <w:rFonts w:eastAsia="仿宋_GB2312"/>
          <w:sz w:val="24"/>
        </w:rPr>
        <w:t>这个</w:t>
      </w:r>
      <w:r w:rsidRPr="005B0F69">
        <w:rPr>
          <w:rFonts w:eastAsia="仿宋_GB2312"/>
          <w:sz w:val="24"/>
        </w:rPr>
        <w:t>id</w:t>
      </w:r>
      <w:r w:rsidRPr="005B0F69">
        <w:rPr>
          <w:rFonts w:eastAsia="仿宋_GB2312"/>
          <w:sz w:val="24"/>
        </w:rPr>
        <w:t>号，</w:t>
      </w:r>
      <w:r w:rsidRPr="005B0F69">
        <w:rPr>
          <w:rFonts w:eastAsia="仿宋_GB2312" w:hint="eastAsia"/>
          <w:sz w:val="24"/>
        </w:rPr>
        <w:t>就可以</w:t>
      </w:r>
      <w:r w:rsidRPr="005B0F69">
        <w:rPr>
          <w:rFonts w:eastAsia="仿宋_GB2312"/>
          <w:sz w:val="24"/>
        </w:rPr>
        <w:t>调用</w:t>
      </w:r>
      <w:r w:rsidRPr="005B0F69">
        <w:rPr>
          <w:rFonts w:eastAsia="仿宋_GB2312"/>
          <w:sz w:val="24"/>
        </w:rPr>
        <w:t>OpenCL API</w:t>
      </w:r>
      <w:r w:rsidRPr="005B0F69">
        <w:rPr>
          <w:rFonts w:eastAsia="仿宋_GB2312"/>
          <w:sz w:val="24"/>
        </w:rPr>
        <w:t>相应地找到是</w:t>
      </w:r>
      <w:r w:rsidRPr="005B0F69">
        <w:rPr>
          <w:rFonts w:eastAsia="仿宋_GB2312" w:hint="eastAsia"/>
          <w:sz w:val="24"/>
        </w:rPr>
        <w:t>用</w:t>
      </w:r>
      <w:r w:rsidRPr="005B0F69">
        <w:rPr>
          <w:rFonts w:eastAsia="仿宋_GB2312"/>
          <w:sz w:val="24"/>
        </w:rPr>
        <w:t>哪个平台执行</w:t>
      </w:r>
      <w:r w:rsidRPr="005B0F69">
        <w:rPr>
          <w:rFonts w:eastAsia="仿宋_GB2312"/>
          <w:sz w:val="24"/>
        </w:rPr>
        <w:t>OpenCL</w:t>
      </w:r>
      <w:r w:rsidRPr="005B0F69">
        <w:rPr>
          <w:rFonts w:eastAsia="仿宋_GB2312" w:hint="eastAsia"/>
          <w:sz w:val="24"/>
        </w:rPr>
        <w:t>代码</w:t>
      </w:r>
      <w:r w:rsidRPr="005B0F69">
        <w:rPr>
          <w:rFonts w:eastAsia="仿宋_GB2312"/>
          <w:sz w:val="24"/>
        </w:rPr>
        <w:t>。</w:t>
      </w:r>
    </w:p>
    <w:p w14:paraId="429EAA0A"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平台模型是一个抽象的设备架构，</w:t>
      </w:r>
      <w:r w:rsidRPr="005B0F69">
        <w:rPr>
          <w:rFonts w:eastAsia="仿宋_GB2312" w:hint="eastAsia"/>
          <w:sz w:val="24"/>
        </w:rPr>
        <w:t>开发</w:t>
      </w:r>
      <w:r w:rsidRPr="005B0F69">
        <w:rPr>
          <w:rFonts w:eastAsia="仿宋_GB2312"/>
          <w:sz w:val="24"/>
        </w:rPr>
        <w:t>者可以直接以平台为目标编写，</w:t>
      </w:r>
      <w:r w:rsidRPr="005B0F69">
        <w:rPr>
          <w:rFonts w:eastAsia="仿宋_GB2312" w:hint="eastAsia"/>
          <w:sz w:val="24"/>
        </w:rPr>
        <w:t>而</w:t>
      </w:r>
      <w:r w:rsidRPr="005B0F69">
        <w:rPr>
          <w:rFonts w:eastAsia="仿宋_GB2312"/>
          <w:sz w:val="24"/>
        </w:rPr>
        <w:t>厂商则负责将抽象架构映射到具体的硬件。平台模型还将一个设备定义为一系列的计算</w:t>
      </w:r>
      <w:r w:rsidRPr="005B0F69">
        <w:rPr>
          <w:rFonts w:eastAsia="仿宋_GB2312" w:hint="eastAsia"/>
          <w:sz w:val="24"/>
        </w:rPr>
        <w:t>单元</w:t>
      </w:r>
      <w:r w:rsidRPr="005B0F69">
        <w:rPr>
          <w:rFonts w:eastAsia="仿宋_GB2312"/>
          <w:sz w:val="24"/>
        </w:rPr>
        <w:t>(Compute Unit)</w:t>
      </w:r>
      <w:r w:rsidRPr="005B0F69">
        <w:rPr>
          <w:rFonts w:eastAsia="仿宋_GB2312"/>
          <w:sz w:val="24"/>
        </w:rPr>
        <w:t>，</w:t>
      </w:r>
      <w:r w:rsidRPr="005B0F69">
        <w:rPr>
          <w:rFonts w:eastAsia="仿宋_GB2312" w:hint="eastAsia"/>
          <w:sz w:val="24"/>
        </w:rPr>
        <w:t>每个</w:t>
      </w:r>
      <w:r w:rsidRPr="005B0F69">
        <w:rPr>
          <w:rFonts w:eastAsia="仿宋_GB2312"/>
          <w:sz w:val="24"/>
        </w:rPr>
        <w:t>计算单元都是独立工作的，</w:t>
      </w:r>
      <w:r w:rsidRPr="005B0F69">
        <w:rPr>
          <w:rFonts w:eastAsia="仿宋_GB2312" w:hint="eastAsia"/>
          <w:sz w:val="24"/>
        </w:rPr>
        <w:t>计算</w:t>
      </w:r>
      <w:r w:rsidRPr="005B0F69">
        <w:rPr>
          <w:rFonts w:eastAsia="仿宋_GB2312"/>
          <w:sz w:val="24"/>
        </w:rPr>
        <w:t>单元</w:t>
      </w:r>
      <w:r w:rsidRPr="005B0F69">
        <w:rPr>
          <w:rFonts w:eastAsia="仿宋_GB2312" w:hint="eastAsia"/>
          <w:sz w:val="24"/>
        </w:rPr>
        <w:t>又</w:t>
      </w:r>
      <w:r w:rsidRPr="005B0F69">
        <w:rPr>
          <w:rFonts w:eastAsia="仿宋_GB2312"/>
          <w:sz w:val="24"/>
        </w:rPr>
        <w:t>进一步划分</w:t>
      </w:r>
      <w:r w:rsidRPr="005B0F69">
        <w:rPr>
          <w:rFonts w:eastAsia="仿宋_GB2312" w:hint="eastAsia"/>
          <w:sz w:val="24"/>
        </w:rPr>
        <w:t>成</w:t>
      </w:r>
      <w:r w:rsidRPr="005B0F69">
        <w:rPr>
          <w:rFonts w:eastAsia="仿宋_GB2312"/>
          <w:sz w:val="24"/>
        </w:rPr>
        <w:t>处理部件</w:t>
      </w:r>
      <w:r w:rsidRPr="005B0F69">
        <w:rPr>
          <w:rFonts w:eastAsia="仿宋_GB2312"/>
          <w:sz w:val="24"/>
        </w:rPr>
        <w:t>(Processing Unit)</w:t>
      </w:r>
      <w:r w:rsidRPr="005B0F69">
        <w:rPr>
          <w:rFonts w:eastAsia="仿宋_GB2312"/>
          <w:sz w:val="24"/>
        </w:rPr>
        <w:t>，</w:t>
      </w:r>
      <w:r w:rsidRPr="005B0F69">
        <w:rPr>
          <w:rFonts w:eastAsia="仿宋_GB2312" w:hint="eastAsia"/>
          <w:sz w:val="24"/>
        </w:rPr>
        <w:t>图</w:t>
      </w:r>
      <w:r w:rsidRPr="005B0F69">
        <w:rPr>
          <w:rFonts w:eastAsia="仿宋_GB2312"/>
          <w:sz w:val="24"/>
        </w:rPr>
        <w:t>2-1</w:t>
      </w:r>
      <w:r w:rsidRPr="005B0F69">
        <w:rPr>
          <w:rFonts w:eastAsia="仿宋_GB2312"/>
          <w:sz w:val="24"/>
        </w:rPr>
        <w:t>为层次化的平台模型：</w:t>
      </w:r>
    </w:p>
    <w:p w14:paraId="5BEE2330"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noProof/>
          <w:sz w:val="24"/>
          <w:lang w:eastAsia="en-US"/>
        </w:rPr>
        <mc:AlternateContent>
          <mc:Choice Requires="wpg">
            <w:drawing>
              <wp:anchor distT="0" distB="0" distL="114300" distR="114300" simplePos="0" relativeHeight="251661312" behindDoc="0" locked="0" layoutInCell="1" allowOverlap="1" wp14:anchorId="5A51B032" wp14:editId="0AE16082">
                <wp:simplePos x="0" y="0"/>
                <wp:positionH relativeFrom="column">
                  <wp:posOffset>234950</wp:posOffset>
                </wp:positionH>
                <wp:positionV relativeFrom="paragraph">
                  <wp:posOffset>10160</wp:posOffset>
                </wp:positionV>
                <wp:extent cx="4800600" cy="3023870"/>
                <wp:effectExtent l="0" t="0" r="25400" b="0"/>
                <wp:wrapNone/>
                <wp:docPr id="8"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023870"/>
                          <a:chOff x="2426" y="2956"/>
                          <a:chExt cx="7560" cy="4762"/>
                        </a:xfrm>
                      </wpg:grpSpPr>
                      <wpg:grpSp>
                        <wpg:cNvPr id="9" name="Group 95"/>
                        <wpg:cNvGrpSpPr>
                          <a:grpSpLocks/>
                        </wpg:cNvGrpSpPr>
                        <wpg:grpSpPr bwMode="auto">
                          <a:xfrm>
                            <a:off x="2426" y="2956"/>
                            <a:ext cx="7560" cy="4400"/>
                            <a:chOff x="0" y="0"/>
                            <a:chExt cx="4800600" cy="2794000"/>
                          </a:xfrm>
                        </wpg:grpSpPr>
                        <wps:wsp>
                          <wps:cNvPr id="10" name="Rectangle 1"/>
                          <wps:cNvSpPr>
                            <a:spLocks noChangeArrowheads="1"/>
                          </wps:cNvSpPr>
                          <wps:spPr bwMode="auto">
                            <a:xfrm>
                              <a:off x="0" y="0"/>
                              <a:ext cx="4800600" cy="279400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1" name="Rounded Rectangle 2"/>
                          <wps:cNvSpPr>
                            <a:spLocks noChangeArrowheads="1"/>
                          </wps:cNvSpPr>
                          <wps:spPr bwMode="auto">
                            <a:xfrm>
                              <a:off x="2052320" y="2407920"/>
                              <a:ext cx="691515" cy="30480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lgn="ctr">
                                  <a:solidFill>
                                    <a:srgbClr val="000000"/>
                                  </a:solidFill>
                                  <a:miter lim="800000"/>
                                  <a:headEnd/>
                                  <a:tailEnd/>
                                </a14:hiddenLine>
                              </a:ext>
                            </a:extLst>
                          </wps:spPr>
                          <wps:txbx>
                            <w:txbxContent>
                              <w:p w14:paraId="0E665BD8" w14:textId="77777777" w:rsidR="00EB07F7" w:rsidRDefault="00EB07F7" w:rsidP="00EB07F7">
                                <w:pPr>
                                  <w:jc w:val="center"/>
                                </w:pPr>
                                <w:r>
                                  <w:t>平台</w:t>
                                </w:r>
                              </w:p>
                            </w:txbxContent>
                          </wps:txbx>
                          <wps:bodyPr rot="0" vert="horz" wrap="square" lIns="91440" tIns="45720" rIns="91440" bIns="45720" anchor="ctr" anchorCtr="0" upright="1">
                            <a:noAutofit/>
                          </wps:bodyPr>
                        </wps:wsp>
                        <wpg:grpSp>
                          <wpg:cNvPr id="12" name="Group 49"/>
                          <wpg:cNvGrpSpPr>
                            <a:grpSpLocks/>
                          </wpg:cNvGrpSpPr>
                          <wpg:grpSpPr bwMode="auto">
                            <a:xfrm>
                              <a:off x="203200" y="213360"/>
                              <a:ext cx="2153920" cy="2159000"/>
                              <a:chOff x="0" y="0"/>
                              <a:chExt cx="2153920" cy="2159000"/>
                            </a:xfrm>
                          </wpg:grpSpPr>
                          <wps:wsp>
                            <wps:cNvPr id="13" name="Rectangle 3"/>
                            <wps:cNvSpPr>
                              <a:spLocks noChangeArrowheads="1"/>
                            </wps:cNvSpPr>
                            <wps:spPr bwMode="auto">
                              <a:xfrm>
                                <a:off x="0" y="0"/>
                                <a:ext cx="2153920" cy="2159000"/>
                              </a:xfrm>
                              <a:prstGeom prst="rect">
                                <a:avLst/>
                              </a:prstGeom>
                              <a:solidFill>
                                <a:srgbClr val="FFFFFF"/>
                              </a:solidFill>
                              <a:ln w="12700" algn="ctr">
                                <a:solidFill>
                                  <a:srgbClr val="000000"/>
                                </a:solidFill>
                                <a:miter lim="800000"/>
                                <a:headEnd/>
                                <a:tailEnd/>
                              </a:ln>
                            </wps:spPr>
                            <wps:txbx>
                              <w:txbxContent>
                                <w:p w14:paraId="72885438" w14:textId="77777777" w:rsidR="00EB07F7" w:rsidRDefault="00EB07F7" w:rsidP="00EB07F7">
                                  <w:pPr>
                                    <w:jc w:val="center"/>
                                  </w:pPr>
                                </w:p>
                              </w:txbxContent>
                            </wps:txbx>
                            <wps:bodyPr rot="0" vert="horz" wrap="square" lIns="91440" tIns="45720" rIns="91440" bIns="45720" anchor="ctr" anchorCtr="0" upright="1">
                              <a:noAutofit/>
                            </wps:bodyPr>
                          </wps:wsp>
                          <wps:wsp>
                            <wps:cNvPr id="14" name="Rounded Rectangle 6"/>
                            <wps:cNvSpPr>
                              <a:spLocks noChangeArrowheads="1"/>
                            </wps:cNvSpPr>
                            <wps:spPr bwMode="auto">
                              <a:xfrm>
                                <a:off x="711200" y="1818640"/>
                                <a:ext cx="691515" cy="30480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lgn="ctr">
                                    <a:solidFill>
                                      <a:srgbClr val="000000"/>
                                    </a:solidFill>
                                    <a:miter lim="800000"/>
                                    <a:headEnd/>
                                    <a:tailEnd/>
                                  </a14:hiddenLine>
                                </a:ext>
                              </a:extLst>
                            </wps:spPr>
                            <wps:txbx>
                              <w:txbxContent>
                                <w:p w14:paraId="599FC4B7" w14:textId="77777777" w:rsidR="00EB07F7" w:rsidRDefault="00EB07F7" w:rsidP="00EB07F7">
                                  <w:pPr>
                                    <w:jc w:val="center"/>
                                  </w:pPr>
                                  <w:r>
                                    <w:t>设备</w:t>
                                  </w:r>
                                </w:p>
                              </w:txbxContent>
                            </wps:txbx>
                            <wps:bodyPr rot="0" vert="horz" wrap="square" lIns="91440" tIns="45720" rIns="91440" bIns="45720" anchor="ctr" anchorCtr="0" upright="1">
                              <a:noAutofit/>
                            </wps:bodyPr>
                          </wps:wsp>
                          <wpg:grpSp>
                            <wpg:cNvPr id="15" name="Group 37"/>
                            <wpg:cNvGrpSpPr>
                              <a:grpSpLocks/>
                            </wpg:cNvGrpSpPr>
                            <wpg:grpSpPr bwMode="auto">
                              <a:xfrm>
                                <a:off x="254000" y="172720"/>
                                <a:ext cx="824865" cy="1645920"/>
                                <a:chOff x="0" y="0"/>
                                <a:chExt cx="824865" cy="1645920"/>
                              </a:xfrm>
                            </wpg:grpSpPr>
                            <wps:wsp>
                              <wps:cNvPr id="16" name="Rectangle 16"/>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7" name="Rounded Rectangle 29"/>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lgn="ctr">
                                      <a:solidFill>
                                        <a:srgbClr val="000000"/>
                                      </a:solidFill>
                                      <a:miter lim="800000"/>
                                      <a:headEnd/>
                                      <a:tailEnd/>
                                    </a14:hiddenLine>
                                  </a:ext>
                                </a:extLst>
                              </wps:spPr>
                              <wps:txbx>
                                <w:txbxContent>
                                  <w:p w14:paraId="0206E4AC"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18" name="Rectangle 30"/>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760CFCFD"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19" name="Rectangle 31"/>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557BA901"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cNvPr id="20" name="Group 44"/>
                            <wpg:cNvGrpSpPr>
                              <a:grpSpLocks/>
                            </wpg:cNvGrpSpPr>
                            <wpg:grpSpPr bwMode="auto">
                              <a:xfrm>
                                <a:off x="1168400" y="172720"/>
                                <a:ext cx="824865" cy="1645920"/>
                                <a:chOff x="0" y="0"/>
                                <a:chExt cx="824865" cy="1645920"/>
                              </a:xfrm>
                            </wpg:grpSpPr>
                            <wps:wsp>
                              <wps:cNvPr id="21" name="Rectangle 45"/>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2" name="Rounded Rectangle 46"/>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lgn="ctr">
                                      <a:solidFill>
                                        <a:srgbClr val="000000"/>
                                      </a:solidFill>
                                      <a:miter lim="800000"/>
                                      <a:headEnd/>
                                      <a:tailEnd/>
                                    </a14:hiddenLine>
                                  </a:ext>
                                </a:extLst>
                              </wps:spPr>
                              <wps:txbx>
                                <w:txbxContent>
                                  <w:p w14:paraId="5D0954CE"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23" name="Rectangle 47"/>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12B54A44"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24" name="Rectangle 48"/>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14E83363"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grpSp>
                          <wpg:cNvPr id="25" name="Group 75"/>
                          <wpg:cNvGrpSpPr>
                            <a:grpSpLocks/>
                          </wpg:cNvGrpSpPr>
                          <wpg:grpSpPr bwMode="auto">
                            <a:xfrm>
                              <a:off x="2448560" y="213360"/>
                              <a:ext cx="2153920" cy="2159000"/>
                              <a:chOff x="0" y="0"/>
                              <a:chExt cx="2153920" cy="2159000"/>
                            </a:xfrm>
                          </wpg:grpSpPr>
                          <wps:wsp>
                            <wps:cNvPr id="26" name="Rectangle 83"/>
                            <wps:cNvSpPr>
                              <a:spLocks noChangeArrowheads="1"/>
                            </wps:cNvSpPr>
                            <wps:spPr bwMode="auto">
                              <a:xfrm>
                                <a:off x="0" y="0"/>
                                <a:ext cx="2153920" cy="2159000"/>
                              </a:xfrm>
                              <a:prstGeom prst="rect">
                                <a:avLst/>
                              </a:prstGeom>
                              <a:solidFill>
                                <a:srgbClr val="FFFFFF"/>
                              </a:solidFill>
                              <a:ln w="12700" algn="ctr">
                                <a:solidFill>
                                  <a:srgbClr val="000000"/>
                                </a:solidFill>
                                <a:miter lim="800000"/>
                                <a:headEnd/>
                                <a:tailEnd/>
                              </a:ln>
                            </wps:spPr>
                            <wps:txbx>
                              <w:txbxContent>
                                <w:p w14:paraId="7200B2FA" w14:textId="77777777" w:rsidR="00EB07F7" w:rsidRDefault="00EB07F7" w:rsidP="00EB07F7">
                                  <w:pPr>
                                    <w:jc w:val="center"/>
                                  </w:pPr>
                                </w:p>
                              </w:txbxContent>
                            </wps:txbx>
                            <wps:bodyPr rot="0" vert="horz" wrap="square" lIns="91440" tIns="45720" rIns="91440" bIns="45720" anchor="ctr" anchorCtr="0" upright="1">
                              <a:noAutofit/>
                            </wps:bodyPr>
                          </wps:wsp>
                          <wps:wsp>
                            <wps:cNvPr id="27" name="Rounded Rectangle 84"/>
                            <wps:cNvSpPr>
                              <a:spLocks noChangeArrowheads="1"/>
                            </wps:cNvSpPr>
                            <wps:spPr bwMode="auto">
                              <a:xfrm>
                                <a:off x="711200" y="1818640"/>
                                <a:ext cx="691515" cy="30480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lgn="ctr">
                                    <a:solidFill>
                                      <a:srgbClr val="000000"/>
                                    </a:solidFill>
                                    <a:miter lim="800000"/>
                                    <a:headEnd/>
                                    <a:tailEnd/>
                                  </a14:hiddenLine>
                                </a:ext>
                              </a:extLst>
                            </wps:spPr>
                            <wps:txbx>
                              <w:txbxContent>
                                <w:p w14:paraId="49E0E485" w14:textId="77777777" w:rsidR="00EB07F7" w:rsidRDefault="00EB07F7" w:rsidP="00EB07F7">
                                  <w:pPr>
                                    <w:jc w:val="center"/>
                                  </w:pPr>
                                  <w:r>
                                    <w:t>设备</w:t>
                                  </w:r>
                                </w:p>
                              </w:txbxContent>
                            </wps:txbx>
                            <wps:bodyPr rot="0" vert="horz" wrap="square" lIns="91440" tIns="45720" rIns="91440" bIns="45720" anchor="ctr" anchorCtr="0" upright="1">
                              <a:noAutofit/>
                            </wps:bodyPr>
                          </wps:wsp>
                          <wpg:grpSp>
                            <wpg:cNvPr id="28" name="Group 85"/>
                            <wpg:cNvGrpSpPr>
                              <a:grpSpLocks/>
                            </wpg:cNvGrpSpPr>
                            <wpg:grpSpPr bwMode="auto">
                              <a:xfrm>
                                <a:off x="254000" y="172720"/>
                                <a:ext cx="824865" cy="1645920"/>
                                <a:chOff x="0" y="0"/>
                                <a:chExt cx="824865" cy="1645920"/>
                              </a:xfrm>
                            </wpg:grpSpPr>
                            <wps:wsp>
                              <wps:cNvPr id="29" name="Rectangle 86"/>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30" name="Rounded Rectangle 87"/>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lgn="ctr">
                                      <a:solidFill>
                                        <a:srgbClr val="000000"/>
                                      </a:solidFill>
                                      <a:miter lim="800000"/>
                                      <a:headEnd/>
                                      <a:tailEnd/>
                                    </a14:hiddenLine>
                                  </a:ext>
                                </a:extLst>
                              </wps:spPr>
                              <wps:txbx>
                                <w:txbxContent>
                                  <w:p w14:paraId="77DAAFFD"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31" name="Rectangle 88"/>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26E2995C"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37" name="Rectangle 89"/>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5FFAE959"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cNvPr id="39" name="Group 90"/>
                            <wpg:cNvGrpSpPr>
                              <a:grpSpLocks/>
                            </wpg:cNvGrpSpPr>
                            <wpg:grpSpPr bwMode="auto">
                              <a:xfrm>
                                <a:off x="1168400" y="172720"/>
                                <a:ext cx="824865" cy="1645920"/>
                                <a:chOff x="0" y="0"/>
                                <a:chExt cx="824865" cy="1645920"/>
                              </a:xfrm>
                            </wpg:grpSpPr>
                            <wps:wsp>
                              <wps:cNvPr id="44" name="Rectangle 91"/>
                              <wps:cNvSpPr>
                                <a:spLocks noChangeArrowheads="1"/>
                              </wps:cNvSpPr>
                              <wps:spPr bwMode="auto">
                                <a:xfrm>
                                  <a:off x="0" y="0"/>
                                  <a:ext cx="824865" cy="1645920"/>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45" name="Rounded Rectangle 92"/>
                              <wps:cNvSpPr>
                                <a:spLocks noChangeArrowheads="1"/>
                              </wps:cNvSpPr>
                              <wps:spPr bwMode="auto">
                                <a:xfrm>
                                  <a:off x="40640" y="1330960"/>
                                  <a:ext cx="749935" cy="27940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lgn="ctr">
                                      <a:solidFill>
                                        <a:srgbClr val="000000"/>
                                      </a:solidFill>
                                      <a:miter lim="800000"/>
                                      <a:headEnd/>
                                      <a:tailEnd/>
                                    </a14:hiddenLine>
                                  </a:ext>
                                </a:extLst>
                              </wps:spPr>
                              <wps:txbx>
                                <w:txbxContent>
                                  <w:p w14:paraId="4BD5FB74" w14:textId="77777777" w:rsidR="00EB07F7" w:rsidRPr="000605F6" w:rsidRDefault="00EB07F7" w:rsidP="00EB07F7">
                                    <w:pPr>
                                      <w:jc w:val="center"/>
                                      <w:rPr>
                                        <w:sz w:val="20"/>
                                        <w:szCs w:val="20"/>
                                      </w:rPr>
                                    </w:pPr>
                                    <w:r w:rsidRPr="000605F6">
                                      <w:rPr>
                                        <w:sz w:val="20"/>
                                        <w:szCs w:val="20"/>
                                      </w:rPr>
                                      <w:t>计算单元</w:t>
                                    </w:r>
                                  </w:p>
                                </w:txbxContent>
                              </wps:txbx>
                              <wps:bodyPr rot="0" vert="horz" wrap="square" lIns="91440" tIns="45720" rIns="91440" bIns="45720" anchor="ctr" anchorCtr="0" upright="1">
                                <a:noAutofit/>
                              </wps:bodyPr>
                            </wps:wsp>
                            <wps:wsp>
                              <wps:cNvPr id="46" name="Rectangle 93"/>
                              <wps:cNvSpPr>
                                <a:spLocks noChangeArrowheads="1"/>
                              </wps:cNvSpPr>
                              <wps:spPr bwMode="auto">
                                <a:xfrm>
                                  <a:off x="213360" y="182880"/>
                                  <a:ext cx="375920" cy="365760"/>
                                </a:xfrm>
                                <a:prstGeom prst="rect">
                                  <a:avLst/>
                                </a:prstGeom>
                                <a:solidFill>
                                  <a:srgbClr val="FFFFFF"/>
                                </a:solidFill>
                                <a:ln w="12700" algn="ctr">
                                  <a:solidFill>
                                    <a:srgbClr val="000000"/>
                                  </a:solidFill>
                                  <a:miter lim="800000"/>
                                  <a:headEnd/>
                                  <a:tailEnd/>
                                </a:ln>
                              </wps:spPr>
                              <wps:txbx>
                                <w:txbxContent>
                                  <w:p w14:paraId="3AFC1F78"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s:wsp>
                              <wps:cNvPr id="47" name="Rectangle 94"/>
                              <wps:cNvSpPr>
                                <a:spLocks noChangeArrowheads="1"/>
                              </wps:cNvSpPr>
                              <wps:spPr bwMode="auto">
                                <a:xfrm>
                                  <a:off x="213360" y="711200"/>
                                  <a:ext cx="375920" cy="365760"/>
                                </a:xfrm>
                                <a:prstGeom prst="rect">
                                  <a:avLst/>
                                </a:prstGeom>
                                <a:solidFill>
                                  <a:srgbClr val="FFFFFF"/>
                                </a:solidFill>
                                <a:ln w="12700" algn="ctr">
                                  <a:solidFill>
                                    <a:srgbClr val="000000"/>
                                  </a:solidFill>
                                  <a:miter lim="800000"/>
                                  <a:headEnd/>
                                  <a:tailEnd/>
                                </a:ln>
                              </wps:spPr>
                              <wps:txbx>
                                <w:txbxContent>
                                  <w:p w14:paraId="1D83E377" w14:textId="77777777" w:rsidR="00EB07F7" w:rsidRPr="007D7442" w:rsidRDefault="00EB07F7" w:rsidP="00EB07F7">
                                    <w:pPr>
                                      <w:jc w:val="center"/>
                                      <w:rPr>
                                        <w:sz w:val="20"/>
                                        <w:szCs w:val="20"/>
                                      </w:rPr>
                                    </w:pPr>
                                    <w:r w:rsidRPr="007D7442">
                                      <w:rPr>
                                        <w:sz w:val="20"/>
                                        <w:szCs w:val="20"/>
                                      </w:rPr>
                                      <w:t>PU</w:t>
                                    </w:r>
                                  </w:p>
                                </w:txbxContent>
                              </wps:txbx>
                              <wps:bodyPr rot="0" vert="horz" wrap="square" lIns="91440" tIns="45720" rIns="91440" bIns="45720" anchor="ctr" anchorCtr="0" upright="1">
                                <a:noAutofit/>
                              </wps:bodyPr>
                            </wps:wsp>
                          </wpg:grpSp>
                        </wpg:grpSp>
                      </wpg:grpSp>
                      <wps:wsp>
                        <wps:cNvPr id="48" name="文本框 208"/>
                        <wps:cNvSpPr txBox="1">
                          <a:spLocks noChangeArrowheads="1"/>
                        </wps:cNvSpPr>
                        <wps:spPr bwMode="auto">
                          <a:xfrm>
                            <a:off x="2426" y="7446"/>
                            <a:ext cx="7560" cy="27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4FE1B26" w14:textId="77777777" w:rsidR="00EB07F7" w:rsidRPr="00B747AD" w:rsidRDefault="00EB07F7" w:rsidP="00EB07F7">
                              <w:pPr>
                                <w:pStyle w:val="Caption"/>
                                <w:jc w:val="center"/>
                                <w:rPr>
                                  <w:bCs/>
                                  <w:noProof/>
                                  <w:szCs w:val="21"/>
                                </w:rPr>
                              </w:pPr>
                              <w:r w:rsidRPr="007D7442">
                                <w:rPr>
                                  <w:bCs/>
                                  <w:sz w:val="21"/>
                                  <w:szCs w:val="21"/>
                                </w:rPr>
                                <w:t>图</w:t>
                              </w:r>
                              <w:r>
                                <w:rPr>
                                  <w:bCs/>
                                  <w:sz w:val="21"/>
                                  <w:szCs w:val="21"/>
                                </w:rPr>
                                <w:t>2</w:t>
                              </w:r>
                              <w:r w:rsidRPr="007D7442">
                                <w:rPr>
                                  <w:bCs/>
                                  <w:sz w:val="21"/>
                                  <w:szCs w:val="21"/>
                                </w:rPr>
                                <w:t>-1</w:t>
                              </w:r>
                              <w:r>
                                <w:rPr>
                                  <w:bCs/>
                                  <w:sz w:val="21"/>
                                  <w:szCs w:val="21"/>
                                </w:rPr>
                                <w:t xml:space="preserve"> </w:t>
                              </w:r>
                              <w:r w:rsidRPr="0094540B">
                                <w:rPr>
                                  <w:bCs/>
                                  <w:sz w:val="21"/>
                                  <w:szCs w:val="21"/>
                                </w:rPr>
                                <w:t>层次化的平台模型</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A51B032" id="Group_x0020_225" o:spid="_x0000_s1026" style="position:absolute;left:0;text-align:left;margin-left:18.5pt;margin-top:.8pt;width:378pt;height:238.1pt;z-index:251661312" coordorigin="2426,2956" coordsize="7560,47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">
                <v:group id="Group_x0020_95" o:spid="_x0000_s1027" style="position:absolute;left:2426;top:2956;width:7560;height:4400" coordsize="4800600,279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_x0020_1" o:spid="_x0000_s1028" style="position:absolute;width:4800600;height:279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1EuwwAA&#10;ANsAAAAPAAAAZHJzL2Rvd25yZXYueG1sRI9Bi8JADIXvgv9hyII3ne4eFqmOIssKHvbS6kFvoRPb&#10;YidTOqNt99ebg+At4b2892W9HVyjHtSF2rOBz0UCirjwtubSwOm4ny9BhYhssfFMBkYKsN1MJ2tM&#10;re85o0ceSyUhHFI0UMXYplqHoiKHYeFbYtGuvnMYZe1KbTvsJdw1+itJvrXDmqWhwpZ+Kipu+d0Z&#10;wHy4jON47nudNUn9+5+1+V9mzOxj2K1ARRri2/y6PljBF3r5RQb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1EuwwAAANsAAAAPAAAAAAAAAAAAAAAAAJcCAABkcnMvZG93&#10;bnJldi54bWxQSwUGAAAAAAQABAD1AAAAhwMAAAAA&#10;" strokeweight="1pt"/>
                  <v:roundrect id="Rounded_x0020_Rectangle_x0020_2" o:spid="_x0000_s1029" style="position:absolute;left:2052320;top:2407920;width:691515;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ITAwvwAA&#10;ANsAAAAPAAAAZHJzL2Rvd25yZXYueG1sRE9Li8IwEL4L+x/CCN401YNo17SIICyih63ufbaZPthm&#10;UpKo9d+bBcHbfHzP2eSD6cSNnG8tK5jPEhDEpdUt1wou5/10BcIHZI2dZVLwIA959jHaYKrtnb/p&#10;VoRaxBD2KSpoQuhTKX3ZkEE/sz1x5CrrDIYIXS21w3sMN51cJMlSGmw5NjTY066h8q+4GgVF1bf7&#10;x09AvXZJdTz9Hnan9UGpyXjYfoIINIS3+OX+0nH+HP5/i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khMDC/AAAA2wAAAA8AAAAAAAAAAAAAAAAAlwIAAGRycy9kb3ducmV2&#10;LnhtbFBLBQYAAAAABAAEAPUAAACDAwAAAAA=&#10;" stroked="f">
                    <v:textbox>
                      <w:txbxContent>
                        <w:p w14:paraId="0E665BD8" w14:textId="77777777" w:rsidR="00EB07F7" w:rsidRDefault="00EB07F7" w:rsidP="00EB07F7">
                          <w:pPr>
                            <w:jc w:val="center"/>
                          </w:pPr>
                          <w:r>
                            <w:t>平台</w:t>
                          </w:r>
                        </w:p>
                      </w:txbxContent>
                    </v:textbox>
                  </v:roundrect>
                  <v:group id="Group_x0020_49" o:spid="_x0000_s1030" style="position:absolute;left:203200;top:213360;width:2153920;height:2159000" coordsize="2153920,2159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rect id="Rectangle_x0020_3" o:spid="_x0000_s1031" style="position:absolute;width:215392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c9ZwAAA&#10;ANsAAAAPAAAAZHJzL2Rvd25yZXYueG1sRE9Ni8IwEL0L/ocwC940XQWRrmlZFgUPXlo9uLehmW3L&#10;NpPSRNv6640geJvH+5xtOphG3KhztWUFn4sIBHFhdc2lgvNpP9+AcB5ZY2OZFIzkIE2mky3G2vac&#10;0S33pQgh7GJUUHnfxlK6oiKDbmFb4sD92c6gD7Arpe6wD+GmkcsoWkuDNYeGClv6qaj4z69GAebD&#10;7ziOl76XWRPVu3vW5sdMqdnH8P0FwtPg3+KX+6DD/BU8fwkHyOQ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dc9ZwAAAANsAAAAPAAAAAAAAAAAAAAAAAJcCAABkcnMvZG93bnJl&#10;di54bWxQSwUGAAAAAAQABAD1AAAAhAMAAAAA&#10;" strokeweight="1pt">
                      <v:textbox>
                        <w:txbxContent>
                          <w:p w14:paraId="72885438" w14:textId="77777777" w:rsidR="00EB07F7" w:rsidRDefault="00EB07F7" w:rsidP="00EB07F7">
                            <w:pPr>
                              <w:jc w:val="center"/>
                            </w:pPr>
                          </w:p>
                        </w:txbxContent>
                      </v:textbox>
                    </v:rect>
                    <v:roundrect id="Rounded_x0020_Rectangle_x0020_6" o:spid="_x0000_s1032" style="position:absolute;left:711200;top:1818640;width:691515;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pOovwAA&#10;ANsAAAAPAAAAZHJzL2Rvd25yZXYueG1sRE9Li8IwEL4L+x/CCN40dRGxXaOIIIjoYevufbaZPrCZ&#10;lCRq/fdGWPA2H99zluvetOJGzjeWFUwnCQjiwuqGKwU/5914AcIHZI2tZVLwIA/r1cdgiZm2d/6m&#10;Wx4qEUPYZ6igDqHLpPRFTQb9xHbEkSutMxgidJXUDu8x3LTyM0nm0mDDsaHGjrY1FZf8ahTkZdfs&#10;Hr8BdeqS8nj6O2xP6UGp0bDffIEI1Ie3+N+913H+DF6/xAPk6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lWk6i/AAAA2wAAAA8AAAAAAAAAAAAAAAAAlwIAAGRycy9kb3ducmV2&#10;LnhtbFBLBQYAAAAABAAEAPUAAACDAwAAAAA=&#10;" stroked="f">
                      <v:textbox>
                        <w:txbxContent>
                          <w:p w14:paraId="599FC4B7" w14:textId="77777777" w:rsidR="00EB07F7" w:rsidRDefault="00EB07F7" w:rsidP="00EB07F7">
                            <w:pPr>
                              <w:jc w:val="center"/>
                            </w:pPr>
                            <w:r>
                              <w:t>设备</w:t>
                            </w:r>
                          </w:p>
                        </w:txbxContent>
                      </v:textbox>
                    </v:roundrect>
                    <v:group id="Group_x0020_37" o:spid="_x0000_s1033" style="position:absolute;left:2540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rect id="Rectangle_x0020_16" o:spid="_x0000_s1034"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mzBwAAA&#10;ANsAAAAPAAAAZHJzL2Rvd25yZXYueG1sRE9Li8IwEL4L/ocwgjdN9SBLNRYRBQ9e2t2D3oZmbIvN&#10;pDSxD3/9ZkHY23x8z9klg6lFR62rLCtYLSMQxLnVFRcKfr7Piy8QziNrrC2TgpEcJPvpZIextj2n&#10;1GW+ECGEXYwKSu+bWEqXl2TQLW1DHLiHbQ36ANtC6hb7EG5quY6ijTRYcWgosaFjSfkzexkFmA33&#10;cRxvfS/TOqpO77TJrqlS89lw2ILwNPh/8cd90WH+Bv5+CQfI/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AmzBwAAAANsAAAAPAAAAAAAAAAAAAAAAAJcCAABkcnMvZG93bnJl&#10;di54bWxQSwUGAAAAAAQABAD1AAAAhAMAAAAA&#10;" strokeweight="1pt"/>
                      <v:roundrect id="Rounded_x0020_Rectangle_x0020_29" o:spid="_x0000_s1035"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hA3fvwAA&#10;ANsAAAAPAAAAZHJzL2Rvd25yZXYueG1sRE9Li8IwEL4L+x/CCN40dQ9qu0YRQRDRw9bd+2wzfWAz&#10;KUnU+u+NsOBtPr7nLNe9acWNnG8sK5hOEhDEhdUNVwp+zrvxAoQPyBpby6TgQR7Wq4/BEjNt7/xN&#10;tzxUIoawz1BBHUKXSemLmgz6ie2II1daZzBE6CqpHd5juGnlZ5LMpMGGY0ONHW1rKi751SjIy67Z&#10;PX4D6tQl5fH0d9ie0oNSo2G/+QIRqA9v8b97r+P8Obx+iQfI1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mEDd+/AAAA2wAAAA8AAAAAAAAAAAAAAAAAlwIAAGRycy9kb3ducmV2&#10;LnhtbFBLBQYAAAAABAAEAPUAAACDAwAAAAA=&#10;" stroked="f">
                        <v:textbox>
                          <w:txbxContent>
                            <w:p w14:paraId="0206E4AC"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30" o:spid="_x0000_s1036"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0V0owwAA&#10;ANsAAAAPAAAAZHJzL2Rvd25yZXYueG1sRI9Bi8JADIXvgv9hyII3ne4eFqmOIssKHvbS6kFvoRPb&#10;YidTOqNt99ebg+At4b2892W9HVyjHtSF2rOBz0UCirjwtubSwOm4ny9BhYhssfFMBkYKsN1MJ2tM&#10;re85o0ceSyUhHFI0UMXYplqHoiKHYeFbYtGuvnMYZe1KbTvsJdw1+itJvrXDmqWhwpZ+Kipu+d0Z&#10;wHy4jON47nudNUn9+5+1+V9mzOxj2K1ARRri2/y6PljBF1j5RQb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0V0owwAAANsAAAAPAAAAAAAAAAAAAAAAAJcCAABkcnMvZG93&#10;bnJldi54bWxQSwUGAAAAAAQABAD1AAAAhwMAAAAA&#10;" strokeweight="1pt">
                        <v:textbox>
                          <w:txbxContent>
                            <w:p w14:paraId="760CFCFD" w14:textId="77777777" w:rsidR="00EB07F7" w:rsidRPr="007D7442" w:rsidRDefault="00EB07F7" w:rsidP="00EB07F7">
                              <w:pPr>
                                <w:jc w:val="center"/>
                                <w:rPr>
                                  <w:sz w:val="20"/>
                                  <w:szCs w:val="20"/>
                                </w:rPr>
                              </w:pPr>
                              <w:r w:rsidRPr="007D7442">
                                <w:rPr>
                                  <w:sz w:val="20"/>
                                  <w:szCs w:val="20"/>
                                </w:rPr>
                                <w:t>PU</w:t>
                              </w:r>
                            </w:p>
                          </w:txbxContent>
                        </v:textbox>
                      </v:rect>
                      <v:rect id="Rectangle_x0020_31" o:spid="_x0000_s1037"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nfizwAAA&#10;ANsAAAAPAAAAZHJzL2Rvd25yZXYueG1sRE9Ni8IwEL0L/ocwC940XQ+iXdOyLAoevLR6cG9DM9uW&#10;bSalibb11xtB8DaP9znbdDCNuFHnassKPhcRCOLC6ppLBefTfr4G4TyyxsYyKRjJQZpMJ1uMte05&#10;o1vuSxFC2MWooPK+jaV0RUUG3cK2xIH7s51BH2BXSt1hH8JNI5dRtJIGaw4NFbb0U1Hxn1+NAsyH&#10;33EcL30vsyaqd/eszY+ZUrOP4fsLhKfBv8Uv90GH+Rt4/hIOkM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nfizwAAAANsAAAAPAAAAAAAAAAAAAAAAAJcCAABkcnMvZG93bnJl&#10;di54bWxQSwUGAAAAAAQABAD1AAAAhAMAAAAA&#10;" strokeweight="1pt">
                        <v:textbox>
                          <w:txbxContent>
                            <w:p w14:paraId="557BA901" w14:textId="77777777" w:rsidR="00EB07F7" w:rsidRPr="007D7442" w:rsidRDefault="00EB07F7" w:rsidP="00EB07F7">
                              <w:pPr>
                                <w:jc w:val="center"/>
                                <w:rPr>
                                  <w:sz w:val="20"/>
                                  <w:szCs w:val="20"/>
                                </w:rPr>
                              </w:pPr>
                              <w:r w:rsidRPr="007D7442">
                                <w:rPr>
                                  <w:sz w:val="20"/>
                                  <w:szCs w:val="20"/>
                                </w:rPr>
                                <w:t>PU</w:t>
                              </w:r>
                            </w:p>
                          </w:txbxContent>
                        </v:textbox>
                      </v:rect>
                    </v:group>
                    <v:group id="Group_x0020_44" o:spid="_x0000_s1038" style="position:absolute;left:11684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ect id="Rectangle_x0020_45" o:spid="_x0000_s1039"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z4IwwAA&#10;ANsAAAAPAAAAZHJzL2Rvd25yZXYueG1sRI9Ba8JAFITvgv9heYI33cSDlJhNKEWhBy9JPejtkX1N&#10;QrNvQ3ZrEn99tyB4HGbmGybNJ9OJOw2utawg3kYgiCurW64VXL5OmzcQziNr7CyTgpkc5NlykWKi&#10;7cgF3UtfiwBhl6CCxvs+kdJVDRl0W9sTB+/bDgZ9kEMt9YBjgJtO7qJoLw22HBYa7Omjoeqn/DUK&#10;sJxu8zxfx1EWXdQeH0Vfngul1qvp/QDC0+Rf4Wf7UyvYxfD/JfwAm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hz4IwwAAANsAAAAPAAAAAAAAAAAAAAAAAJcCAABkcnMvZG93&#10;bnJldi54bWxQSwUGAAAAAAQABAD1AAAAhwMAAAAA&#10;" strokeweight="1pt"/>
                      <v:roundrect id="Rounded_x0020_Rectangle_x0020_46" o:spid="_x0000_s1040"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2T6wgAA&#10;ANsAAAAPAAAAZHJzL2Rvd25yZXYueG1sRI9Pi8IwFMTvwn6H8Ba82dQeRLtGEUFYRA9W9/62ef3D&#10;Ni8lyWr99kYQPA4z8xtmuR5MJ67kfGtZwTRJQRCXVrdcK7icd5M5CB+QNXaWScGdPKxXH6Ml5tre&#10;+ETXItQiQtjnqKAJoc+l9GVDBn1ie+LoVdYZDFG6WmqHtwg3nczSdCYNthwXGuxp21D5V/wbBUXV&#10;t7v7T0C9cGl1OP7ut8fFXqnx57D5AhFoCO/wq/2tFWQZ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fZPrCAAAA2wAAAA8AAAAAAAAAAAAAAAAAlwIAAGRycy9kb3du&#10;cmV2LnhtbFBLBQYAAAAABAAEAPUAAACGAwAAAAA=&#10;" stroked="f">
                        <v:textbox>
                          <w:txbxContent>
                            <w:p w14:paraId="5D0954CE"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47" o:spid="_x0000_s1041"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QXkwwAA&#10;ANsAAAAPAAAAZHJzL2Rvd25yZXYueG1sRI9Bi8IwFITvC/6H8ARva6rCslTTIqLgwUu7e9Dbo3m2&#10;xealNNG2/nojLOxxmJlvmE06mEY8qHO1ZQWLeQSCuLC65lLB78/h8xuE88gaG8ukYCQHaTL52GCs&#10;bc8ZPXJfigBhF6OCyvs2ltIVFRl0c9sSB+9qO4M+yK6UusM+wE0jl1H0JQ3WHBYqbGlXUXHL70YB&#10;5sNlHMdz38usier9M2vzU6bUbDps1yA8Df4//Nc+agXLFby/hB8gk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GQXkwwAAANsAAAAPAAAAAAAAAAAAAAAAAJcCAABkcnMvZG93&#10;bnJldi54bWxQSwUGAAAAAAQABAD1AAAAhwMAAAAA&#10;" strokeweight="1pt">
                        <v:textbox>
                          <w:txbxContent>
                            <w:p w14:paraId="12B54A44" w14:textId="77777777" w:rsidR="00EB07F7" w:rsidRPr="007D7442" w:rsidRDefault="00EB07F7" w:rsidP="00EB07F7">
                              <w:pPr>
                                <w:jc w:val="center"/>
                                <w:rPr>
                                  <w:sz w:val="20"/>
                                  <w:szCs w:val="20"/>
                                </w:rPr>
                              </w:pPr>
                              <w:r w:rsidRPr="007D7442">
                                <w:rPr>
                                  <w:sz w:val="20"/>
                                  <w:szCs w:val="20"/>
                                </w:rPr>
                                <w:t>PU</w:t>
                              </w:r>
                            </w:p>
                          </w:txbxContent>
                        </v:textbox>
                      </v:rect>
                      <v:rect id="Rectangle_x0020_48" o:spid="_x0000_s1042"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8J2QwwAA&#10;ANsAAAAPAAAAZHJzL2Rvd25yZXYueG1sRI9Bi8IwFITvC/6H8ARva6rIslTTIqLgwUu7e9Dbo3m2&#10;xealNNG2/nojLOxxmJlvmE06mEY8qHO1ZQWLeQSCuLC65lLB78/h8xuE88gaG8ukYCQHaTL52GCs&#10;bc8ZPXJfigBhF6OCyvs2ltIVFRl0c9sSB+9qO4M+yK6UusM+wE0jl1H0JQ3WHBYqbGlXUXHL70YB&#10;5sNlHMdz38usier9M2vzU6bUbDps1yA8Df4//Nc+agXLFby/hB8gk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8J2QwwAAANsAAAAPAAAAAAAAAAAAAAAAAJcCAABkcnMvZG93&#10;bnJldi54bWxQSwUGAAAAAAQABAD1AAAAhwMAAAAA&#10;" strokeweight="1pt">
                        <v:textbox>
                          <w:txbxContent>
                            <w:p w14:paraId="14E83363" w14:textId="77777777" w:rsidR="00EB07F7" w:rsidRPr="007D7442" w:rsidRDefault="00EB07F7" w:rsidP="00EB07F7">
                              <w:pPr>
                                <w:jc w:val="center"/>
                                <w:rPr>
                                  <w:sz w:val="20"/>
                                  <w:szCs w:val="20"/>
                                </w:rPr>
                              </w:pPr>
                              <w:r w:rsidRPr="007D7442">
                                <w:rPr>
                                  <w:sz w:val="20"/>
                                  <w:szCs w:val="20"/>
                                </w:rPr>
                                <w:t>PU</w:t>
                              </w:r>
                            </w:p>
                          </w:txbxContent>
                        </v:textbox>
                      </v:rect>
                    </v:group>
                  </v:group>
                  <v:group id="Group_x0020_75" o:spid="_x0000_s1043" style="position:absolute;left:2448560;top:213360;width:2153920;height:2159000" coordsize="2153920,2159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_x0020_83" o:spid="_x0000_s1044" style="position:absolute;width:215392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qZ8wwAA&#10;ANsAAAAPAAAAZHJzL2Rvd25yZXYueG1sRI9Pa8JAFMTvgt9heYI33eghlDQbKUXBg5ekHuztkX1N&#10;QrNvQ3bNHz99tyB4HGbmN0x6mEwrBupdY1nBbhuBIC6tbrhScP06bd5AOI+ssbVMCmZycMiWixQT&#10;bUfOaSh8JQKEXYIKau+7REpX1mTQbW1HHLwf2xv0QfaV1D2OAW5auY+iWBpsOCzU2NFnTeVvcTcK&#10;sJi+53m+jaPM26g5PvKuuORKrVfTxzsIT5N/hZ/ts1awj+H/S/gBMv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bqZ8wwAAANsAAAAPAAAAAAAAAAAAAAAAAJcCAABkcnMvZG93&#10;bnJldi54bWxQSwUGAAAAAAQABAD1AAAAhwMAAAAA&#10;" strokeweight="1pt">
                      <v:textbox>
                        <w:txbxContent>
                          <w:p w14:paraId="7200B2FA" w14:textId="77777777" w:rsidR="00EB07F7" w:rsidRDefault="00EB07F7" w:rsidP="00EB07F7">
                            <w:pPr>
                              <w:jc w:val="center"/>
                            </w:pPr>
                          </w:p>
                        </w:txbxContent>
                      </v:textbox>
                    </v:rect>
                    <v:roundrect id="Rounded_x0020_Rectangle_x0020_84" o:spid="_x0000_s1045" style="position:absolute;left:711200;top:1818640;width:691515;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6MdiwgAA&#10;ANsAAAAPAAAAZHJzL2Rvd25yZXYueG1sRI9Pi8IwFMTvwn6H8Bb2pqkeVluNIoKwiB626v3ZvP7B&#10;5qUkWa3f3ggLHoeZ+Q2zWPWmFTdyvrGsYDxKQBAXVjdcKTgdt8MZCB+QNbaWScGDPKyWH4MFZtre&#10;+ZdueahEhLDPUEEdQpdJ6YuaDPqR7YijV1pnMETpKqkd3iPctHKSJN/SYMNxocaONjUV1/zPKMjL&#10;rtk+zgF16pJyf7jsNod0p9TXZ7+egwjUh3f4v/2jFUym8PoSf4BcP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ox2LCAAAA2wAAAA8AAAAAAAAAAAAAAAAAlwIAAGRycy9kb3du&#10;cmV2LnhtbFBLBQYAAAAABAAEAPUAAACGAwAAAAA=&#10;" stroked="f">
                      <v:textbox>
                        <w:txbxContent>
                          <w:p w14:paraId="49E0E485" w14:textId="77777777" w:rsidR="00EB07F7" w:rsidRDefault="00EB07F7" w:rsidP="00EB07F7">
                            <w:pPr>
                              <w:jc w:val="center"/>
                            </w:pPr>
                            <w:r>
                              <w:t>设备</w:t>
                            </w:r>
                          </w:p>
                        </w:txbxContent>
                      </v:textbox>
                    </v:roundrect>
                    <v:group id="Group_x0020_85" o:spid="_x0000_s1046" style="position:absolute;left:2540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_x0020_86" o:spid="_x0000_s1047"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8TIOwwAA&#10;ANsAAAAPAAAAZHJzL2Rvd25yZXYueG1sRI9Bi8IwFITvC/6H8ARva6oH2a2mRUTBg5d296C3R/Ns&#10;i81LaaJt/fVGWNjjMDPfMJt0MI14UOdqywoW8wgEcWF1zaWC35/D5xcI55E1NpZJwUgO0mTyscFY&#10;254zeuS+FAHCLkYFlfdtLKUrKjLo5rYlDt7VdgZ9kF0pdYd9gJtGLqNoJQ3WHBYqbGlXUXHL70YB&#10;5sNlHMdz38usier9M2vzU6bUbDps1yA8Df4//Nc+agXLb3h/CT9AJi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8TIOwwAAANsAAAAPAAAAAAAAAAAAAAAAAJcCAABkcnMvZG93&#10;bnJldi54bWxQSwUGAAAAAAQABAD1AAAAhwMAAAAA&#10;" strokeweight="1pt"/>
                      <v:roundrect id="Rounded_x0020_Rectangle_x0020_87" o:spid="_x0000_s1048"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2MnLvgAA&#10;ANsAAAAPAAAAZHJzL2Rvd25yZXYueG1sRE/LisIwFN0P+A/hCu7GVAXRahQRBBFd2Bn31+b2gc1N&#10;SaLWvzcLweXhvJfrzjTiQc7XlhWMhgkI4tzqmksF/3+73xkIH5A1NpZJwYs8rFe9nyWm2j75TI8s&#10;lCKGsE9RQRVCm0rp84oM+qFtiSNXWGcwROhKqR0+Y7hp5DhJptJgzbGhwpa2FeW37G4UZEVb716X&#10;gHrukuJ4uh62p/lBqUG/2yxABOrCV/xx77WCSVwfv8QfIF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PdjJy74AAADbAAAADwAAAAAAAAAAAAAAAACXAgAAZHJzL2Rvd25yZXYu&#10;eG1sUEsFBgAAAAAEAAQA9QAAAIIDAAAAAA==&#10;" stroked="f">
                        <v:textbox>
                          <w:txbxContent>
                            <w:p w14:paraId="77DAAFFD"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88" o:spid="_x0000_s1049"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qjVwwAA&#10;ANsAAAAPAAAAZHJzL2Rvd25yZXYueG1sRI9Bi8IwFITvwv6H8Ba8aaqCSNe0LMsKHry0etDbo3nb&#10;lm1eShNt6683guBxmJlvmG06mEbcqHO1ZQWLeQSCuLC65lLB6bibbUA4j6yxsUwKRnKQJh+TLcba&#10;9pzRLfelCBB2MSqovG9jKV1RkUE3ty1x8P5sZ9AH2ZVSd9gHuGnkMorW0mDNYaHCln4qKv7zq1GA&#10;+XAZx/Hc9zJrovr3nrX5IVNq+jl8f4HwNPh3+NXeawWrBTy/hB8g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XqjVwwAAANsAAAAPAAAAAAAAAAAAAAAAAJcCAABkcnMvZG93&#10;bnJldi54bWxQSwUGAAAAAAQABAD1AAAAhwMAAAAA&#10;" strokeweight="1pt">
                        <v:textbox>
                          <w:txbxContent>
                            <w:p w14:paraId="26E2995C" w14:textId="77777777" w:rsidR="00EB07F7" w:rsidRPr="007D7442" w:rsidRDefault="00EB07F7" w:rsidP="00EB07F7">
                              <w:pPr>
                                <w:jc w:val="center"/>
                                <w:rPr>
                                  <w:sz w:val="20"/>
                                  <w:szCs w:val="20"/>
                                </w:rPr>
                              </w:pPr>
                              <w:r w:rsidRPr="007D7442">
                                <w:rPr>
                                  <w:sz w:val="20"/>
                                  <w:szCs w:val="20"/>
                                </w:rPr>
                                <w:t>PU</w:t>
                              </w:r>
                            </w:p>
                          </w:txbxContent>
                        </v:textbox>
                      </v:rect>
                      <v:rect id="Rectangle_x0020_89" o:spid="_x0000_s1050"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U6wwAA&#10;ANsAAAAPAAAAZHJzL2Rvd25yZXYueG1sRI9Bi8IwFITvgv8hvAVvNl0XVLpGWURhD15aPejt0bxt&#10;yzYvpYm29dcbQfA4zMw3zGrTm1rcqHWVZQWfUQyCOLe64kLB6bifLkE4j6yxtkwKBnKwWY9HK0y0&#10;7TilW+YLESDsElRQet8kUrq8JIMusg1x8P5sa9AH2RZSt9gFuKnlLI7n0mDFYaHEhrYl5f/Z1SjA&#10;rL8Mw3DuOpnWcbW7p012SJWafPQ/3yA89f4dfrV/tYKvBTy/hB8g1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5U6wwAAANsAAAAPAAAAAAAAAAAAAAAAAJcCAABkcnMvZG93&#10;bnJldi54bWxQSwUGAAAAAAQABAD1AAAAhwMAAAAA&#10;" strokeweight="1pt">
                        <v:textbox>
                          <w:txbxContent>
                            <w:p w14:paraId="5FFAE959" w14:textId="77777777" w:rsidR="00EB07F7" w:rsidRPr="007D7442" w:rsidRDefault="00EB07F7" w:rsidP="00EB07F7">
                              <w:pPr>
                                <w:jc w:val="center"/>
                                <w:rPr>
                                  <w:sz w:val="20"/>
                                  <w:szCs w:val="20"/>
                                </w:rPr>
                              </w:pPr>
                              <w:r w:rsidRPr="007D7442">
                                <w:rPr>
                                  <w:sz w:val="20"/>
                                  <w:szCs w:val="20"/>
                                </w:rPr>
                                <w:t>PU</w:t>
                              </w:r>
                            </w:p>
                          </w:txbxContent>
                        </v:textbox>
                      </v:rect>
                    </v:group>
                    <v:group id="Group_x0020_90" o:spid="_x0000_s1051" style="position:absolute;left:1168400;top:172720;width:824865;height:1645920" coordsize="82486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rect id="Rectangle_x0020_91" o:spid="_x0000_s1052" style="position:absolute;width:824865;height:1645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3gwxAAA&#10;ANsAAAAPAAAAZHJzL2Rvd25yZXYueG1sRI9Pa8JAFMTvQr/D8gq9mY0liMSsImKhh14SPbS3R/aZ&#10;BLNvQ3bNn376bkHwOMzMb5hsP5lWDNS7xrKCVRSDIC6tbrhScDl/LDcgnEfW2FomBTM52O9eFhmm&#10;2o6c01D4SgQIuxQV1N53qZSurMmgi2xHHLyr7Q36IPtK6h7HADetfI/jtTTYcFiosaNjTeWtuBsF&#10;WEw/8zx/j6PM27g5/eZd8ZUr9fY6HbYgPE3+GX60P7WCJIH/L+EHyN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y94MMQAAADbAAAADwAAAAAAAAAAAAAAAACXAgAAZHJzL2Rv&#10;d25yZXYueG1sUEsFBgAAAAAEAAQA9QAAAIgDAAAAAA==&#10;" strokeweight="1pt"/>
                      <v:roundrect id="Rounded_x0020_Rectangle_x0020_92" o:spid="_x0000_s1053" style="position:absolute;left:40640;top:1330960;width:749935;height:279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qRkuwgAA&#10;ANsAAAAPAAAAZHJzL2Rvd25yZXYueG1sRI/NigIxEITvC75DaMHbmlHcRUejiCCI6GFHvbeTnh+c&#10;dIYk6vj2ZmFhj0VVfUUtVp1pxIOcry0rGA0TEMS51TWXCs6n7ecUhA/IGhvLpOBFHlbL3scCU22f&#10;/EOPLJQiQtinqKAKoU2l9HlFBv3QtsTRK6wzGKJ0pdQOnxFuGjlOkm9psOa4UGFLm4ryW3Y3CrKi&#10;rbevS0A9c0lxOF73m+Nsr9Sg363nIAJ14T/8195pBZMv+P0Sf4B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pGS7CAAAA2wAAAA8AAAAAAAAAAAAAAAAAlwIAAGRycy9kb3du&#10;cmV2LnhtbFBLBQYAAAAABAAEAPUAAACGAwAAAAA=&#10;" stroked="f">
                        <v:textbox>
                          <w:txbxContent>
                            <w:p w14:paraId="4BD5FB74" w14:textId="77777777" w:rsidR="00EB07F7" w:rsidRPr="000605F6" w:rsidRDefault="00EB07F7" w:rsidP="00EB07F7">
                              <w:pPr>
                                <w:jc w:val="center"/>
                                <w:rPr>
                                  <w:sz w:val="20"/>
                                  <w:szCs w:val="20"/>
                                </w:rPr>
                              </w:pPr>
                              <w:r w:rsidRPr="000605F6">
                                <w:rPr>
                                  <w:sz w:val="20"/>
                                  <w:szCs w:val="20"/>
                                </w:rPr>
                                <w:t>计算单元</w:t>
                              </w:r>
                            </w:p>
                          </w:txbxContent>
                        </v:textbox>
                      </v:roundrect>
                      <v:rect id="Rectangle_x0020_93" o:spid="_x0000_s1054" style="position:absolute;left:213360;top:18288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UPcxAAA&#10;ANsAAAAPAAAAZHJzL2Rvd25yZXYueG1sRI9Pa8JAFMTvQr/D8gq9mY2lBIlZRcRCD70kemhvj+wz&#10;CWbfhuyaP/30XUHwOMzMb5hsN5lWDNS7xrKCVRSDIC6tbrhScD59LtcgnEfW2FomBTM52G1fFhmm&#10;2o6c01D4SgQIuxQV1N53qZSurMmgi2xHHLyL7Q36IPtK6h7HADetfI/jRBpsOCzU2NGhpvJa3IwC&#10;LKbfeZ5/xlHmbdwc//Ku+M6Venud9hsQnib/DD/aX1rBRwL3L+EHyO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FD3MQAAADbAAAADwAAAAAAAAAAAAAAAACXAgAAZHJzL2Rv&#10;d25yZXYueG1sUEsFBgAAAAAEAAQA9QAAAIgDAAAAAA==&#10;" strokeweight="1pt">
                        <v:textbox>
                          <w:txbxContent>
                            <w:p w14:paraId="3AFC1F78" w14:textId="77777777" w:rsidR="00EB07F7" w:rsidRPr="007D7442" w:rsidRDefault="00EB07F7" w:rsidP="00EB07F7">
                              <w:pPr>
                                <w:jc w:val="center"/>
                                <w:rPr>
                                  <w:sz w:val="20"/>
                                  <w:szCs w:val="20"/>
                                </w:rPr>
                              </w:pPr>
                              <w:r w:rsidRPr="007D7442">
                                <w:rPr>
                                  <w:sz w:val="20"/>
                                  <w:szCs w:val="20"/>
                                </w:rPr>
                                <w:t>PU</w:t>
                              </w:r>
                            </w:p>
                          </w:txbxContent>
                        </v:textbox>
                      </v:rect>
                      <v:rect id="Rectangle_x0020_94" o:spid="_x0000_s1055" style="position:absolute;left:213360;top:711200;width:3759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eZHwwAA&#10;ANsAAAAPAAAAZHJzL2Rvd25yZXYueG1sRI9Bi8IwFITvgv8hvAVvNl1ZVLpGWURhD15aPejt0bxt&#10;yzYvpYm29dcbQfA4zMw3zGrTm1rcqHWVZQWfUQyCOLe64kLB6bifLkE4j6yxtkwKBnKwWY9HK0y0&#10;7TilW+YLESDsElRQet8kUrq8JIMusg1x8P5sa9AH2RZSt9gFuKnlLI7n0mDFYaHEhrYl5f/Z1SjA&#10;rL8Mw3DuOpnWcbW7p012SJWafPQ/3yA89f4dfrV/tYKvBTy/hB8g1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eZHwwAAANsAAAAPAAAAAAAAAAAAAAAAAJcCAABkcnMvZG93&#10;bnJldi54bWxQSwUGAAAAAAQABAD1AAAAhwMAAAAA&#10;" strokeweight="1pt">
                        <v:textbox>
                          <w:txbxContent>
                            <w:p w14:paraId="1D83E377" w14:textId="77777777" w:rsidR="00EB07F7" w:rsidRPr="007D7442" w:rsidRDefault="00EB07F7" w:rsidP="00EB07F7">
                              <w:pPr>
                                <w:jc w:val="center"/>
                                <w:rPr>
                                  <w:sz w:val="20"/>
                                  <w:szCs w:val="20"/>
                                </w:rPr>
                              </w:pPr>
                              <w:r w:rsidRPr="007D7442">
                                <w:rPr>
                                  <w:sz w:val="20"/>
                                  <w:szCs w:val="20"/>
                                </w:rPr>
                                <w:t>PU</w:t>
                              </w:r>
                            </w:p>
                          </w:txbxContent>
                        </v:textbox>
                      </v:rect>
                    </v:group>
                  </v:group>
                </v:group>
                <v:shapetype id="_x0000_t202" coordsize="21600,21600" o:spt="202" path="m0,0l0,21600,21600,21600,21600,0xe">
                  <v:stroke joinstyle="miter"/>
                  <v:path gradientshapeok="t" o:connecttype="rect"/>
                </v:shapetype>
                <v:shape id="_x6587__x672c__x6846__x0020_208" o:spid="_x0000_s1056" type="#_x0000_t202" style="position:absolute;left:2426;top:7446;width:7560;height:2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LjdwgAA&#10;ANsAAAAPAAAAZHJzL2Rvd25yZXYueG1sRE/Pa8IwFL4P/B/CG3gZM9UVkWoUkQ02L2L1stujeTZ1&#10;zUtJUu3+e3MY7Pjx/V5tBtuKG/nQOFYwnWQgiCunG64VnE8frwsQISJrbB2Tgl8KsFmPnlZYaHfn&#10;I93KWIsUwqFABSbGrpAyVIYshonriBN3cd5iTNDXUnu8p3DbylmWzaXFhlODwY52hqqfsrcKDvn3&#10;wbz0l/f9Nn/zX+d+N7/WpVLj52G7BBFpiP/iP/enVpCnsel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0uN3CAAAA2wAAAA8AAAAAAAAAAAAAAAAAlwIAAGRycy9kb3du&#10;cmV2LnhtbFBLBQYAAAAABAAEAPUAAACGAwAAAAA=&#10;" stroked="f">
                  <v:textbox style="mso-fit-shape-to-text:t" inset="0,0,0,0">
                    <w:txbxContent>
                      <w:p w14:paraId="64FE1B26" w14:textId="77777777" w:rsidR="00EB07F7" w:rsidRPr="00B747AD" w:rsidRDefault="00EB07F7" w:rsidP="00EB07F7">
                        <w:pPr>
                          <w:pStyle w:val="Caption"/>
                          <w:jc w:val="center"/>
                          <w:rPr>
                            <w:bCs/>
                            <w:noProof/>
                            <w:szCs w:val="21"/>
                          </w:rPr>
                        </w:pPr>
                        <w:r w:rsidRPr="007D7442">
                          <w:rPr>
                            <w:bCs/>
                            <w:sz w:val="21"/>
                            <w:szCs w:val="21"/>
                          </w:rPr>
                          <w:t>图</w:t>
                        </w:r>
                        <w:r>
                          <w:rPr>
                            <w:bCs/>
                            <w:sz w:val="21"/>
                            <w:szCs w:val="21"/>
                          </w:rPr>
                          <w:t>2</w:t>
                        </w:r>
                        <w:r w:rsidRPr="007D7442">
                          <w:rPr>
                            <w:bCs/>
                            <w:sz w:val="21"/>
                            <w:szCs w:val="21"/>
                          </w:rPr>
                          <w:t>-1</w:t>
                        </w:r>
                        <w:r>
                          <w:rPr>
                            <w:bCs/>
                            <w:sz w:val="21"/>
                            <w:szCs w:val="21"/>
                          </w:rPr>
                          <w:t xml:space="preserve"> </w:t>
                        </w:r>
                        <w:r w:rsidRPr="0094540B">
                          <w:rPr>
                            <w:bCs/>
                            <w:sz w:val="21"/>
                            <w:szCs w:val="21"/>
                          </w:rPr>
                          <w:t>层次化的平台模型</w:t>
                        </w:r>
                      </w:p>
                    </w:txbxContent>
                  </v:textbox>
                </v:shape>
              </v:group>
            </w:pict>
          </mc:Fallback>
        </mc:AlternateContent>
      </w:r>
    </w:p>
    <w:p w14:paraId="59C8D54F" w14:textId="77777777" w:rsidR="00EB07F7" w:rsidRPr="005B0F69" w:rsidRDefault="00EB07F7" w:rsidP="005B0F69">
      <w:pPr>
        <w:pStyle w:val="BodyTextFirstIndent"/>
        <w:spacing w:after="0" w:line="360" w:lineRule="auto"/>
        <w:ind w:firstLineChars="200" w:firstLine="480"/>
        <w:rPr>
          <w:rFonts w:eastAsia="仿宋_GB2312"/>
          <w:sz w:val="24"/>
        </w:rPr>
      </w:pPr>
    </w:p>
    <w:p w14:paraId="08AC0E9F" w14:textId="77777777" w:rsidR="00EB07F7" w:rsidRPr="005B0F69" w:rsidRDefault="00EB07F7" w:rsidP="005B0F69">
      <w:pPr>
        <w:pStyle w:val="BodyTextFirstIndent"/>
        <w:spacing w:after="0" w:line="360" w:lineRule="auto"/>
        <w:ind w:firstLineChars="200" w:firstLine="480"/>
        <w:rPr>
          <w:rFonts w:eastAsia="仿宋_GB2312"/>
          <w:sz w:val="24"/>
        </w:rPr>
      </w:pPr>
    </w:p>
    <w:p w14:paraId="4BB991D9" w14:textId="77777777" w:rsidR="00EB07F7" w:rsidRPr="005B0F69" w:rsidRDefault="00EB07F7" w:rsidP="005B0F69">
      <w:pPr>
        <w:pStyle w:val="BodyTextFirstIndent"/>
        <w:spacing w:after="0" w:line="360" w:lineRule="auto"/>
        <w:ind w:firstLineChars="200" w:firstLine="480"/>
        <w:rPr>
          <w:rFonts w:eastAsia="仿宋_GB2312"/>
          <w:sz w:val="24"/>
        </w:rPr>
      </w:pPr>
    </w:p>
    <w:p w14:paraId="291D127E" w14:textId="77777777" w:rsidR="00EB07F7" w:rsidRPr="005B0F69" w:rsidRDefault="00EB07F7" w:rsidP="005B0F69">
      <w:pPr>
        <w:pStyle w:val="BodyTextFirstIndent"/>
        <w:spacing w:after="0" w:line="360" w:lineRule="auto"/>
        <w:ind w:firstLineChars="200" w:firstLine="480"/>
        <w:rPr>
          <w:rFonts w:eastAsia="仿宋_GB2312"/>
          <w:sz w:val="24"/>
        </w:rPr>
      </w:pPr>
    </w:p>
    <w:p w14:paraId="5B5B2B63" w14:textId="77777777" w:rsidR="00EB07F7" w:rsidRPr="005B0F69" w:rsidRDefault="00EB07F7" w:rsidP="005B0F69">
      <w:pPr>
        <w:pStyle w:val="BodyTextFirstIndent"/>
        <w:spacing w:after="0" w:line="360" w:lineRule="auto"/>
        <w:ind w:firstLineChars="200" w:firstLine="480"/>
        <w:rPr>
          <w:rFonts w:eastAsia="仿宋_GB2312"/>
          <w:sz w:val="24"/>
        </w:rPr>
      </w:pPr>
    </w:p>
    <w:p w14:paraId="539C56F8" w14:textId="77777777" w:rsidR="00EB07F7" w:rsidRPr="005B0F69" w:rsidRDefault="00EB07F7" w:rsidP="005B0F69">
      <w:pPr>
        <w:pStyle w:val="BodyTextFirstIndent"/>
        <w:spacing w:after="0" w:line="360" w:lineRule="auto"/>
        <w:ind w:firstLineChars="200" w:firstLine="480"/>
        <w:rPr>
          <w:rFonts w:eastAsia="仿宋_GB2312"/>
          <w:sz w:val="24"/>
        </w:rPr>
      </w:pPr>
    </w:p>
    <w:p w14:paraId="2FC1586A" w14:textId="77777777" w:rsidR="00EB07F7" w:rsidRPr="005B0F69" w:rsidRDefault="00EB07F7" w:rsidP="005B0F69">
      <w:pPr>
        <w:pStyle w:val="BodyTextFirstIndent"/>
        <w:spacing w:after="0" w:line="360" w:lineRule="auto"/>
        <w:ind w:firstLineChars="200" w:firstLine="480"/>
        <w:rPr>
          <w:rFonts w:eastAsia="仿宋_GB2312"/>
          <w:sz w:val="24"/>
        </w:rPr>
      </w:pPr>
    </w:p>
    <w:p w14:paraId="276998B3" w14:textId="77777777" w:rsidR="00EB07F7" w:rsidRPr="005B0F69" w:rsidRDefault="00EB07F7" w:rsidP="005B0F69">
      <w:pPr>
        <w:pStyle w:val="BodyTextFirstIndent"/>
        <w:spacing w:after="0" w:line="360" w:lineRule="auto"/>
        <w:ind w:firstLineChars="200" w:firstLine="480"/>
        <w:rPr>
          <w:rFonts w:eastAsia="仿宋_GB2312"/>
          <w:sz w:val="24"/>
        </w:rPr>
      </w:pPr>
    </w:p>
    <w:p w14:paraId="1913DBBA" w14:textId="77777777" w:rsidR="00EB07F7" w:rsidRPr="005B0F69" w:rsidRDefault="00EB07F7" w:rsidP="005B0F69">
      <w:pPr>
        <w:pStyle w:val="BodyTextFirstIndent"/>
        <w:spacing w:after="0" w:line="360" w:lineRule="auto"/>
        <w:ind w:firstLineChars="200" w:firstLine="480"/>
        <w:rPr>
          <w:rFonts w:eastAsia="仿宋_GB2312"/>
          <w:sz w:val="24"/>
        </w:rPr>
      </w:pPr>
    </w:p>
    <w:p w14:paraId="29E13A1A" w14:textId="77777777" w:rsidR="00EB07F7" w:rsidRPr="005B0F69" w:rsidRDefault="00EB07F7" w:rsidP="005B0F69">
      <w:pPr>
        <w:pStyle w:val="BodyTextFirstIndent"/>
        <w:spacing w:after="0" w:line="360" w:lineRule="auto"/>
        <w:ind w:firstLineChars="200" w:firstLine="480"/>
        <w:rPr>
          <w:rFonts w:eastAsia="仿宋_GB2312"/>
          <w:sz w:val="24"/>
        </w:rPr>
      </w:pPr>
    </w:p>
    <w:p w14:paraId="53BECD47" w14:textId="77777777" w:rsidR="00616CF2" w:rsidRDefault="00616CF2" w:rsidP="005B0F69">
      <w:pPr>
        <w:pStyle w:val="BodyTextFirstIndent"/>
        <w:spacing w:after="0" w:line="360" w:lineRule="auto"/>
        <w:ind w:firstLineChars="200" w:firstLine="480"/>
        <w:rPr>
          <w:rFonts w:eastAsia="仿宋_GB2312"/>
          <w:sz w:val="24"/>
        </w:rPr>
      </w:pPr>
    </w:p>
    <w:p w14:paraId="306943FD" w14:textId="0D4BDA6B" w:rsidR="00275507" w:rsidRPr="00275507" w:rsidRDefault="00275507" w:rsidP="00275507">
      <w:pPr>
        <w:pStyle w:val="BodyTextFirstIndent"/>
        <w:spacing w:after="0" w:line="360" w:lineRule="auto"/>
        <w:ind w:firstLineChars="0" w:firstLine="0"/>
        <w:jc w:val="left"/>
        <w:rPr>
          <w:rFonts w:eastAsia="仿宋_GB2312"/>
          <w:b/>
          <w:sz w:val="24"/>
        </w:rPr>
      </w:pPr>
      <w:r>
        <w:rPr>
          <w:rFonts w:eastAsia="仿宋_GB2312"/>
          <w:b/>
          <w:sz w:val="24"/>
        </w:rPr>
        <w:t xml:space="preserve">2.4 </w:t>
      </w:r>
      <w:r w:rsidRPr="008E32EC">
        <w:rPr>
          <w:rFonts w:eastAsia="仿宋_GB2312"/>
          <w:b/>
          <w:sz w:val="24"/>
        </w:rPr>
        <w:t>OpenCL</w:t>
      </w:r>
      <w:r>
        <w:rPr>
          <w:rFonts w:eastAsia="仿宋_GB2312"/>
          <w:b/>
          <w:sz w:val="24"/>
        </w:rPr>
        <w:t>执行模型</w:t>
      </w:r>
    </w:p>
    <w:p w14:paraId="283A108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sz w:val="24"/>
        </w:rPr>
        <w:t>执行模型分为两个部分：</w:t>
      </w:r>
      <w:r w:rsidRPr="005B0F69">
        <w:rPr>
          <w:rFonts w:eastAsia="仿宋_GB2312" w:hint="eastAsia"/>
          <w:sz w:val="24"/>
        </w:rPr>
        <w:t>第一</w:t>
      </w:r>
      <w:r w:rsidRPr="005B0F69">
        <w:rPr>
          <w:rFonts w:eastAsia="仿宋_GB2312"/>
          <w:sz w:val="24"/>
        </w:rPr>
        <w:t>部分</w:t>
      </w:r>
      <w:r w:rsidRPr="005B0F69">
        <w:rPr>
          <w:rFonts w:eastAsia="仿宋_GB2312" w:hint="eastAsia"/>
          <w:sz w:val="24"/>
        </w:rPr>
        <w:t>是</w:t>
      </w:r>
      <w:r w:rsidRPr="005B0F69">
        <w:rPr>
          <w:rFonts w:eastAsia="仿宋_GB2312"/>
          <w:sz w:val="24"/>
        </w:rPr>
        <w:t>执行在一个或者多个设备上的内核</w:t>
      </w:r>
      <w:r w:rsidRPr="005B0F69">
        <w:rPr>
          <w:rFonts w:eastAsia="仿宋_GB2312"/>
          <w:sz w:val="24"/>
        </w:rPr>
        <w:t>kernel</w:t>
      </w:r>
      <w:r w:rsidRPr="005B0F69">
        <w:rPr>
          <w:rFonts w:eastAsia="仿宋_GB2312"/>
          <w:sz w:val="24"/>
        </w:rPr>
        <w:t>函数，第二</w:t>
      </w:r>
      <w:r w:rsidRPr="005B0F69">
        <w:rPr>
          <w:rFonts w:eastAsia="仿宋_GB2312" w:hint="eastAsia"/>
          <w:sz w:val="24"/>
        </w:rPr>
        <w:t>部分</w:t>
      </w:r>
      <w:r w:rsidRPr="005B0F69">
        <w:rPr>
          <w:rFonts w:eastAsia="仿宋_GB2312"/>
          <w:sz w:val="24"/>
        </w:rPr>
        <w:t>是执行在主机上的那一部分代码。</w:t>
      </w:r>
    </w:p>
    <w:p w14:paraId="5697EA2C"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kernel</w:t>
      </w:r>
      <w:r w:rsidRPr="005B0F69">
        <w:rPr>
          <w:rFonts w:eastAsia="仿宋_GB2312"/>
          <w:sz w:val="24"/>
        </w:rPr>
        <w:t>函数</w:t>
      </w:r>
    </w:p>
    <w:p w14:paraId="1CFF7480"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sz w:val="24"/>
        </w:rPr>
        <w:t>OpenCL</w:t>
      </w:r>
      <w:r w:rsidRPr="005B0F69">
        <w:rPr>
          <w:rFonts w:eastAsia="仿宋_GB2312"/>
          <w:sz w:val="24"/>
        </w:rPr>
        <w:t>中</w:t>
      </w:r>
      <w:r w:rsidRPr="005B0F69">
        <w:rPr>
          <w:rFonts w:eastAsia="仿宋_GB2312" w:hint="eastAsia"/>
          <w:sz w:val="24"/>
        </w:rPr>
        <w:t>实际</w:t>
      </w:r>
      <w:r w:rsidRPr="005B0F69">
        <w:rPr>
          <w:rFonts w:eastAsia="仿宋_GB2312"/>
          <w:sz w:val="24"/>
        </w:rPr>
        <w:t>执行</w:t>
      </w:r>
      <w:r w:rsidRPr="005B0F69">
        <w:rPr>
          <w:rFonts w:eastAsia="仿宋_GB2312" w:hint="eastAsia"/>
          <w:sz w:val="24"/>
        </w:rPr>
        <w:t>并行</w:t>
      </w:r>
      <w:r w:rsidRPr="005B0F69">
        <w:rPr>
          <w:rFonts w:eastAsia="仿宋_GB2312"/>
          <w:sz w:val="24"/>
        </w:rPr>
        <w:t>计算的那一部分代码称为</w:t>
      </w:r>
      <w:r w:rsidRPr="005B0F69">
        <w:rPr>
          <w:rFonts w:eastAsia="仿宋_GB2312"/>
          <w:sz w:val="24"/>
        </w:rPr>
        <w:t>kernel</w:t>
      </w:r>
      <w:r w:rsidRPr="005B0F69">
        <w:rPr>
          <w:rFonts w:eastAsia="仿宋_GB2312"/>
          <w:sz w:val="24"/>
        </w:rPr>
        <w:t>函数，</w:t>
      </w:r>
      <w:r w:rsidRPr="005B0F69">
        <w:rPr>
          <w:rFonts w:eastAsia="仿宋_GB2312"/>
          <w:sz w:val="24"/>
        </w:rPr>
        <w:t>kernel</w:t>
      </w:r>
      <w:r w:rsidRPr="005B0F69">
        <w:rPr>
          <w:rFonts w:eastAsia="仿宋_GB2312"/>
          <w:sz w:val="24"/>
        </w:rPr>
        <w:t>函数由</w:t>
      </w:r>
      <w:r w:rsidRPr="005B0F69">
        <w:rPr>
          <w:rFonts w:eastAsia="仿宋_GB2312"/>
          <w:sz w:val="24"/>
        </w:rPr>
        <w:t>C99</w:t>
      </w:r>
      <w:r w:rsidRPr="005B0F69">
        <w:rPr>
          <w:rFonts w:eastAsia="仿宋_GB2312"/>
          <w:sz w:val="24"/>
        </w:rPr>
        <w:t>标准编写，</w:t>
      </w:r>
      <w:r w:rsidRPr="005B0F69">
        <w:rPr>
          <w:rFonts w:eastAsia="仿宋_GB2312" w:hint="eastAsia"/>
          <w:sz w:val="24"/>
        </w:rPr>
        <w:t>但其</w:t>
      </w:r>
      <w:r w:rsidRPr="005B0F69">
        <w:rPr>
          <w:rFonts w:eastAsia="仿宋_GB2312"/>
          <w:sz w:val="24"/>
        </w:rPr>
        <w:t>代码</w:t>
      </w:r>
      <w:r w:rsidRPr="005B0F69">
        <w:rPr>
          <w:rFonts w:eastAsia="仿宋_GB2312" w:hint="eastAsia"/>
          <w:sz w:val="24"/>
        </w:rPr>
        <w:t>的</w:t>
      </w:r>
      <w:r w:rsidRPr="005B0F69">
        <w:rPr>
          <w:rFonts w:eastAsia="仿宋_GB2312"/>
          <w:sz w:val="24"/>
        </w:rPr>
        <w:t>区别在于</w:t>
      </w:r>
      <w:r w:rsidRPr="005B0F69">
        <w:rPr>
          <w:rFonts w:eastAsia="仿宋_GB2312"/>
          <w:sz w:val="24"/>
        </w:rPr>
        <w:t>kernel</w:t>
      </w:r>
      <w:r w:rsidRPr="005B0F69">
        <w:rPr>
          <w:rFonts w:eastAsia="仿宋_GB2312"/>
          <w:sz w:val="24"/>
        </w:rPr>
        <w:t>函数</w:t>
      </w:r>
      <w:r w:rsidRPr="005B0F69">
        <w:rPr>
          <w:rFonts w:eastAsia="仿宋_GB2312" w:hint="eastAsia"/>
          <w:sz w:val="24"/>
        </w:rPr>
        <w:t>有自己</w:t>
      </w:r>
      <w:r w:rsidRPr="005B0F69">
        <w:rPr>
          <w:rFonts w:eastAsia="仿宋_GB2312"/>
          <w:sz w:val="24"/>
        </w:rPr>
        <w:t>的一个关键字</w:t>
      </w:r>
      <w:r w:rsidRPr="005B0F69">
        <w:rPr>
          <w:rFonts w:eastAsia="仿宋_GB2312" w:hint="eastAsia"/>
          <w:sz w:val="24"/>
        </w:rPr>
        <w:t>集</w:t>
      </w:r>
      <w:r w:rsidRPr="005B0F69">
        <w:rPr>
          <w:rFonts w:eastAsia="仿宋_GB2312"/>
          <w:sz w:val="24"/>
        </w:rPr>
        <w:t>和</w:t>
      </w:r>
      <w:r w:rsidRPr="005B0F69">
        <w:rPr>
          <w:rFonts w:eastAsia="仿宋_GB2312"/>
          <w:sz w:val="24"/>
        </w:rPr>
        <w:t>OpenCL kernel</w:t>
      </w:r>
      <w:r w:rsidRPr="005B0F69">
        <w:rPr>
          <w:rFonts w:eastAsia="仿宋_GB2312"/>
          <w:sz w:val="24"/>
        </w:rPr>
        <w:t>实现的执行模型。</w:t>
      </w:r>
    </w:p>
    <w:p w14:paraId="0F25162A"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sz w:val="24"/>
        </w:rPr>
        <w:t>OpenCL</w:t>
      </w:r>
      <w:r w:rsidRPr="005B0F69">
        <w:rPr>
          <w:rFonts w:eastAsia="仿宋_GB2312"/>
          <w:sz w:val="24"/>
        </w:rPr>
        <w:t>执行模型中，</w:t>
      </w:r>
      <w:r w:rsidRPr="005B0F69">
        <w:rPr>
          <w:rFonts w:eastAsia="仿宋_GB2312"/>
          <w:sz w:val="24"/>
        </w:rPr>
        <w:t>kernel</w:t>
      </w:r>
      <w:r w:rsidRPr="005B0F69">
        <w:rPr>
          <w:rFonts w:eastAsia="仿宋_GB2312"/>
          <w:sz w:val="24"/>
        </w:rPr>
        <w:t>是被</w:t>
      </w:r>
      <w:r w:rsidRPr="005B0F69">
        <w:rPr>
          <w:rFonts w:eastAsia="仿宋_GB2312"/>
          <w:sz w:val="24"/>
        </w:rPr>
        <w:t>OpenCL</w:t>
      </w:r>
      <w:r w:rsidRPr="005B0F69">
        <w:rPr>
          <w:rFonts w:eastAsia="仿宋_GB2312"/>
          <w:sz w:val="24"/>
        </w:rPr>
        <w:t>中的多个</w:t>
      </w:r>
      <w:r w:rsidRPr="005B0F69">
        <w:rPr>
          <w:rFonts w:eastAsia="仿宋_GB2312"/>
          <w:sz w:val="24"/>
        </w:rPr>
        <w:t>work-item</w:t>
      </w:r>
      <w:r w:rsidRPr="005B0F69">
        <w:rPr>
          <w:rFonts w:eastAsia="仿宋_GB2312"/>
          <w:sz w:val="24"/>
        </w:rPr>
        <w:t>并</w:t>
      </w:r>
      <w:r w:rsidRPr="005B0F69">
        <w:rPr>
          <w:rFonts w:eastAsia="仿宋_GB2312" w:hint="eastAsia"/>
          <w:sz w:val="24"/>
        </w:rPr>
        <w:t>发</w:t>
      </w:r>
      <w:r w:rsidRPr="005B0F69">
        <w:rPr>
          <w:rFonts w:eastAsia="仿宋_GB2312"/>
          <w:sz w:val="24"/>
        </w:rPr>
        <w:t>执行，</w:t>
      </w:r>
      <w:r w:rsidRPr="005B0F69">
        <w:rPr>
          <w:rFonts w:eastAsia="仿宋_GB2312" w:hint="eastAsia"/>
          <w:sz w:val="24"/>
        </w:rPr>
        <w:t>也就是</w:t>
      </w:r>
      <w:r w:rsidRPr="005B0F69">
        <w:rPr>
          <w:rFonts w:eastAsia="仿宋_GB2312"/>
          <w:sz w:val="24"/>
        </w:rPr>
        <w:t>说</w:t>
      </w:r>
      <w:r w:rsidRPr="005B0F69">
        <w:rPr>
          <w:rFonts w:eastAsia="仿宋_GB2312"/>
          <w:sz w:val="24"/>
        </w:rPr>
        <w:t>work-item</w:t>
      </w:r>
      <w:r w:rsidRPr="005B0F69">
        <w:rPr>
          <w:rFonts w:eastAsia="仿宋_GB2312"/>
          <w:sz w:val="24"/>
        </w:rPr>
        <w:t>就是</w:t>
      </w:r>
      <w:r w:rsidRPr="005B0F69">
        <w:rPr>
          <w:rFonts w:eastAsia="仿宋_GB2312"/>
          <w:sz w:val="24"/>
        </w:rPr>
        <w:t>OpenCL</w:t>
      </w:r>
      <w:r w:rsidRPr="005B0F69">
        <w:rPr>
          <w:rFonts w:eastAsia="仿宋_GB2312"/>
          <w:sz w:val="24"/>
        </w:rPr>
        <w:t>执行模型中</w:t>
      </w:r>
      <w:r w:rsidRPr="005B0F69">
        <w:rPr>
          <w:rFonts w:eastAsia="仿宋_GB2312" w:hint="eastAsia"/>
          <w:sz w:val="24"/>
        </w:rPr>
        <w:t>系统</w:t>
      </w:r>
      <w:r w:rsidRPr="005B0F69">
        <w:rPr>
          <w:rFonts w:eastAsia="仿宋_GB2312"/>
          <w:sz w:val="24"/>
        </w:rPr>
        <w:t>执行的最小单位，</w:t>
      </w:r>
      <w:r w:rsidRPr="005B0F69">
        <w:rPr>
          <w:rFonts w:eastAsia="仿宋_GB2312" w:hint="eastAsia"/>
          <w:sz w:val="24"/>
        </w:rPr>
        <w:t>在</w:t>
      </w:r>
      <w:r w:rsidRPr="005B0F69">
        <w:rPr>
          <w:rFonts w:eastAsia="仿宋_GB2312"/>
          <w:sz w:val="24"/>
        </w:rPr>
        <w:t>计算单元</w:t>
      </w:r>
      <w:r w:rsidRPr="005B0F69">
        <w:rPr>
          <w:rFonts w:eastAsia="仿宋_GB2312" w:hint="eastAsia"/>
          <w:sz w:val="24"/>
        </w:rPr>
        <w:t>上</w:t>
      </w:r>
      <w:r w:rsidRPr="005B0F69">
        <w:rPr>
          <w:rFonts w:eastAsia="仿宋_GB2312"/>
          <w:sz w:val="24"/>
        </w:rPr>
        <w:t>运行的</w:t>
      </w:r>
      <w:r w:rsidRPr="005B0F69">
        <w:rPr>
          <w:rFonts w:eastAsia="仿宋_GB2312"/>
          <w:sz w:val="24"/>
        </w:rPr>
        <w:t>kernel</w:t>
      </w:r>
      <w:r w:rsidRPr="005B0F69">
        <w:rPr>
          <w:rFonts w:eastAsia="仿宋_GB2312"/>
          <w:sz w:val="24"/>
        </w:rPr>
        <w:t>程序的实例</w:t>
      </w:r>
      <w:r w:rsidRPr="005B0F69">
        <w:rPr>
          <w:rFonts w:eastAsia="仿宋_GB2312" w:hint="eastAsia"/>
          <w:sz w:val="24"/>
        </w:rPr>
        <w:t>就是</w:t>
      </w:r>
      <w:r w:rsidRPr="005B0F69">
        <w:rPr>
          <w:rFonts w:eastAsia="仿宋_GB2312"/>
          <w:sz w:val="24"/>
        </w:rPr>
        <w:t>一个</w:t>
      </w:r>
      <w:r w:rsidRPr="005B0F69">
        <w:rPr>
          <w:rFonts w:eastAsia="仿宋_GB2312"/>
          <w:sz w:val="24"/>
        </w:rPr>
        <w:t>work-item</w:t>
      </w:r>
      <w:r w:rsidRPr="005B0F69">
        <w:rPr>
          <w:rFonts w:eastAsia="仿宋_GB2312"/>
          <w:sz w:val="24"/>
        </w:rPr>
        <w:t>，</w:t>
      </w:r>
      <w:r w:rsidRPr="005B0F69">
        <w:rPr>
          <w:rFonts w:eastAsia="仿宋_GB2312" w:hint="eastAsia"/>
          <w:sz w:val="24"/>
        </w:rPr>
        <w:t>实际</w:t>
      </w:r>
      <w:r w:rsidRPr="005B0F69">
        <w:rPr>
          <w:rFonts w:eastAsia="仿宋_GB2312"/>
          <w:sz w:val="24"/>
        </w:rPr>
        <w:t>上一个</w:t>
      </w:r>
      <w:r w:rsidRPr="005B0F69">
        <w:rPr>
          <w:rFonts w:eastAsia="仿宋_GB2312"/>
          <w:sz w:val="24"/>
        </w:rPr>
        <w:t>work-item</w:t>
      </w:r>
      <w:r w:rsidRPr="005B0F69">
        <w:rPr>
          <w:rFonts w:eastAsia="仿宋_GB2312"/>
          <w:sz w:val="24"/>
        </w:rPr>
        <w:t>就是映射物理硬件上的一个处理单元</w:t>
      </w:r>
      <w:r w:rsidRPr="005B0F69">
        <w:rPr>
          <w:rFonts w:eastAsia="仿宋_GB2312"/>
          <w:sz w:val="24"/>
        </w:rPr>
        <w:t>(Process Unit)</w:t>
      </w:r>
      <w:r w:rsidRPr="005B0F69">
        <w:rPr>
          <w:rFonts w:eastAsia="仿宋_GB2312"/>
          <w:sz w:val="24"/>
        </w:rPr>
        <w:t>。</w:t>
      </w:r>
    </w:p>
    <w:p w14:paraId="1CCFFD8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开发者</w:t>
      </w:r>
      <w:r w:rsidRPr="005B0F69">
        <w:rPr>
          <w:rFonts w:eastAsia="仿宋_GB2312"/>
          <w:sz w:val="24"/>
        </w:rPr>
        <w:t>可以通过一个</w:t>
      </w:r>
      <w:r w:rsidRPr="005B0F69">
        <w:rPr>
          <w:rFonts w:eastAsia="仿宋_GB2312"/>
          <w:sz w:val="24"/>
        </w:rPr>
        <w:t>n</w:t>
      </w:r>
      <w:r w:rsidRPr="005B0F69">
        <w:rPr>
          <w:rFonts w:eastAsia="仿宋_GB2312"/>
          <w:sz w:val="24"/>
        </w:rPr>
        <w:t>维</w:t>
      </w:r>
      <w:r w:rsidRPr="005B0F69">
        <w:rPr>
          <w:rFonts w:eastAsia="仿宋_GB2312" w:hint="eastAsia"/>
          <w:sz w:val="24"/>
        </w:rPr>
        <w:t>索引</w:t>
      </w:r>
      <w:r w:rsidRPr="005B0F69">
        <w:rPr>
          <w:rFonts w:eastAsia="仿宋_GB2312"/>
          <w:sz w:val="24"/>
        </w:rPr>
        <w:t>空间</w:t>
      </w:r>
      <w:r w:rsidRPr="005B0F69">
        <w:rPr>
          <w:rFonts w:eastAsia="仿宋_GB2312"/>
          <w:sz w:val="24"/>
        </w:rPr>
        <w:t>(NDRange</w:t>
      </w:r>
      <w:r w:rsidRPr="005B0F69">
        <w:rPr>
          <w:rFonts w:eastAsia="仿宋_GB2312" w:hint="eastAsia"/>
          <w:sz w:val="24"/>
        </w:rPr>
        <w:t>)</w:t>
      </w:r>
      <w:r w:rsidRPr="005B0F69">
        <w:rPr>
          <w:rFonts w:eastAsia="仿宋_GB2312" w:hint="eastAsia"/>
          <w:sz w:val="24"/>
        </w:rPr>
        <w:t>来声明</w:t>
      </w:r>
      <w:r w:rsidRPr="005B0F69">
        <w:rPr>
          <w:rFonts w:eastAsia="仿宋_GB2312"/>
          <w:sz w:val="24"/>
        </w:rPr>
        <w:t>新建的</w:t>
      </w:r>
      <w:r w:rsidRPr="005B0F69">
        <w:rPr>
          <w:rFonts w:eastAsia="仿宋_GB2312"/>
          <w:sz w:val="24"/>
        </w:rPr>
        <w:t>work-item</w:t>
      </w:r>
      <w:r w:rsidRPr="005B0F69">
        <w:rPr>
          <w:rFonts w:eastAsia="仿宋_GB2312"/>
          <w:sz w:val="24"/>
        </w:rPr>
        <w:t>的数量，一个</w:t>
      </w:r>
      <w:r w:rsidRPr="005B0F69">
        <w:rPr>
          <w:rFonts w:eastAsia="仿宋_GB2312"/>
          <w:sz w:val="24"/>
        </w:rPr>
        <w:t>NDRange</w:t>
      </w:r>
      <w:r w:rsidRPr="005B0F69">
        <w:rPr>
          <w:rFonts w:eastAsia="仿宋_GB2312"/>
          <w:sz w:val="24"/>
        </w:rPr>
        <w:t>可以是</w:t>
      </w:r>
      <w:r w:rsidRPr="005B0F69">
        <w:rPr>
          <w:rFonts w:eastAsia="仿宋_GB2312"/>
          <w:sz w:val="24"/>
        </w:rPr>
        <w:t>work-item</w:t>
      </w:r>
      <w:r w:rsidRPr="005B0F69">
        <w:rPr>
          <w:rFonts w:eastAsia="仿宋_GB2312"/>
          <w:sz w:val="24"/>
        </w:rPr>
        <w:t>的一维、二维、</w:t>
      </w:r>
      <w:r w:rsidRPr="005B0F69">
        <w:rPr>
          <w:rFonts w:eastAsia="仿宋_GB2312"/>
          <w:sz w:val="24"/>
        </w:rPr>
        <w:t>3</w:t>
      </w:r>
      <w:r w:rsidRPr="005B0F69">
        <w:rPr>
          <w:rFonts w:eastAsia="仿宋_GB2312"/>
          <w:sz w:val="24"/>
        </w:rPr>
        <w:t>维甚至是多维的索引空间，这</w:t>
      </w:r>
      <w:r w:rsidRPr="005B0F69">
        <w:rPr>
          <w:rFonts w:eastAsia="仿宋_GB2312" w:hint="eastAsia"/>
          <w:sz w:val="24"/>
        </w:rPr>
        <w:t>个</w:t>
      </w:r>
      <w:r w:rsidRPr="005B0F69">
        <w:rPr>
          <w:rFonts w:eastAsia="仿宋_GB2312"/>
          <w:sz w:val="24"/>
        </w:rPr>
        <w:t>索引空间就被映射到</w:t>
      </w:r>
      <w:r w:rsidRPr="005B0F69">
        <w:rPr>
          <w:rFonts w:eastAsia="仿宋_GB2312"/>
          <w:sz w:val="24"/>
        </w:rPr>
        <w:t>work-item</w:t>
      </w:r>
      <w:r w:rsidRPr="005B0F69">
        <w:rPr>
          <w:rFonts w:eastAsia="仿宋_GB2312"/>
          <w:sz w:val="24"/>
        </w:rPr>
        <w:t>从</w:t>
      </w:r>
      <w:r w:rsidRPr="005B0F69">
        <w:rPr>
          <w:rFonts w:eastAsia="仿宋_GB2312"/>
          <w:sz w:val="24"/>
        </w:rPr>
        <w:t>kernel</w:t>
      </w:r>
      <w:r w:rsidRPr="005B0F69">
        <w:rPr>
          <w:rFonts w:eastAsia="仿宋_GB2312"/>
          <w:sz w:val="24"/>
        </w:rPr>
        <w:t>函数</w:t>
      </w:r>
      <w:r w:rsidRPr="005B0F69">
        <w:rPr>
          <w:rFonts w:eastAsia="仿宋_GB2312" w:hint="eastAsia"/>
          <w:sz w:val="24"/>
        </w:rPr>
        <w:t>获取</w:t>
      </w:r>
      <w:r w:rsidRPr="005B0F69">
        <w:rPr>
          <w:rFonts w:eastAsia="仿宋_GB2312"/>
          <w:sz w:val="24"/>
        </w:rPr>
        <w:t>的输入数据</w:t>
      </w:r>
      <w:r w:rsidRPr="005B0F69">
        <w:rPr>
          <w:rFonts w:eastAsia="仿宋_GB2312" w:hint="eastAsia"/>
          <w:sz w:val="24"/>
        </w:rPr>
        <w:t>或者是</w:t>
      </w:r>
      <w:r w:rsidRPr="005B0F69">
        <w:rPr>
          <w:rFonts w:eastAsia="仿宋_GB2312"/>
          <w:sz w:val="24"/>
        </w:rPr>
        <w:t>输出数据的索引空间里。</w:t>
      </w:r>
    </w:p>
    <w:p w14:paraId="723F288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此外</w:t>
      </w:r>
      <w:r w:rsidRPr="005B0F69">
        <w:rPr>
          <w:rFonts w:eastAsia="仿宋_GB2312"/>
          <w:sz w:val="24"/>
        </w:rPr>
        <w:t>OpenCL</w:t>
      </w:r>
      <w:r w:rsidRPr="005B0F69">
        <w:rPr>
          <w:rFonts w:eastAsia="仿宋_GB2312"/>
          <w:sz w:val="24"/>
        </w:rPr>
        <w:t>中还有一个</w:t>
      </w:r>
      <w:r w:rsidRPr="005B0F69">
        <w:rPr>
          <w:rFonts w:eastAsia="仿宋_GB2312"/>
          <w:sz w:val="24"/>
        </w:rPr>
        <w:t>work-group</w:t>
      </w:r>
      <w:r w:rsidRPr="005B0F69">
        <w:rPr>
          <w:rFonts w:eastAsia="仿宋_GB2312"/>
          <w:sz w:val="24"/>
        </w:rPr>
        <w:t>的</w:t>
      </w:r>
      <w:r w:rsidRPr="005B0F69">
        <w:rPr>
          <w:rFonts w:eastAsia="仿宋_GB2312" w:hint="eastAsia"/>
          <w:sz w:val="24"/>
        </w:rPr>
        <w:t>概念</w:t>
      </w:r>
      <w:r w:rsidRPr="005B0F69">
        <w:rPr>
          <w:rFonts w:eastAsia="仿宋_GB2312"/>
          <w:sz w:val="24"/>
        </w:rPr>
        <w:t>，与</w:t>
      </w:r>
      <w:r w:rsidRPr="005B0F69">
        <w:rPr>
          <w:rFonts w:eastAsia="仿宋_GB2312"/>
          <w:sz w:val="24"/>
        </w:rPr>
        <w:t>work-item</w:t>
      </w:r>
      <w:r w:rsidRPr="005B0F69">
        <w:rPr>
          <w:rFonts w:eastAsia="仿宋_GB2312"/>
          <w:sz w:val="24"/>
        </w:rPr>
        <w:t>一样，</w:t>
      </w:r>
      <w:r w:rsidRPr="005B0F69">
        <w:rPr>
          <w:rFonts w:eastAsia="仿宋_GB2312"/>
          <w:sz w:val="24"/>
        </w:rPr>
        <w:t>work-group</w:t>
      </w:r>
      <w:r w:rsidRPr="005B0F69">
        <w:rPr>
          <w:rFonts w:eastAsia="仿宋_GB2312"/>
          <w:sz w:val="24"/>
        </w:rPr>
        <w:t>同样具有</w:t>
      </w:r>
      <w:r w:rsidRPr="005B0F69">
        <w:rPr>
          <w:rFonts w:eastAsia="仿宋_GB2312"/>
          <w:sz w:val="24"/>
        </w:rPr>
        <w:t>N</w:t>
      </w:r>
      <w:r w:rsidRPr="005B0F69">
        <w:rPr>
          <w:rFonts w:eastAsia="仿宋_GB2312"/>
          <w:sz w:val="24"/>
        </w:rPr>
        <w:t>个维度，</w:t>
      </w:r>
      <w:r w:rsidRPr="005B0F69">
        <w:rPr>
          <w:rFonts w:eastAsia="仿宋_GB2312" w:hint="eastAsia"/>
          <w:sz w:val="24"/>
        </w:rPr>
        <w:t>一个</w:t>
      </w:r>
      <w:r w:rsidRPr="005B0F69">
        <w:rPr>
          <w:rFonts w:eastAsia="仿宋_GB2312"/>
          <w:sz w:val="24"/>
        </w:rPr>
        <w:t>work-group</w:t>
      </w:r>
      <w:r w:rsidRPr="005B0F69">
        <w:rPr>
          <w:rFonts w:eastAsia="仿宋_GB2312"/>
          <w:sz w:val="24"/>
        </w:rPr>
        <w:t>包含多个</w:t>
      </w:r>
      <w:r w:rsidRPr="005B0F69">
        <w:rPr>
          <w:rFonts w:eastAsia="仿宋_GB2312"/>
          <w:sz w:val="24"/>
        </w:rPr>
        <w:t>work-item</w:t>
      </w:r>
      <w:r w:rsidRPr="005B0F69">
        <w:rPr>
          <w:rFonts w:eastAsia="仿宋_GB2312"/>
          <w:sz w:val="24"/>
        </w:rPr>
        <w:t>，</w:t>
      </w:r>
      <w:r w:rsidRPr="005B0F69">
        <w:rPr>
          <w:rFonts w:eastAsia="仿宋_GB2312" w:hint="eastAsia"/>
          <w:sz w:val="24"/>
        </w:rPr>
        <w:t>具体</w:t>
      </w:r>
      <w:r w:rsidRPr="005B0F69">
        <w:rPr>
          <w:rFonts w:eastAsia="仿宋_GB2312"/>
          <w:sz w:val="24"/>
        </w:rPr>
        <w:t>的数值通过程序去</w:t>
      </w:r>
      <w:r w:rsidRPr="005B0F69">
        <w:rPr>
          <w:rFonts w:eastAsia="仿宋_GB2312" w:hint="eastAsia"/>
          <w:sz w:val="24"/>
        </w:rPr>
        <w:t>指定</w:t>
      </w:r>
      <w:r w:rsidRPr="005B0F69">
        <w:rPr>
          <w:rFonts w:eastAsia="仿宋_GB2312"/>
          <w:sz w:val="24"/>
        </w:rPr>
        <w:t>，</w:t>
      </w:r>
      <w:r w:rsidRPr="005B0F69">
        <w:rPr>
          <w:rFonts w:eastAsia="仿宋_GB2312" w:hint="eastAsia"/>
          <w:sz w:val="24"/>
        </w:rPr>
        <w:t>同时</w:t>
      </w:r>
      <w:r w:rsidRPr="005B0F69">
        <w:rPr>
          <w:rFonts w:eastAsia="仿宋_GB2312"/>
          <w:sz w:val="24"/>
        </w:rPr>
        <w:t>不能超过硬件查询返回的最大的</w:t>
      </w:r>
      <w:r w:rsidRPr="005B0F69">
        <w:rPr>
          <w:rFonts w:eastAsia="仿宋_GB2312"/>
          <w:sz w:val="24"/>
        </w:rPr>
        <w:t>work-item</w:t>
      </w:r>
      <w:r w:rsidRPr="005B0F69">
        <w:rPr>
          <w:rFonts w:eastAsia="仿宋_GB2312"/>
          <w:sz w:val="24"/>
        </w:rPr>
        <w:t>数目。实际上一个</w:t>
      </w:r>
      <w:r w:rsidRPr="005B0F69">
        <w:rPr>
          <w:rFonts w:eastAsia="仿宋_GB2312"/>
          <w:sz w:val="24"/>
        </w:rPr>
        <w:t>work-group</w:t>
      </w:r>
      <w:r w:rsidRPr="005B0F69">
        <w:rPr>
          <w:rFonts w:eastAsia="仿宋_GB2312" w:hint="eastAsia"/>
          <w:sz w:val="24"/>
        </w:rPr>
        <w:t>映射</w:t>
      </w:r>
      <w:r w:rsidRPr="005B0F69">
        <w:rPr>
          <w:rFonts w:eastAsia="仿宋_GB2312"/>
          <w:sz w:val="24"/>
        </w:rPr>
        <w:t>着</w:t>
      </w:r>
      <w:r w:rsidRPr="005B0F69">
        <w:rPr>
          <w:rFonts w:eastAsia="仿宋_GB2312" w:hint="eastAsia"/>
          <w:sz w:val="24"/>
        </w:rPr>
        <w:t>物理</w:t>
      </w:r>
      <w:r w:rsidRPr="005B0F69">
        <w:rPr>
          <w:rFonts w:eastAsia="仿宋_GB2312"/>
          <w:sz w:val="24"/>
        </w:rPr>
        <w:t>硬件的一个计算单元</w:t>
      </w:r>
      <w:r w:rsidRPr="005B0F69">
        <w:rPr>
          <w:rFonts w:eastAsia="仿宋_GB2312"/>
          <w:sz w:val="24"/>
        </w:rPr>
        <w:t>(Compute Unit)</w:t>
      </w:r>
      <w:r w:rsidRPr="005B0F69">
        <w:rPr>
          <w:rFonts w:eastAsia="仿宋_GB2312"/>
          <w:sz w:val="24"/>
        </w:rPr>
        <w:t>。</w:t>
      </w:r>
    </w:p>
    <w:p w14:paraId="76AFEC49"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通常一个</w:t>
      </w:r>
      <w:r w:rsidRPr="005B0F69">
        <w:rPr>
          <w:rFonts w:eastAsia="仿宋_GB2312"/>
          <w:sz w:val="24"/>
        </w:rPr>
        <w:t>N</w:t>
      </w:r>
      <w:r w:rsidRPr="005B0F69">
        <w:rPr>
          <w:rFonts w:eastAsia="仿宋_GB2312"/>
          <w:sz w:val="24"/>
        </w:rPr>
        <w:t>核心的</w:t>
      </w:r>
      <w:r w:rsidRPr="005B0F69">
        <w:rPr>
          <w:rFonts w:eastAsia="仿宋_GB2312"/>
          <w:sz w:val="24"/>
        </w:rPr>
        <w:t>CPU</w:t>
      </w:r>
      <w:r w:rsidRPr="005B0F69">
        <w:rPr>
          <w:rFonts w:eastAsia="仿宋_GB2312" w:hint="eastAsia"/>
          <w:sz w:val="24"/>
        </w:rPr>
        <w:t>会</w:t>
      </w:r>
      <w:r w:rsidRPr="005B0F69">
        <w:rPr>
          <w:rFonts w:eastAsia="仿宋_GB2312"/>
          <w:sz w:val="24"/>
        </w:rPr>
        <w:t>有</w:t>
      </w:r>
      <w:r w:rsidRPr="005B0F69">
        <w:rPr>
          <w:rFonts w:eastAsia="仿宋_GB2312"/>
          <w:sz w:val="24"/>
        </w:rPr>
        <w:t>N</w:t>
      </w:r>
      <w:r w:rsidRPr="005B0F69">
        <w:rPr>
          <w:rFonts w:eastAsia="仿宋_GB2312"/>
          <w:sz w:val="24"/>
        </w:rPr>
        <w:t>个计算单元，</w:t>
      </w:r>
      <w:r w:rsidRPr="005B0F69">
        <w:rPr>
          <w:rFonts w:eastAsia="仿宋_GB2312" w:hint="eastAsia"/>
          <w:sz w:val="24"/>
        </w:rPr>
        <w:t>而</w:t>
      </w:r>
      <w:r w:rsidRPr="005B0F69">
        <w:rPr>
          <w:rFonts w:eastAsia="仿宋_GB2312"/>
          <w:sz w:val="24"/>
        </w:rPr>
        <w:t>每个计算单元又包含着</w:t>
      </w:r>
      <w:r w:rsidRPr="005B0F69">
        <w:rPr>
          <w:rFonts w:eastAsia="仿宋_GB2312" w:hint="eastAsia"/>
          <w:sz w:val="24"/>
        </w:rPr>
        <w:t>M</w:t>
      </w:r>
      <w:r w:rsidRPr="005B0F69">
        <w:rPr>
          <w:rFonts w:eastAsia="仿宋_GB2312"/>
          <w:sz w:val="24"/>
        </w:rPr>
        <w:t>个处理单元。</w:t>
      </w:r>
    </w:p>
    <w:p w14:paraId="56089E7C"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在</w:t>
      </w:r>
      <w:r w:rsidRPr="005B0F69">
        <w:rPr>
          <w:rFonts w:eastAsia="仿宋_GB2312"/>
          <w:sz w:val="24"/>
        </w:rPr>
        <w:t>程序中，</w:t>
      </w:r>
      <w:r w:rsidRPr="005B0F69">
        <w:rPr>
          <w:rFonts w:eastAsia="仿宋_GB2312"/>
          <w:sz w:val="24"/>
        </w:rPr>
        <w:t>Work-item</w:t>
      </w:r>
      <w:r w:rsidRPr="005B0F69">
        <w:rPr>
          <w:rFonts w:eastAsia="仿宋_GB2312"/>
          <w:sz w:val="24"/>
        </w:rPr>
        <w:t>、</w:t>
      </w:r>
      <w:r w:rsidRPr="005B0F69">
        <w:rPr>
          <w:rFonts w:eastAsia="仿宋_GB2312" w:hint="eastAsia"/>
          <w:sz w:val="24"/>
        </w:rPr>
        <w:t>Work-group</w:t>
      </w:r>
      <w:r w:rsidRPr="005B0F69">
        <w:rPr>
          <w:rFonts w:eastAsia="仿宋_GB2312"/>
          <w:sz w:val="24"/>
        </w:rPr>
        <w:t>的大小</w:t>
      </w:r>
      <w:r w:rsidRPr="005B0F69">
        <w:rPr>
          <w:rFonts w:eastAsia="仿宋_GB2312" w:hint="eastAsia"/>
          <w:sz w:val="24"/>
        </w:rPr>
        <w:t>可以</w:t>
      </w:r>
      <w:r w:rsidRPr="005B0F69">
        <w:rPr>
          <w:rFonts w:eastAsia="仿宋_GB2312"/>
          <w:sz w:val="24"/>
        </w:rPr>
        <w:t>通过程序去指定，</w:t>
      </w:r>
      <w:r w:rsidRPr="005B0F69">
        <w:rPr>
          <w:rFonts w:eastAsia="仿宋_GB2312" w:hint="eastAsia"/>
          <w:sz w:val="24"/>
        </w:rPr>
        <w:t>在</w:t>
      </w:r>
      <w:r w:rsidRPr="005B0F69">
        <w:rPr>
          <w:rFonts w:eastAsia="仿宋_GB2312"/>
          <w:sz w:val="24"/>
        </w:rPr>
        <w:t>程序中会要求</w:t>
      </w:r>
      <w:r w:rsidRPr="005B0F69">
        <w:rPr>
          <w:rFonts w:eastAsia="仿宋_GB2312" w:hint="eastAsia"/>
          <w:sz w:val="24"/>
        </w:rPr>
        <w:t>指定</w:t>
      </w:r>
      <w:r w:rsidRPr="005B0F69">
        <w:rPr>
          <w:rFonts w:eastAsia="仿宋_GB2312"/>
          <w:sz w:val="24"/>
        </w:rPr>
        <w:t>global_work_size</w:t>
      </w:r>
      <w:r w:rsidRPr="005B0F69">
        <w:rPr>
          <w:rFonts w:eastAsia="仿宋_GB2312"/>
          <w:sz w:val="24"/>
        </w:rPr>
        <w:t>、</w:t>
      </w:r>
      <w:r w:rsidRPr="005B0F69">
        <w:rPr>
          <w:rFonts w:eastAsia="仿宋_GB2312"/>
          <w:sz w:val="24"/>
        </w:rPr>
        <w:t>local_work_size</w:t>
      </w:r>
      <w:r w:rsidRPr="005B0F69">
        <w:rPr>
          <w:rFonts w:eastAsia="仿宋_GB2312"/>
          <w:sz w:val="24"/>
        </w:rPr>
        <w:t>变量的大小，</w:t>
      </w:r>
      <w:r w:rsidRPr="005B0F69">
        <w:rPr>
          <w:rFonts w:eastAsia="仿宋_GB2312" w:hint="eastAsia"/>
          <w:sz w:val="24"/>
        </w:rPr>
        <w:t>间接</w:t>
      </w:r>
      <w:r w:rsidRPr="005B0F69">
        <w:rPr>
          <w:rFonts w:eastAsia="仿宋_GB2312"/>
          <w:sz w:val="24"/>
        </w:rPr>
        <w:t>地就确定了</w:t>
      </w:r>
      <w:r w:rsidRPr="005B0F69">
        <w:rPr>
          <w:rFonts w:eastAsia="仿宋_GB2312"/>
          <w:sz w:val="24"/>
        </w:rPr>
        <w:t>Work-item</w:t>
      </w:r>
      <w:r w:rsidRPr="005B0F69">
        <w:rPr>
          <w:rFonts w:eastAsia="仿宋_GB2312"/>
          <w:sz w:val="24"/>
        </w:rPr>
        <w:t>、</w:t>
      </w:r>
      <w:r w:rsidRPr="005B0F69">
        <w:rPr>
          <w:rFonts w:eastAsia="仿宋_GB2312" w:hint="eastAsia"/>
          <w:sz w:val="24"/>
        </w:rPr>
        <w:t>Work-group</w:t>
      </w:r>
      <w:r w:rsidRPr="005B0F69">
        <w:rPr>
          <w:rFonts w:eastAsia="仿宋_GB2312"/>
          <w:sz w:val="24"/>
        </w:rPr>
        <w:t>的大小。</w:t>
      </w:r>
    </w:p>
    <w:p w14:paraId="23B4DF87"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global_work_size</w:t>
      </w:r>
      <w:r w:rsidRPr="005B0F69">
        <w:rPr>
          <w:rFonts w:eastAsia="仿宋_GB2312"/>
          <w:sz w:val="24"/>
        </w:rPr>
        <w:t>是</w:t>
      </w:r>
      <w:r w:rsidRPr="005B0F69">
        <w:rPr>
          <w:rFonts w:eastAsia="仿宋_GB2312" w:hint="eastAsia"/>
          <w:sz w:val="24"/>
        </w:rPr>
        <w:t>一个</w:t>
      </w:r>
      <w:r w:rsidRPr="005B0F69">
        <w:rPr>
          <w:rFonts w:eastAsia="仿宋_GB2312"/>
          <w:sz w:val="24"/>
        </w:rPr>
        <w:t>N</w:t>
      </w:r>
      <w:r w:rsidRPr="005B0F69">
        <w:rPr>
          <w:rFonts w:eastAsia="仿宋_GB2312"/>
          <w:sz w:val="24"/>
        </w:rPr>
        <w:t>维空间的数组，</w:t>
      </w:r>
      <w:r w:rsidRPr="005B0F69">
        <w:rPr>
          <w:rFonts w:eastAsia="仿宋_GB2312" w:hint="eastAsia"/>
          <w:sz w:val="24"/>
        </w:rPr>
        <w:t>用于</w:t>
      </w:r>
      <w:r w:rsidRPr="005B0F69">
        <w:rPr>
          <w:rFonts w:eastAsia="仿宋_GB2312"/>
          <w:sz w:val="24"/>
        </w:rPr>
        <w:t>指定在各个维度下</w:t>
      </w:r>
      <w:r w:rsidRPr="005B0F69">
        <w:rPr>
          <w:rFonts w:eastAsia="仿宋_GB2312" w:hint="eastAsia"/>
          <w:sz w:val="24"/>
        </w:rPr>
        <w:t>需要</w:t>
      </w:r>
      <w:r w:rsidRPr="005B0F69">
        <w:rPr>
          <w:rFonts w:eastAsia="仿宋_GB2312"/>
          <w:sz w:val="24"/>
        </w:rPr>
        <w:t>总共用多少个</w:t>
      </w:r>
      <w:r w:rsidRPr="005B0F69">
        <w:rPr>
          <w:rFonts w:eastAsia="仿宋_GB2312"/>
          <w:sz w:val="24"/>
        </w:rPr>
        <w:t>work-item</w:t>
      </w:r>
      <w:r w:rsidRPr="005B0F69">
        <w:rPr>
          <w:rFonts w:eastAsia="仿宋_GB2312"/>
          <w:sz w:val="24"/>
        </w:rPr>
        <w:t>去</w:t>
      </w:r>
      <w:r w:rsidRPr="005B0F69">
        <w:rPr>
          <w:rFonts w:eastAsia="仿宋_GB2312" w:hint="eastAsia"/>
          <w:sz w:val="24"/>
        </w:rPr>
        <w:t>并行</w:t>
      </w:r>
      <w:r w:rsidRPr="005B0F69">
        <w:rPr>
          <w:rFonts w:eastAsia="仿宋_GB2312"/>
          <w:sz w:val="24"/>
        </w:rPr>
        <w:t>执行一</w:t>
      </w:r>
      <w:r w:rsidRPr="005B0F69">
        <w:rPr>
          <w:rFonts w:eastAsia="仿宋_GB2312" w:hint="eastAsia"/>
          <w:sz w:val="24"/>
        </w:rPr>
        <w:t>个</w:t>
      </w:r>
      <w:r w:rsidRPr="005B0F69">
        <w:rPr>
          <w:rFonts w:eastAsia="仿宋_GB2312"/>
          <w:sz w:val="24"/>
        </w:rPr>
        <w:t>kernel</w:t>
      </w:r>
      <w:r w:rsidRPr="005B0F69">
        <w:rPr>
          <w:rFonts w:eastAsia="仿宋_GB2312"/>
          <w:sz w:val="24"/>
        </w:rPr>
        <w:t>。</w:t>
      </w:r>
      <w:r w:rsidRPr="005B0F69">
        <w:rPr>
          <w:rFonts w:eastAsia="仿宋_GB2312"/>
          <w:sz w:val="24"/>
        </w:rPr>
        <w:t>global_work_size</w:t>
      </w:r>
      <w:r w:rsidRPr="005B0F69">
        <w:rPr>
          <w:rFonts w:eastAsia="仿宋_GB2312"/>
          <w:sz w:val="24"/>
        </w:rPr>
        <w:t>也是一个</w:t>
      </w:r>
      <w:r w:rsidRPr="005B0F69">
        <w:rPr>
          <w:rFonts w:eastAsia="仿宋_GB2312"/>
          <w:sz w:val="24"/>
        </w:rPr>
        <w:t>N</w:t>
      </w:r>
      <w:r w:rsidRPr="005B0F69">
        <w:rPr>
          <w:rFonts w:eastAsia="仿宋_GB2312"/>
          <w:sz w:val="24"/>
        </w:rPr>
        <w:t>维空间的数组，</w:t>
      </w:r>
      <w:r w:rsidRPr="005B0F69">
        <w:rPr>
          <w:rFonts w:eastAsia="仿宋_GB2312" w:hint="eastAsia"/>
          <w:sz w:val="24"/>
        </w:rPr>
        <w:t>用于</w:t>
      </w:r>
      <w:r w:rsidRPr="005B0F69">
        <w:rPr>
          <w:rFonts w:eastAsia="仿宋_GB2312"/>
          <w:sz w:val="24"/>
        </w:rPr>
        <w:t>指定在各个</w:t>
      </w:r>
      <w:r w:rsidRPr="005B0F69">
        <w:rPr>
          <w:rFonts w:eastAsia="仿宋_GB2312" w:hint="eastAsia"/>
          <w:sz w:val="24"/>
        </w:rPr>
        <w:t>维度下一个</w:t>
      </w:r>
      <w:r w:rsidRPr="005B0F69">
        <w:rPr>
          <w:rFonts w:eastAsia="仿宋_GB2312"/>
          <w:sz w:val="24"/>
        </w:rPr>
        <w:t>work_group</w:t>
      </w:r>
      <w:r w:rsidRPr="005B0F69">
        <w:rPr>
          <w:rFonts w:eastAsia="仿宋_GB2312"/>
          <w:sz w:val="24"/>
        </w:rPr>
        <w:t>的</w:t>
      </w:r>
      <w:r w:rsidRPr="005B0F69">
        <w:rPr>
          <w:rFonts w:eastAsia="仿宋_GB2312"/>
          <w:sz w:val="24"/>
        </w:rPr>
        <w:t>Work-item</w:t>
      </w:r>
      <w:r w:rsidRPr="005B0F69">
        <w:rPr>
          <w:rFonts w:eastAsia="仿宋_GB2312"/>
          <w:sz w:val="24"/>
        </w:rPr>
        <w:t>的数量。由于程序指定的</w:t>
      </w:r>
      <w:r w:rsidRPr="005B0F69">
        <w:rPr>
          <w:rFonts w:eastAsia="仿宋_GB2312"/>
          <w:sz w:val="24"/>
        </w:rPr>
        <w:t>global_work_size</w:t>
      </w:r>
      <w:r w:rsidRPr="005B0F69">
        <w:rPr>
          <w:rFonts w:eastAsia="仿宋_GB2312"/>
          <w:sz w:val="24"/>
        </w:rPr>
        <w:t>可能会大于实际</w:t>
      </w:r>
      <w:r w:rsidRPr="005B0F69">
        <w:rPr>
          <w:rFonts w:eastAsia="仿宋_GB2312" w:hint="eastAsia"/>
          <w:sz w:val="24"/>
        </w:rPr>
        <w:t>硬件</w:t>
      </w:r>
      <w:r w:rsidRPr="005B0F69">
        <w:rPr>
          <w:rFonts w:eastAsia="仿宋_GB2312"/>
          <w:sz w:val="24"/>
        </w:rPr>
        <w:t>的</w:t>
      </w:r>
      <w:r w:rsidRPr="005B0F69">
        <w:rPr>
          <w:rFonts w:eastAsia="仿宋_GB2312"/>
          <w:sz w:val="24"/>
        </w:rPr>
        <w:t>Work-item</w:t>
      </w:r>
      <w:r w:rsidRPr="005B0F69">
        <w:rPr>
          <w:rFonts w:eastAsia="仿宋_GB2312"/>
          <w:sz w:val="24"/>
        </w:rPr>
        <w:t>的数量，</w:t>
      </w:r>
      <w:r w:rsidRPr="005B0F69">
        <w:rPr>
          <w:rFonts w:eastAsia="仿宋_GB2312" w:hint="eastAsia"/>
          <w:sz w:val="24"/>
        </w:rPr>
        <w:t>于是</w:t>
      </w:r>
      <w:r w:rsidRPr="005B0F69">
        <w:rPr>
          <w:rFonts w:eastAsia="仿宋_GB2312"/>
          <w:sz w:val="24"/>
        </w:rPr>
        <w:t>多余的部分就会被分成许多</w:t>
      </w:r>
      <w:r w:rsidRPr="005B0F69">
        <w:rPr>
          <w:rFonts w:eastAsia="仿宋_GB2312" w:hint="eastAsia"/>
          <w:sz w:val="24"/>
        </w:rPr>
        <w:t>个</w:t>
      </w:r>
      <w:r w:rsidRPr="005B0F69">
        <w:rPr>
          <w:rFonts w:eastAsia="仿宋_GB2312"/>
          <w:sz w:val="24"/>
        </w:rPr>
        <w:t>work-group</w:t>
      </w:r>
      <w:r w:rsidRPr="005B0F69">
        <w:rPr>
          <w:rFonts w:eastAsia="仿宋_GB2312"/>
          <w:sz w:val="24"/>
        </w:rPr>
        <w:t>去执行，</w:t>
      </w:r>
      <w:r w:rsidRPr="005B0F69">
        <w:rPr>
          <w:rFonts w:eastAsia="仿宋_GB2312" w:hint="eastAsia"/>
          <w:sz w:val="24"/>
        </w:rPr>
        <w:t>为了</w:t>
      </w:r>
      <w:r w:rsidRPr="005B0F69">
        <w:rPr>
          <w:rFonts w:eastAsia="仿宋_GB2312"/>
          <w:sz w:val="24"/>
        </w:rPr>
        <w:t>程序的效率考虑，</w:t>
      </w:r>
      <w:r w:rsidRPr="005B0F69">
        <w:rPr>
          <w:rFonts w:eastAsia="仿宋_GB2312" w:hint="eastAsia"/>
          <w:sz w:val="24"/>
        </w:rPr>
        <w:t>通常</w:t>
      </w:r>
      <w:r w:rsidRPr="005B0F69">
        <w:rPr>
          <w:rFonts w:eastAsia="仿宋_GB2312"/>
          <w:sz w:val="24"/>
        </w:rPr>
        <w:t>global_work_size</w:t>
      </w:r>
      <w:r w:rsidRPr="005B0F69">
        <w:rPr>
          <w:rFonts w:eastAsia="仿宋_GB2312"/>
          <w:sz w:val="24"/>
        </w:rPr>
        <w:t>为实际硬件</w:t>
      </w:r>
      <w:r w:rsidRPr="005B0F69">
        <w:rPr>
          <w:rFonts w:eastAsia="仿宋_GB2312"/>
          <w:sz w:val="24"/>
        </w:rPr>
        <w:t>work-item</w:t>
      </w:r>
      <w:r w:rsidRPr="005B0F69">
        <w:rPr>
          <w:rFonts w:eastAsia="仿宋_GB2312"/>
          <w:sz w:val="24"/>
        </w:rPr>
        <w:t>数量的整数倍。</w:t>
      </w:r>
    </w:p>
    <w:p w14:paraId="6CF007C5"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local_work_size</w:t>
      </w:r>
      <w:r w:rsidRPr="005B0F69">
        <w:rPr>
          <w:rFonts w:eastAsia="仿宋_GB2312"/>
          <w:sz w:val="24"/>
        </w:rPr>
        <w:t>就是一个</w:t>
      </w:r>
      <w:r w:rsidRPr="005B0F69">
        <w:rPr>
          <w:rFonts w:eastAsia="仿宋_GB2312"/>
          <w:sz w:val="24"/>
        </w:rPr>
        <w:t>work_group</w:t>
      </w:r>
      <w:r w:rsidRPr="005B0F69">
        <w:rPr>
          <w:rFonts w:eastAsia="仿宋_GB2312" w:hint="eastAsia"/>
          <w:sz w:val="24"/>
        </w:rPr>
        <w:t>能容纳</w:t>
      </w:r>
      <w:r w:rsidRPr="005B0F69">
        <w:rPr>
          <w:rFonts w:eastAsia="仿宋_GB2312"/>
          <w:sz w:val="24"/>
        </w:rPr>
        <w:t>的最大的</w:t>
      </w:r>
      <w:r w:rsidRPr="005B0F69">
        <w:rPr>
          <w:rFonts w:eastAsia="仿宋_GB2312"/>
          <w:sz w:val="24"/>
        </w:rPr>
        <w:t>work_item</w:t>
      </w:r>
      <w:r w:rsidRPr="005B0F69">
        <w:rPr>
          <w:rFonts w:eastAsia="仿宋_GB2312"/>
          <w:sz w:val="24"/>
        </w:rPr>
        <w:t>的</w:t>
      </w:r>
      <w:r w:rsidRPr="005B0F69">
        <w:rPr>
          <w:rFonts w:eastAsia="仿宋_GB2312" w:hint="eastAsia"/>
          <w:sz w:val="24"/>
        </w:rPr>
        <w:t>大小</w:t>
      </w:r>
      <w:r w:rsidRPr="005B0F69">
        <w:rPr>
          <w:rFonts w:eastAsia="仿宋_GB2312"/>
          <w:sz w:val="24"/>
        </w:rPr>
        <w:t>，</w:t>
      </w:r>
      <w:r w:rsidRPr="005B0F69">
        <w:rPr>
          <w:rFonts w:eastAsia="仿宋_GB2312" w:hint="eastAsia"/>
          <w:sz w:val="24"/>
        </w:rPr>
        <w:t>该</w:t>
      </w:r>
      <w:r w:rsidRPr="005B0F69">
        <w:rPr>
          <w:rFonts w:eastAsia="仿宋_GB2312"/>
          <w:sz w:val="24"/>
        </w:rPr>
        <w:t>大小不能超过实际</w:t>
      </w:r>
      <w:r w:rsidRPr="005B0F69">
        <w:rPr>
          <w:rFonts w:eastAsia="仿宋_GB2312" w:hint="eastAsia"/>
          <w:sz w:val="24"/>
        </w:rPr>
        <w:t>硬件</w:t>
      </w:r>
      <w:r w:rsidRPr="005B0F69">
        <w:rPr>
          <w:rFonts w:eastAsia="仿宋_GB2312"/>
          <w:sz w:val="24"/>
        </w:rPr>
        <w:t>给定的最大的</w:t>
      </w:r>
      <w:r w:rsidRPr="005B0F69">
        <w:rPr>
          <w:rFonts w:eastAsia="仿宋_GB2312"/>
          <w:sz w:val="24"/>
        </w:rPr>
        <w:t>work_item</w:t>
      </w:r>
      <w:r w:rsidRPr="005B0F69">
        <w:rPr>
          <w:rFonts w:eastAsia="仿宋_GB2312" w:hint="eastAsia"/>
          <w:sz w:val="24"/>
        </w:rPr>
        <w:t>的</w:t>
      </w:r>
      <w:r w:rsidRPr="005B0F69">
        <w:rPr>
          <w:rFonts w:eastAsia="仿宋_GB2312"/>
          <w:sz w:val="24"/>
        </w:rPr>
        <w:t>大小，</w:t>
      </w:r>
      <w:r w:rsidRPr="005B0F69">
        <w:rPr>
          <w:rFonts w:eastAsia="仿宋_GB2312" w:hint="eastAsia"/>
          <w:sz w:val="24"/>
        </w:rPr>
        <w:t>而且</w:t>
      </w:r>
      <w:r w:rsidRPr="005B0F69">
        <w:rPr>
          <w:rFonts w:eastAsia="仿宋_GB2312"/>
          <w:sz w:val="24"/>
        </w:rPr>
        <w:t>从性能上来说</w:t>
      </w:r>
      <w:r w:rsidRPr="005B0F69">
        <w:rPr>
          <w:rFonts w:eastAsia="仿宋_GB2312" w:hint="eastAsia"/>
          <w:sz w:val="24"/>
        </w:rPr>
        <w:t>最好为</w:t>
      </w:r>
      <w:r w:rsidRPr="005B0F69">
        <w:rPr>
          <w:rFonts w:eastAsia="仿宋_GB2312"/>
          <w:sz w:val="24"/>
        </w:rPr>
        <w:t>实际硬件的最大</w:t>
      </w:r>
      <w:r w:rsidRPr="005B0F69">
        <w:rPr>
          <w:rFonts w:eastAsia="仿宋_GB2312"/>
          <w:sz w:val="24"/>
        </w:rPr>
        <w:t>work-item</w:t>
      </w:r>
      <w:r w:rsidRPr="005B0F69">
        <w:rPr>
          <w:rFonts w:eastAsia="仿宋_GB2312"/>
          <w:sz w:val="24"/>
        </w:rPr>
        <w:t>数量，</w:t>
      </w:r>
      <w:r w:rsidRPr="005B0F69">
        <w:rPr>
          <w:rFonts w:eastAsia="仿宋_GB2312" w:hint="eastAsia"/>
          <w:sz w:val="24"/>
        </w:rPr>
        <w:t>这样</w:t>
      </w:r>
      <w:r w:rsidRPr="005B0F69">
        <w:rPr>
          <w:rFonts w:eastAsia="仿宋_GB2312"/>
          <w:sz w:val="24"/>
        </w:rPr>
        <w:t>可以</w:t>
      </w:r>
      <w:r w:rsidRPr="005B0F69">
        <w:rPr>
          <w:rFonts w:eastAsia="仿宋_GB2312" w:hint="eastAsia"/>
          <w:sz w:val="24"/>
        </w:rPr>
        <w:t>尽可能</w:t>
      </w:r>
      <w:r w:rsidRPr="005B0F69">
        <w:rPr>
          <w:rFonts w:eastAsia="仿宋_GB2312"/>
          <w:sz w:val="24"/>
        </w:rPr>
        <w:t>地发挥一个</w:t>
      </w:r>
      <w:r w:rsidRPr="005B0F69">
        <w:rPr>
          <w:rFonts w:eastAsia="仿宋_GB2312"/>
          <w:sz w:val="24"/>
        </w:rPr>
        <w:t>CU</w:t>
      </w:r>
      <w:r w:rsidRPr="005B0F69">
        <w:rPr>
          <w:rFonts w:eastAsia="仿宋_GB2312"/>
          <w:sz w:val="24"/>
        </w:rPr>
        <w:t>的全部效能。</w:t>
      </w:r>
    </w:p>
    <w:p w14:paraId="4F670694"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从</w:t>
      </w:r>
      <w:r w:rsidRPr="005B0F69">
        <w:rPr>
          <w:rFonts w:eastAsia="仿宋_GB2312"/>
          <w:sz w:val="24"/>
        </w:rPr>
        <w:t>以上分析可以得知，对于</w:t>
      </w:r>
      <w:r w:rsidRPr="005B0F69">
        <w:rPr>
          <w:rFonts w:eastAsia="仿宋_GB2312" w:hint="eastAsia"/>
          <w:sz w:val="24"/>
        </w:rPr>
        <w:t xml:space="preserve"> G</w:t>
      </w:r>
      <w:r w:rsidRPr="005B0F69">
        <w:rPr>
          <w:rFonts w:eastAsia="仿宋_GB2312"/>
          <w:sz w:val="24"/>
        </w:rPr>
        <w:t>lobal_work_size</w:t>
      </w:r>
      <w:r w:rsidRPr="005B0F69">
        <w:rPr>
          <w:rFonts w:eastAsia="仿宋_GB2312"/>
          <w:sz w:val="24"/>
        </w:rPr>
        <w:t>为</w:t>
      </w:r>
      <m:oMath>
        <m:d>
          <m:dPr>
            <m:begChr m:val="{"/>
            <m:endChr m:val="}"/>
            <m:ctrlPr>
              <w:rPr>
                <w:rFonts w:ascii="Cambria Math" w:eastAsia="仿宋_GB2312" w:hAnsi="Cambria Math"/>
                <w:sz w:val="24"/>
              </w:rPr>
            </m:ctrlPr>
          </m:dPr>
          <m:e>
            <m:r>
              <m:rPr>
                <m:sty m:val="p"/>
              </m:rPr>
              <w:rPr>
                <w:rFonts w:ascii="Cambria Math" w:eastAsia="仿宋_GB2312" w:hAnsi="Cambria Math"/>
                <w:sz w:val="24"/>
              </w:rPr>
              <m:t>gNx,gNy,gNz…</m:t>
            </m:r>
          </m:e>
        </m:d>
      </m:oMath>
      <w:r w:rsidRPr="005B0F69">
        <w:rPr>
          <w:rFonts w:eastAsia="仿宋_GB2312"/>
          <w:sz w:val="24"/>
        </w:rPr>
        <w:t>和一个</w:t>
      </w:r>
      <w:r w:rsidRPr="005B0F69">
        <w:rPr>
          <w:rFonts w:eastAsia="仿宋_GB2312"/>
          <w:sz w:val="24"/>
        </w:rPr>
        <w:t>Local_work_size</w:t>
      </w:r>
      <w:r w:rsidRPr="005B0F69">
        <w:rPr>
          <w:rFonts w:eastAsia="仿宋_GB2312" w:hint="eastAsia"/>
          <w:sz w:val="24"/>
        </w:rPr>
        <w:t>为</w:t>
      </w:r>
      <m:oMath>
        <m:d>
          <m:dPr>
            <m:begChr m:val="{"/>
            <m:endChr m:val="}"/>
            <m:ctrlPr>
              <w:rPr>
                <w:rFonts w:ascii="Cambria Math" w:eastAsia="仿宋_GB2312" w:hAnsi="Cambria Math"/>
                <w:sz w:val="24"/>
              </w:rPr>
            </m:ctrlPr>
          </m:dPr>
          <m:e>
            <m:r>
              <m:rPr>
                <m:sty m:val="p"/>
              </m:rPr>
              <w:rPr>
                <w:rFonts w:ascii="Cambria Math" w:eastAsia="仿宋_GB2312" w:hAnsi="Cambria Math"/>
                <w:sz w:val="24"/>
              </w:rPr>
              <m:t>lNx,lNy,lNz…</m:t>
            </m:r>
          </m:e>
        </m:d>
      </m:oMath>
      <w:r w:rsidRPr="005B0F69">
        <w:rPr>
          <w:rFonts w:eastAsia="仿宋_GB2312"/>
          <w:sz w:val="24"/>
        </w:rPr>
        <w:t>计算出得</w:t>
      </w:r>
      <w:r w:rsidRPr="005B0F69">
        <w:rPr>
          <w:rFonts w:eastAsia="仿宋_GB2312"/>
          <w:sz w:val="24"/>
        </w:rPr>
        <w:t xml:space="preserve"> Work-Group</w:t>
      </w:r>
      <w:r w:rsidRPr="005B0F69">
        <w:rPr>
          <w:rFonts w:eastAsia="仿宋_GB2312"/>
          <w:sz w:val="24"/>
        </w:rPr>
        <w:t>大小</w:t>
      </w:r>
      <w:r w:rsidRPr="005B0F69">
        <w:rPr>
          <w:rFonts w:eastAsia="仿宋_GB2312" w:hint="eastAsia"/>
          <w:sz w:val="24"/>
        </w:rPr>
        <w:t>为</w:t>
      </w:r>
      <w:r w:rsidRPr="005B0F69">
        <w:rPr>
          <w:rFonts w:eastAsia="仿宋_GB2312"/>
          <w:sz w:val="24"/>
        </w:rPr>
        <w:t>：</w:t>
      </w:r>
    </w:p>
    <w:p w14:paraId="3E7438E7" w14:textId="77777777" w:rsidR="00EB07F7" w:rsidRPr="005B0F69" w:rsidRDefault="00EB07F7" w:rsidP="005B0F69">
      <w:pPr>
        <w:pStyle w:val="BodyTextFirstIndent"/>
        <w:spacing w:after="0" w:line="360" w:lineRule="auto"/>
        <w:ind w:firstLineChars="200" w:firstLine="480"/>
        <w:rPr>
          <w:rFonts w:eastAsia="仿宋_GB2312"/>
          <w:sz w:val="24"/>
        </w:rPr>
      </w:pPr>
      <m:oMathPara>
        <m:oMath>
          <m:r>
            <m:rPr>
              <m:sty m:val="p"/>
            </m:rPr>
            <w:rPr>
              <w:rFonts w:ascii="Cambria Math" w:eastAsia="仿宋_GB2312" w:hAnsi="Cambria Math"/>
              <w:sz w:val="24"/>
            </w:rPr>
            <m:t>{gN</m:t>
          </m:r>
          <m:r>
            <m:rPr>
              <m:sty m:val="p"/>
            </m:rPr>
            <w:rPr>
              <w:rFonts w:ascii="Cambria Math" w:eastAsia="仿宋_GB2312" w:hAnsi="Cambria Math" w:cs="Cambria Math"/>
              <w:sz w:val="24"/>
            </w:rPr>
            <m:t>x/lNx,gNy/lNy,gNz/lNz…}</m:t>
          </m:r>
        </m:oMath>
      </m:oMathPara>
    </w:p>
    <w:p w14:paraId="0BB7C74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而</w:t>
      </w:r>
      <w:r w:rsidRPr="005B0F69">
        <w:rPr>
          <w:rFonts w:eastAsia="仿宋_GB2312"/>
          <w:sz w:val="24"/>
        </w:rPr>
        <w:t>Work-item</w:t>
      </w:r>
      <w:r w:rsidRPr="005B0F69">
        <w:rPr>
          <w:rFonts w:eastAsia="仿宋_GB2312"/>
          <w:sz w:val="24"/>
        </w:rPr>
        <w:t>的大小为</w:t>
      </w:r>
      <w:r w:rsidRPr="005B0F69">
        <w:rPr>
          <w:rFonts w:eastAsia="仿宋_GB2312"/>
          <w:sz w:val="24"/>
        </w:rPr>
        <w:t>:</w:t>
      </w:r>
    </w:p>
    <w:p w14:paraId="246545C4" w14:textId="77777777" w:rsidR="00EB07F7" w:rsidRPr="005B0F69" w:rsidRDefault="000F31CD" w:rsidP="005B0F69">
      <w:pPr>
        <w:pStyle w:val="BodyTextFirstIndent"/>
        <w:spacing w:after="0" w:line="360" w:lineRule="auto"/>
        <w:ind w:firstLineChars="200" w:firstLine="480"/>
        <w:rPr>
          <w:rFonts w:eastAsia="仿宋_GB2312"/>
          <w:sz w:val="24"/>
        </w:rPr>
      </w:pPr>
      <m:oMathPara>
        <m:oMath>
          <m:d>
            <m:dPr>
              <m:begChr m:val="{"/>
              <m:endChr m:val="}"/>
              <m:ctrlPr>
                <w:rPr>
                  <w:rFonts w:ascii="Cambria Math" w:eastAsia="仿宋_GB2312" w:hAnsi="Cambria Math"/>
                  <w:sz w:val="24"/>
                </w:rPr>
              </m:ctrlPr>
            </m:dPr>
            <m:e>
              <m:r>
                <m:rPr>
                  <m:sty m:val="p"/>
                </m:rPr>
                <w:rPr>
                  <w:rFonts w:ascii="Cambria Math" w:eastAsia="仿宋_GB2312" w:hAnsi="Cambria Math"/>
                  <w:sz w:val="24"/>
                </w:rPr>
                <m:t>lNx,lNy,lNz…</m:t>
              </m:r>
            </m:e>
          </m:d>
        </m:oMath>
      </m:oMathPara>
    </w:p>
    <w:p w14:paraId="5C32288C" w14:textId="155E5DED"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但实际</w:t>
      </w:r>
      <w:r w:rsidRPr="005B0F69">
        <w:rPr>
          <w:rFonts w:eastAsia="仿宋_GB2312"/>
          <w:sz w:val="24"/>
        </w:rPr>
        <w:t>上</w:t>
      </w:r>
      <w:r w:rsidRPr="005B0F69">
        <w:rPr>
          <w:rFonts w:eastAsia="仿宋_GB2312"/>
          <w:sz w:val="24"/>
        </w:rPr>
        <w:t>Work-group</w:t>
      </w:r>
      <w:r w:rsidRPr="005B0F69">
        <w:rPr>
          <w:rFonts w:eastAsia="仿宋_GB2312"/>
          <w:sz w:val="24"/>
        </w:rPr>
        <w:t>的大小还受到硬件的控制，</w:t>
      </w:r>
      <w:r w:rsidRPr="005B0F69">
        <w:rPr>
          <w:rFonts w:eastAsia="仿宋_GB2312" w:hint="eastAsia"/>
          <w:sz w:val="24"/>
        </w:rPr>
        <w:t>不能</w:t>
      </w:r>
      <w:r w:rsidRPr="005B0F69">
        <w:rPr>
          <w:rFonts w:eastAsia="仿宋_GB2312"/>
          <w:sz w:val="24"/>
        </w:rPr>
        <w:t>超过实际硬件给定的最大的</w:t>
      </w:r>
      <w:r w:rsidRPr="005B0F69">
        <w:rPr>
          <w:rFonts w:eastAsia="仿宋_GB2312" w:hint="eastAsia"/>
          <w:sz w:val="24"/>
        </w:rPr>
        <w:t>W</w:t>
      </w:r>
      <w:r w:rsidRPr="005B0F69">
        <w:rPr>
          <w:rFonts w:eastAsia="仿宋_GB2312"/>
          <w:sz w:val="24"/>
        </w:rPr>
        <w:t>ork-group</w:t>
      </w:r>
      <w:r w:rsidRPr="005B0F69">
        <w:rPr>
          <w:rFonts w:eastAsia="仿宋_GB2312"/>
          <w:sz w:val="24"/>
        </w:rPr>
        <w:t>的大小。</w:t>
      </w:r>
    </w:p>
    <w:p w14:paraId="15541CC8"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在</w:t>
      </w:r>
      <w:r w:rsidRPr="005B0F69">
        <w:rPr>
          <w:rFonts w:eastAsia="仿宋_GB2312"/>
          <w:sz w:val="24"/>
        </w:rPr>
        <w:t>OpenC</w:t>
      </w:r>
      <w:r w:rsidRPr="005B0F69">
        <w:rPr>
          <w:rFonts w:eastAsia="仿宋_GB2312" w:hint="eastAsia"/>
          <w:sz w:val="24"/>
        </w:rPr>
        <w:t>L</w:t>
      </w:r>
      <w:r w:rsidRPr="005B0F69">
        <w:rPr>
          <w:rFonts w:eastAsia="仿宋_GB2312"/>
          <w:sz w:val="24"/>
        </w:rPr>
        <w:t>内核实际的运行中，</w:t>
      </w:r>
      <w:r w:rsidRPr="005B0F69">
        <w:rPr>
          <w:rFonts w:eastAsia="仿宋_GB2312"/>
          <w:sz w:val="24"/>
        </w:rPr>
        <w:t>Global ID</w:t>
      </w:r>
      <w:r w:rsidRPr="005B0F69">
        <w:rPr>
          <w:rFonts w:eastAsia="仿宋_GB2312"/>
          <w:sz w:val="24"/>
        </w:rPr>
        <w:t>唯一地</w:t>
      </w:r>
      <w:r w:rsidRPr="005B0F69">
        <w:rPr>
          <w:rFonts w:eastAsia="仿宋_GB2312" w:hint="eastAsia"/>
          <w:sz w:val="24"/>
        </w:rPr>
        <w:t>标识</w:t>
      </w:r>
      <w:r w:rsidRPr="005B0F69">
        <w:rPr>
          <w:rFonts w:eastAsia="仿宋_GB2312"/>
          <w:sz w:val="24"/>
        </w:rPr>
        <w:t>了一个</w:t>
      </w:r>
      <w:r w:rsidRPr="005B0F69">
        <w:rPr>
          <w:rFonts w:eastAsia="仿宋_GB2312"/>
          <w:sz w:val="24"/>
        </w:rPr>
        <w:t>work_item</w:t>
      </w:r>
      <w:r w:rsidRPr="005B0F69">
        <w:rPr>
          <w:rFonts w:eastAsia="仿宋_GB2312"/>
          <w:sz w:val="24"/>
        </w:rPr>
        <w:t>，</w:t>
      </w:r>
      <w:r w:rsidRPr="005B0F69">
        <w:rPr>
          <w:rFonts w:eastAsia="仿宋_GB2312"/>
          <w:sz w:val="24"/>
        </w:rPr>
        <w:t>global ID</w:t>
      </w:r>
      <w:r w:rsidRPr="005B0F69">
        <w:rPr>
          <w:rFonts w:eastAsia="仿宋_GB2312"/>
          <w:sz w:val="24"/>
        </w:rPr>
        <w:t>是一个</w:t>
      </w:r>
      <w:r w:rsidRPr="005B0F69">
        <w:rPr>
          <w:rFonts w:eastAsia="仿宋_GB2312"/>
          <w:sz w:val="24"/>
        </w:rPr>
        <w:t>N</w:t>
      </w:r>
      <w:r w:rsidRPr="005B0F69">
        <w:rPr>
          <w:rFonts w:eastAsia="仿宋_GB2312"/>
          <w:sz w:val="24"/>
        </w:rPr>
        <w:t>维数组，从</w:t>
      </w:r>
      <w:r w:rsidRPr="005B0F69">
        <w:rPr>
          <w:rFonts w:eastAsia="仿宋_GB2312"/>
          <w:sz w:val="24"/>
        </w:rPr>
        <w:t>(0,0,...0)</w:t>
      </w:r>
      <w:r w:rsidRPr="005B0F69">
        <w:rPr>
          <w:rFonts w:eastAsia="仿宋_GB2312"/>
          <w:sz w:val="24"/>
        </w:rPr>
        <w:t>开始，</w:t>
      </w:r>
      <w:r w:rsidRPr="005B0F69">
        <w:rPr>
          <w:rFonts w:eastAsia="仿宋_GB2312" w:hint="eastAsia"/>
          <w:sz w:val="24"/>
        </w:rPr>
        <w:t>直到</w:t>
      </w:r>
      <w:r w:rsidRPr="005B0F69">
        <w:rPr>
          <w:rFonts w:eastAsia="仿宋_GB2312"/>
          <w:sz w:val="24"/>
        </w:rPr>
        <w:t>(global_work_size[0], global_work_size[1],</w:t>
      </w:r>
      <w:r w:rsidRPr="005B0F69">
        <w:rPr>
          <w:rFonts w:eastAsia="仿宋_GB2312" w:hint="eastAsia"/>
          <w:sz w:val="24"/>
        </w:rPr>
        <w:t>…</w:t>
      </w:r>
      <w:r w:rsidRPr="005B0F69">
        <w:rPr>
          <w:rFonts w:eastAsia="仿宋_GB2312"/>
          <w:sz w:val="24"/>
        </w:rPr>
        <w:t>, global_work_size[N-1])</w:t>
      </w:r>
    </w:p>
    <w:p w14:paraId="56E0D7D5"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同样，</w:t>
      </w:r>
      <w:r w:rsidRPr="005B0F69">
        <w:rPr>
          <w:rFonts w:eastAsia="仿宋_GB2312"/>
          <w:sz w:val="24"/>
        </w:rPr>
        <w:t>Local ID</w:t>
      </w:r>
      <w:r w:rsidRPr="005B0F69">
        <w:rPr>
          <w:rFonts w:eastAsia="仿宋_GB2312" w:hint="eastAsia"/>
          <w:sz w:val="24"/>
        </w:rPr>
        <w:t>唯一地</w:t>
      </w:r>
      <w:r w:rsidRPr="005B0F69">
        <w:rPr>
          <w:rFonts w:eastAsia="仿宋_GB2312"/>
          <w:sz w:val="24"/>
        </w:rPr>
        <w:t>标识了</w:t>
      </w:r>
      <w:r w:rsidRPr="005B0F69">
        <w:rPr>
          <w:rFonts w:eastAsia="仿宋_GB2312"/>
          <w:sz w:val="24"/>
        </w:rPr>
        <w:t>work_item</w:t>
      </w:r>
      <w:r w:rsidRPr="005B0F69">
        <w:rPr>
          <w:rFonts w:eastAsia="仿宋_GB2312"/>
          <w:sz w:val="24"/>
        </w:rPr>
        <w:t>在其</w:t>
      </w:r>
      <w:r w:rsidRPr="005B0F69">
        <w:rPr>
          <w:rFonts w:eastAsia="仿宋_GB2312"/>
          <w:sz w:val="24"/>
        </w:rPr>
        <w:t>work_group</w:t>
      </w:r>
      <w:r w:rsidRPr="005B0F69">
        <w:rPr>
          <w:rFonts w:eastAsia="仿宋_GB2312"/>
          <w:sz w:val="24"/>
        </w:rPr>
        <w:t>中的位置，</w:t>
      </w:r>
      <w:r w:rsidRPr="005B0F69">
        <w:rPr>
          <w:rFonts w:eastAsia="仿宋_GB2312"/>
          <w:sz w:val="24"/>
        </w:rPr>
        <w:t>local ID</w:t>
      </w:r>
      <w:r w:rsidRPr="005B0F69">
        <w:rPr>
          <w:rFonts w:eastAsia="仿宋_GB2312" w:hint="eastAsia"/>
          <w:sz w:val="24"/>
        </w:rPr>
        <w:t>是一个</w:t>
      </w:r>
      <w:r w:rsidRPr="005B0F69">
        <w:rPr>
          <w:rFonts w:eastAsia="仿宋_GB2312"/>
          <w:sz w:val="24"/>
        </w:rPr>
        <w:t>N</w:t>
      </w:r>
      <w:r w:rsidRPr="005B0F69">
        <w:rPr>
          <w:rFonts w:eastAsia="仿宋_GB2312"/>
          <w:sz w:val="24"/>
        </w:rPr>
        <w:t>维数组，</w:t>
      </w:r>
      <w:r w:rsidRPr="005B0F69">
        <w:rPr>
          <w:rFonts w:eastAsia="仿宋_GB2312" w:hint="eastAsia"/>
          <w:sz w:val="24"/>
        </w:rPr>
        <w:t>从</w:t>
      </w:r>
      <w:r w:rsidRPr="005B0F69">
        <w:rPr>
          <w:rFonts w:eastAsia="仿宋_GB2312" w:hint="eastAsia"/>
          <w:sz w:val="24"/>
        </w:rPr>
        <w:t>(0,0,...0)</w:t>
      </w:r>
      <w:r w:rsidRPr="005B0F69">
        <w:rPr>
          <w:rFonts w:eastAsia="仿宋_GB2312" w:hint="eastAsia"/>
          <w:sz w:val="24"/>
        </w:rPr>
        <w:t>开始，直到</w:t>
      </w:r>
      <w:r w:rsidRPr="005B0F69">
        <w:rPr>
          <w:rFonts w:eastAsia="仿宋_GB2312" w:hint="eastAsia"/>
          <w:sz w:val="24"/>
        </w:rPr>
        <w:t>(</w:t>
      </w:r>
      <w:r w:rsidRPr="005B0F69">
        <w:rPr>
          <w:rFonts w:eastAsia="仿宋_GB2312"/>
          <w:sz w:val="24"/>
        </w:rPr>
        <w:t>local</w:t>
      </w:r>
      <w:r w:rsidRPr="005B0F69">
        <w:rPr>
          <w:rFonts w:eastAsia="仿宋_GB2312" w:hint="eastAsia"/>
          <w:sz w:val="24"/>
        </w:rPr>
        <w:t>_work_size[0], local_work_size[1],</w:t>
      </w:r>
      <w:r w:rsidRPr="005B0F69">
        <w:rPr>
          <w:rFonts w:eastAsia="仿宋_GB2312" w:hint="eastAsia"/>
          <w:sz w:val="24"/>
        </w:rPr>
        <w:t>…</w:t>
      </w:r>
      <w:r w:rsidRPr="005B0F69">
        <w:rPr>
          <w:rFonts w:eastAsia="仿宋_GB2312" w:hint="eastAsia"/>
          <w:sz w:val="24"/>
        </w:rPr>
        <w:t xml:space="preserve">, </w:t>
      </w:r>
      <w:r w:rsidRPr="005B0F69">
        <w:rPr>
          <w:rFonts w:eastAsia="仿宋_GB2312"/>
          <w:sz w:val="24"/>
        </w:rPr>
        <w:t>local</w:t>
      </w:r>
      <w:r w:rsidRPr="005B0F69">
        <w:rPr>
          <w:rFonts w:eastAsia="仿宋_GB2312" w:hint="eastAsia"/>
          <w:sz w:val="24"/>
        </w:rPr>
        <w:t>_work_size[N-1])</w:t>
      </w:r>
    </w:p>
    <w:p w14:paraId="0AC4E28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Group ID</w:t>
      </w:r>
      <w:r w:rsidRPr="005B0F69">
        <w:rPr>
          <w:rFonts w:eastAsia="仿宋_GB2312" w:hint="eastAsia"/>
          <w:sz w:val="24"/>
        </w:rPr>
        <w:t>唯一地标识了</w:t>
      </w:r>
      <w:r w:rsidRPr="005B0F69">
        <w:rPr>
          <w:rFonts w:eastAsia="仿宋_GB2312"/>
          <w:sz w:val="24"/>
        </w:rPr>
        <w:t>work_item</w:t>
      </w:r>
      <w:r w:rsidRPr="005B0F69">
        <w:rPr>
          <w:rFonts w:eastAsia="仿宋_GB2312" w:hint="eastAsia"/>
          <w:sz w:val="24"/>
        </w:rPr>
        <w:t>所在的</w:t>
      </w:r>
      <w:r w:rsidRPr="005B0F69">
        <w:rPr>
          <w:rFonts w:eastAsia="仿宋_GB2312"/>
          <w:sz w:val="24"/>
        </w:rPr>
        <w:t>work_group</w:t>
      </w:r>
      <w:r w:rsidRPr="005B0F69">
        <w:rPr>
          <w:rFonts w:eastAsia="仿宋_GB2312" w:hint="eastAsia"/>
          <w:sz w:val="24"/>
        </w:rPr>
        <w:t>，</w:t>
      </w:r>
      <w:r w:rsidRPr="005B0F69">
        <w:rPr>
          <w:rFonts w:eastAsia="仿宋_GB2312"/>
          <w:sz w:val="24"/>
        </w:rPr>
        <w:t>group ID</w:t>
      </w:r>
      <w:r w:rsidRPr="005B0F69">
        <w:rPr>
          <w:rFonts w:eastAsia="仿宋_GB2312" w:hint="eastAsia"/>
          <w:sz w:val="24"/>
        </w:rPr>
        <w:t>是一个</w:t>
      </w:r>
      <w:r w:rsidRPr="005B0F69">
        <w:rPr>
          <w:rFonts w:eastAsia="仿宋_GB2312"/>
          <w:sz w:val="24"/>
        </w:rPr>
        <w:t>N</w:t>
      </w:r>
      <w:r w:rsidRPr="005B0F69">
        <w:rPr>
          <w:rFonts w:eastAsia="仿宋_GB2312"/>
          <w:sz w:val="24"/>
        </w:rPr>
        <w:t>维数组</w:t>
      </w:r>
      <w:r w:rsidRPr="005B0F69">
        <w:rPr>
          <w:rFonts w:eastAsia="仿宋_GB2312" w:hint="eastAsia"/>
          <w:sz w:val="24"/>
        </w:rPr>
        <w:t>。</w:t>
      </w:r>
    </w:p>
    <w:p w14:paraId="3E33B202"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从上述定义可知</w:t>
      </w:r>
      <w:r w:rsidRPr="005B0F69">
        <w:rPr>
          <w:rFonts w:eastAsia="仿宋_GB2312" w:hint="eastAsia"/>
          <w:sz w:val="24"/>
        </w:rPr>
        <w:t>，</w:t>
      </w:r>
      <w:r w:rsidRPr="005B0F69">
        <w:rPr>
          <w:rFonts w:eastAsia="仿宋_GB2312"/>
          <w:sz w:val="24"/>
        </w:rPr>
        <w:t>一个</w:t>
      </w:r>
      <w:r w:rsidRPr="005B0F69">
        <w:rPr>
          <w:rFonts w:eastAsia="仿宋_GB2312" w:hint="eastAsia"/>
          <w:sz w:val="24"/>
        </w:rPr>
        <w:t>work_it</w:t>
      </w:r>
      <w:r w:rsidRPr="005B0F69">
        <w:rPr>
          <w:rFonts w:eastAsia="仿宋_GB2312"/>
          <w:sz w:val="24"/>
        </w:rPr>
        <w:t>em</w:t>
      </w:r>
      <w:r w:rsidRPr="005B0F69">
        <w:rPr>
          <w:rFonts w:eastAsia="仿宋_GB2312" w:hint="eastAsia"/>
          <w:sz w:val="24"/>
        </w:rPr>
        <w:t>可用两种方式标识，一种是通过</w:t>
      </w:r>
      <w:r w:rsidRPr="005B0F69">
        <w:rPr>
          <w:rFonts w:eastAsia="仿宋_GB2312"/>
          <w:sz w:val="24"/>
        </w:rPr>
        <w:t>global ID</w:t>
      </w:r>
      <w:r w:rsidRPr="005B0F69">
        <w:rPr>
          <w:rFonts w:eastAsia="仿宋_GB2312" w:hint="eastAsia"/>
          <w:sz w:val="24"/>
        </w:rPr>
        <w:t>标识，第二种是通过所在组数去乘以</w:t>
      </w:r>
      <w:r w:rsidRPr="005B0F69">
        <w:rPr>
          <w:rFonts w:eastAsia="仿宋_GB2312"/>
          <w:sz w:val="24"/>
        </w:rPr>
        <w:t>一个组所含的</w:t>
      </w:r>
      <w:r w:rsidRPr="005B0F69">
        <w:rPr>
          <w:rFonts w:eastAsia="仿宋_GB2312" w:hint="eastAsia"/>
          <w:sz w:val="24"/>
        </w:rPr>
        <w:t>work_item</w:t>
      </w:r>
      <w:r w:rsidRPr="005B0F69">
        <w:rPr>
          <w:rFonts w:eastAsia="仿宋_GB2312" w:hint="eastAsia"/>
          <w:sz w:val="24"/>
        </w:rPr>
        <w:t>数再加上</w:t>
      </w:r>
      <w:r w:rsidRPr="005B0F69">
        <w:rPr>
          <w:rFonts w:eastAsia="仿宋_GB2312"/>
          <w:sz w:val="24"/>
        </w:rPr>
        <w:t>local ID</w:t>
      </w:r>
      <w:r w:rsidRPr="005B0F69">
        <w:rPr>
          <w:rFonts w:eastAsia="仿宋_GB2312" w:hint="eastAsia"/>
          <w:sz w:val="24"/>
        </w:rPr>
        <w:t>。</w:t>
      </w:r>
    </w:p>
    <w:p w14:paraId="6040C374"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也就是有如下关系</w:t>
      </w:r>
      <w:r w:rsidRPr="005B0F69">
        <w:rPr>
          <w:rFonts w:eastAsia="仿宋_GB2312" w:hint="eastAsia"/>
          <w:sz w:val="24"/>
        </w:rPr>
        <w:t>：</w:t>
      </w:r>
    </w:p>
    <w:p w14:paraId="2F9712FB" w14:textId="28226B14" w:rsidR="00EB07F7" w:rsidRPr="005B0F69" w:rsidRDefault="00EB07F7" w:rsidP="005B0F69">
      <w:pPr>
        <w:pStyle w:val="BodyTextFirstIndent"/>
        <w:spacing w:after="0" w:line="360" w:lineRule="auto"/>
        <w:ind w:firstLineChars="200" w:firstLine="480"/>
        <w:rPr>
          <w:rFonts w:eastAsia="仿宋_GB2312"/>
          <w:sz w:val="24"/>
        </w:rPr>
      </w:pPr>
      <m:oMath>
        <m:r>
          <m:rPr>
            <m:sty m:val="p"/>
          </m:rPr>
          <w:rPr>
            <w:rFonts w:ascii="Cambria Math" w:eastAsia="仿宋_GB2312" w:hAnsi="Cambria Math" w:hint="eastAsia"/>
            <w:sz w:val="24"/>
          </w:rPr>
          <m:t>gl</m:t>
        </m:r>
        <m:r>
          <m:rPr>
            <m:sty m:val="p"/>
          </m:rPr>
          <w:rPr>
            <w:rFonts w:ascii="Cambria Math" w:eastAsia="仿宋_GB2312" w:hAnsi="Cambria Math"/>
            <w:sz w:val="24"/>
          </w:rPr>
          <m:t>obalID=groupID*localWorkSize + localID</m:t>
        </m:r>
      </m:oMath>
      <w:r w:rsidRPr="005B0F69">
        <w:rPr>
          <w:rFonts w:eastAsia="仿宋_GB2312" w:hint="eastAsia"/>
          <w:sz w:val="24"/>
        </w:rPr>
        <w:t xml:space="preserve">          </w:t>
      </w:r>
      <w:r w:rsidRPr="005B0F69">
        <w:rPr>
          <w:rFonts w:eastAsia="仿宋_GB2312"/>
          <w:sz w:val="24"/>
        </w:rPr>
        <w:t xml:space="preserve"> </w:t>
      </w:r>
      <w:r w:rsidR="00616CF2">
        <w:rPr>
          <w:rFonts w:eastAsia="仿宋_GB2312"/>
          <w:sz w:val="24"/>
        </w:rPr>
        <w:tab/>
      </w:r>
      <w:r w:rsidR="00616CF2">
        <w:rPr>
          <w:rFonts w:eastAsia="仿宋_GB2312"/>
          <w:sz w:val="24"/>
        </w:rPr>
        <w:tab/>
        <w:t xml:space="preserve">    </w:t>
      </w:r>
      <w:r w:rsidRPr="005B0F69">
        <w:rPr>
          <w:rFonts w:eastAsia="仿宋_GB2312"/>
          <w:sz w:val="24"/>
        </w:rPr>
        <w:t xml:space="preserve"> </w:t>
      </w:r>
      <w:r w:rsidRPr="005B0F69">
        <w:rPr>
          <w:rFonts w:eastAsia="仿宋_GB2312" w:hint="eastAsia"/>
          <w:sz w:val="24"/>
        </w:rPr>
        <w:t>(2-1)</w:t>
      </w:r>
    </w:p>
    <w:p w14:paraId="51BFF8D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以</w:t>
      </w:r>
      <w:r w:rsidRPr="005B0F69">
        <w:rPr>
          <w:rFonts w:eastAsia="仿宋_GB2312"/>
          <w:sz w:val="24"/>
        </w:rPr>
        <w:t>二维</w:t>
      </w:r>
      <w:r w:rsidRPr="005B0F69">
        <w:rPr>
          <w:rFonts w:eastAsia="仿宋_GB2312" w:hint="eastAsia"/>
          <w:sz w:val="24"/>
        </w:rPr>
        <w:t>寻址空间为例，假设输入的</w:t>
      </w:r>
      <w:r w:rsidRPr="005B0F69">
        <w:rPr>
          <w:rFonts w:eastAsia="仿宋_GB2312"/>
          <w:sz w:val="24"/>
        </w:rPr>
        <w:t>work-item</w:t>
      </w:r>
      <w:r w:rsidRPr="005B0F69">
        <w:rPr>
          <w:rFonts w:eastAsia="仿宋_GB2312" w:hint="eastAsia"/>
          <w:sz w:val="24"/>
        </w:rPr>
        <w:t>数为</w:t>
      </w:r>
      <w:r w:rsidRPr="005B0F69">
        <w:rPr>
          <w:rFonts w:eastAsia="仿宋_GB2312"/>
          <w:sz w:val="24"/>
        </w:rPr>
        <w:t>(Gx,Gy)</w:t>
      </w:r>
      <w:r w:rsidRPr="005B0F69">
        <w:rPr>
          <w:rFonts w:eastAsia="仿宋_GB2312" w:hint="eastAsia"/>
          <w:sz w:val="24"/>
        </w:rPr>
        <w:t>，一个</w:t>
      </w:r>
      <w:r w:rsidRPr="005B0F69">
        <w:rPr>
          <w:rFonts w:eastAsia="仿宋_GB2312"/>
          <w:sz w:val="24"/>
        </w:rPr>
        <w:t>group</w:t>
      </w:r>
      <w:r w:rsidRPr="005B0F69">
        <w:rPr>
          <w:rFonts w:eastAsia="仿宋_GB2312" w:hint="eastAsia"/>
          <w:sz w:val="24"/>
        </w:rPr>
        <w:t>的</w:t>
      </w:r>
      <w:r w:rsidRPr="005B0F69">
        <w:rPr>
          <w:rFonts w:eastAsia="仿宋_GB2312"/>
          <w:sz w:val="24"/>
        </w:rPr>
        <w:t>work_item</w:t>
      </w:r>
      <w:r w:rsidRPr="005B0F69">
        <w:rPr>
          <w:rFonts w:eastAsia="仿宋_GB2312" w:hint="eastAsia"/>
          <w:sz w:val="24"/>
        </w:rPr>
        <w:t>数为</w:t>
      </w:r>
      <w:r w:rsidRPr="005B0F69">
        <w:rPr>
          <w:rFonts w:eastAsia="仿宋_GB2312" w:hint="eastAsia"/>
          <w:sz w:val="24"/>
        </w:rPr>
        <w:t>(Sx,Sy</w:t>
      </w:r>
      <w:r w:rsidRPr="005B0F69">
        <w:rPr>
          <w:rFonts w:eastAsia="仿宋_GB2312"/>
          <w:sz w:val="24"/>
        </w:rPr>
        <w:t>)</w:t>
      </w:r>
      <w:r w:rsidRPr="005B0F69">
        <w:rPr>
          <w:rFonts w:eastAsia="仿宋_GB2312" w:hint="eastAsia"/>
          <w:sz w:val="24"/>
        </w:rPr>
        <w:t>，该</w:t>
      </w:r>
      <w:r w:rsidRPr="005B0F69">
        <w:rPr>
          <w:rFonts w:eastAsia="仿宋_GB2312"/>
          <w:sz w:val="24"/>
        </w:rPr>
        <w:t>work-item</w:t>
      </w:r>
      <w:r w:rsidRPr="005B0F69">
        <w:rPr>
          <w:rFonts w:eastAsia="仿宋_GB2312"/>
          <w:sz w:val="24"/>
        </w:rPr>
        <w:t>的</w:t>
      </w:r>
      <w:r w:rsidRPr="005B0F69">
        <w:rPr>
          <w:rFonts w:eastAsia="仿宋_GB2312" w:hint="eastAsia"/>
          <w:sz w:val="24"/>
        </w:rPr>
        <w:t>global-</w:t>
      </w:r>
      <w:r w:rsidRPr="005B0F69">
        <w:rPr>
          <w:rFonts w:eastAsia="仿宋_GB2312"/>
          <w:sz w:val="24"/>
        </w:rPr>
        <w:t>ID</w:t>
      </w:r>
      <w:r w:rsidRPr="005B0F69">
        <w:rPr>
          <w:rFonts w:eastAsia="仿宋_GB2312" w:hint="eastAsia"/>
          <w:sz w:val="24"/>
        </w:rPr>
        <w:t>为</w:t>
      </w:r>
      <w:r w:rsidRPr="005B0F69">
        <w:rPr>
          <w:rFonts w:eastAsia="仿宋_GB2312"/>
          <w:sz w:val="24"/>
        </w:rPr>
        <w:t>(gx,gy)</w:t>
      </w:r>
      <w:r w:rsidRPr="005B0F69">
        <w:rPr>
          <w:rFonts w:eastAsia="仿宋_GB2312" w:hint="eastAsia"/>
          <w:sz w:val="24"/>
        </w:rPr>
        <w:t>，</w:t>
      </w:r>
      <w:r w:rsidRPr="005B0F69">
        <w:rPr>
          <w:rFonts w:eastAsia="仿宋_GB2312"/>
          <w:sz w:val="24"/>
        </w:rPr>
        <w:t>local-ID</w:t>
      </w:r>
      <w:r w:rsidRPr="005B0F69">
        <w:rPr>
          <w:rFonts w:eastAsia="仿宋_GB2312" w:hint="eastAsia"/>
          <w:sz w:val="24"/>
        </w:rPr>
        <w:t>为</w:t>
      </w:r>
      <w:r w:rsidRPr="005B0F69">
        <w:rPr>
          <w:rFonts w:eastAsia="仿宋_GB2312" w:hint="eastAsia"/>
          <w:sz w:val="24"/>
        </w:rPr>
        <w:t>(lx,ly)</w:t>
      </w:r>
      <w:r w:rsidRPr="005B0F69">
        <w:rPr>
          <w:rFonts w:eastAsia="仿宋_GB2312" w:hint="eastAsia"/>
          <w:sz w:val="24"/>
        </w:rPr>
        <w:t>，其所在</w:t>
      </w:r>
      <w:r w:rsidRPr="005B0F69">
        <w:rPr>
          <w:rFonts w:eastAsia="仿宋_GB2312"/>
          <w:sz w:val="24"/>
        </w:rPr>
        <w:t>group</w:t>
      </w:r>
      <w:r w:rsidRPr="005B0F69">
        <w:rPr>
          <w:rFonts w:eastAsia="仿宋_GB2312" w:hint="eastAsia"/>
          <w:sz w:val="24"/>
        </w:rPr>
        <w:t>的偏移量为</w:t>
      </w:r>
      <w:r w:rsidRPr="005B0F69">
        <w:rPr>
          <w:rFonts w:eastAsia="仿宋_GB2312"/>
          <w:sz w:val="24"/>
        </w:rPr>
        <w:t>(ox,oy)</w:t>
      </w:r>
      <w:r w:rsidRPr="005B0F69">
        <w:rPr>
          <w:rFonts w:eastAsia="仿宋_GB2312" w:hint="eastAsia"/>
          <w:sz w:val="24"/>
        </w:rPr>
        <w:t>，则有：</w:t>
      </w:r>
    </w:p>
    <w:p w14:paraId="4CBAC2F3" w14:textId="3512AA77" w:rsidR="00EB07F7" w:rsidRPr="005B0F69" w:rsidRDefault="000F31CD" w:rsidP="005B0F69">
      <w:pPr>
        <w:pStyle w:val="BodyTextFirstIndent"/>
        <w:spacing w:after="0" w:line="360" w:lineRule="auto"/>
        <w:ind w:firstLineChars="200" w:firstLine="480"/>
        <w:rPr>
          <w:rFonts w:eastAsia="仿宋_GB2312"/>
          <w:sz w:val="24"/>
        </w:rPr>
      </w:pPr>
      <m:oMath>
        <m:d>
          <m:dPr>
            <m:ctrlPr>
              <w:rPr>
                <w:rFonts w:ascii="Cambria Math" w:eastAsia="仿宋_GB2312" w:hAnsi="Cambria Math"/>
                <w:sz w:val="24"/>
              </w:rPr>
            </m:ctrlPr>
          </m:dPr>
          <m:e>
            <m:r>
              <m:rPr>
                <m:sty m:val="p"/>
              </m:rPr>
              <w:rPr>
                <w:rFonts w:ascii="Cambria Math" w:eastAsia="仿宋_GB2312" w:hAnsi="Cambria Math"/>
                <w:sz w:val="24"/>
              </w:rPr>
              <m:t>gx,gy</m:t>
            </m:r>
          </m:e>
        </m:d>
        <m:r>
          <m:rPr>
            <m:sty m:val="p"/>
          </m:rPr>
          <w:rPr>
            <w:rFonts w:ascii="Cambria Math" w:eastAsia="仿宋_GB2312" w:hAnsi="Cambria Math"/>
            <w:sz w:val="24"/>
          </w:rPr>
          <m:t>=</m:t>
        </m:r>
        <m:d>
          <m:dPr>
            <m:ctrlPr>
              <w:rPr>
                <w:rFonts w:ascii="Cambria Math" w:eastAsia="仿宋_GB2312" w:hAnsi="Cambria Math"/>
                <w:sz w:val="24"/>
              </w:rPr>
            </m:ctrlPr>
          </m:dPr>
          <m:e>
            <m:r>
              <m:rPr>
                <m:sty m:val="p"/>
              </m:rPr>
              <w:rPr>
                <w:rFonts w:ascii="Cambria Math" w:eastAsia="仿宋_GB2312" w:hAnsi="Cambria Math"/>
                <w:sz w:val="24"/>
              </w:rPr>
              <m:t>lx*Sx+ox,ly*Sy+oy</m:t>
            </m:r>
          </m:e>
        </m:d>
      </m:oMath>
      <w:r w:rsidR="00EB07F7" w:rsidRPr="005B0F69">
        <w:rPr>
          <w:rFonts w:eastAsia="仿宋_GB2312" w:hint="eastAsia"/>
          <w:sz w:val="24"/>
        </w:rPr>
        <w:t xml:space="preserve"> </w:t>
      </w:r>
      <w:r w:rsidR="00EB07F7" w:rsidRPr="005B0F69">
        <w:rPr>
          <w:rFonts w:eastAsia="仿宋_GB2312"/>
          <w:sz w:val="24"/>
        </w:rPr>
        <w:t xml:space="preserve">                    </w:t>
      </w:r>
      <w:r w:rsidR="00616CF2">
        <w:rPr>
          <w:rFonts w:eastAsia="仿宋_GB2312"/>
          <w:sz w:val="24"/>
        </w:rPr>
        <w:tab/>
      </w:r>
      <w:r w:rsidR="00616CF2">
        <w:rPr>
          <w:rFonts w:eastAsia="仿宋_GB2312"/>
          <w:sz w:val="24"/>
        </w:rPr>
        <w:tab/>
      </w:r>
      <w:r w:rsidR="00616CF2">
        <w:rPr>
          <w:rFonts w:eastAsia="仿宋_GB2312"/>
          <w:sz w:val="24"/>
        </w:rPr>
        <w:tab/>
        <w:t xml:space="preserve">     </w:t>
      </w:r>
      <w:r w:rsidR="00EB07F7" w:rsidRPr="005B0F69">
        <w:rPr>
          <w:rFonts w:eastAsia="仿宋_GB2312"/>
          <w:sz w:val="24"/>
        </w:rPr>
        <w:t xml:space="preserve"> </w:t>
      </w:r>
      <w:r w:rsidR="00EB07F7" w:rsidRPr="005B0F69">
        <w:rPr>
          <w:rFonts w:eastAsia="仿宋_GB2312" w:hint="eastAsia"/>
          <w:sz w:val="24"/>
        </w:rPr>
        <w:t>(2-2)</w:t>
      </w:r>
    </w:p>
    <w:p w14:paraId="33D5B28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那么组数</w:t>
      </w:r>
      <w:r w:rsidRPr="005B0F69">
        <w:rPr>
          <w:rFonts w:eastAsia="仿宋_GB2312"/>
          <w:sz w:val="24"/>
        </w:rPr>
        <w:t>(Wx,Wy)</w:t>
      </w:r>
      <w:r w:rsidRPr="005B0F69">
        <w:rPr>
          <w:rFonts w:eastAsia="仿宋_GB2312" w:hint="eastAsia"/>
          <w:sz w:val="24"/>
        </w:rPr>
        <w:t>为：</w:t>
      </w:r>
    </w:p>
    <w:p w14:paraId="282DCA9E" w14:textId="4B729B8E" w:rsidR="00EB07F7" w:rsidRPr="005B0F69" w:rsidRDefault="00EB07F7" w:rsidP="005B0F69">
      <w:pPr>
        <w:pStyle w:val="BodyTextFirstIndent"/>
        <w:spacing w:after="0" w:line="360" w:lineRule="auto"/>
        <w:ind w:firstLineChars="200" w:firstLine="480"/>
        <w:rPr>
          <w:rFonts w:eastAsia="仿宋_GB2312"/>
          <w:sz w:val="24"/>
        </w:rPr>
      </w:pPr>
      <m:oMath>
        <m:r>
          <m:rPr>
            <m:sty m:val="p"/>
          </m:rPr>
          <w:rPr>
            <w:rFonts w:ascii="Cambria Math" w:eastAsia="仿宋_GB2312" w:hAnsi="Cambria Math"/>
            <w:sz w:val="24"/>
          </w:rPr>
          <m:t>(Wx,Wy)=(Gx/Sx,Gy/Sy)</m:t>
        </m:r>
      </m:oMath>
      <w:r w:rsidRPr="005B0F69">
        <w:rPr>
          <w:rFonts w:eastAsia="仿宋_GB2312"/>
          <w:sz w:val="24"/>
        </w:rPr>
        <w:t xml:space="preserve">                             </w:t>
      </w:r>
      <w:r w:rsidR="00616CF2">
        <w:rPr>
          <w:rFonts w:eastAsia="仿宋_GB2312"/>
          <w:sz w:val="24"/>
        </w:rPr>
        <w:tab/>
      </w:r>
      <w:r w:rsidR="00616CF2">
        <w:rPr>
          <w:rFonts w:eastAsia="仿宋_GB2312"/>
          <w:sz w:val="24"/>
        </w:rPr>
        <w:tab/>
      </w:r>
      <w:r w:rsidR="00616CF2">
        <w:rPr>
          <w:rFonts w:eastAsia="仿宋_GB2312"/>
          <w:sz w:val="24"/>
        </w:rPr>
        <w:tab/>
      </w:r>
      <w:r w:rsidR="00616CF2">
        <w:rPr>
          <w:rFonts w:eastAsia="仿宋_GB2312"/>
          <w:sz w:val="24"/>
        </w:rPr>
        <w:tab/>
        <w:t xml:space="preserve">      </w:t>
      </w:r>
      <w:r w:rsidRPr="005B0F69">
        <w:rPr>
          <w:rFonts w:eastAsia="仿宋_GB2312"/>
          <w:sz w:val="24"/>
        </w:rPr>
        <w:t xml:space="preserve"> </w:t>
      </w:r>
      <w:r w:rsidRPr="005B0F69">
        <w:rPr>
          <w:rFonts w:eastAsia="仿宋_GB2312" w:hint="eastAsia"/>
          <w:sz w:val="24"/>
        </w:rPr>
        <w:t>(2-3)</w:t>
      </w:r>
    </w:p>
    <w:p w14:paraId="7FC2DB5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图</w:t>
      </w:r>
      <w:r w:rsidRPr="005B0F69">
        <w:rPr>
          <w:rFonts w:eastAsia="仿宋_GB2312" w:hint="eastAsia"/>
          <w:sz w:val="24"/>
        </w:rPr>
        <w:t>2-</w:t>
      </w:r>
      <w:r w:rsidRPr="005B0F69">
        <w:rPr>
          <w:rFonts w:eastAsia="仿宋_GB2312"/>
          <w:sz w:val="24"/>
        </w:rPr>
        <w:t>2</w:t>
      </w:r>
      <w:r w:rsidRPr="005B0F69">
        <w:rPr>
          <w:rFonts w:eastAsia="仿宋_GB2312"/>
          <w:sz w:val="24"/>
        </w:rPr>
        <w:t>为</w:t>
      </w:r>
      <w:r w:rsidRPr="005B0F69">
        <w:rPr>
          <w:rFonts w:eastAsia="仿宋_GB2312" w:hint="eastAsia"/>
          <w:sz w:val="24"/>
        </w:rPr>
        <w:t>kernel</w:t>
      </w:r>
      <w:r w:rsidRPr="005B0F69">
        <w:rPr>
          <w:rFonts w:eastAsia="仿宋_GB2312" w:hint="eastAsia"/>
          <w:sz w:val="24"/>
        </w:rPr>
        <w:t>输入数据寻址模型图：</w:t>
      </w:r>
    </w:p>
    <w:p w14:paraId="7166D2C1" w14:textId="42D142C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noProof/>
          <w:sz w:val="24"/>
          <w:lang w:eastAsia="en-US"/>
        </w:rPr>
        <w:drawing>
          <wp:inline distT="0" distB="0" distL="0" distR="0" wp14:anchorId="5503D099" wp14:editId="4F23A202">
            <wp:extent cx="4977543" cy="3276899"/>
            <wp:effectExtent l="0" t="0" r="127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41" cy="3292105"/>
                    </a:xfrm>
                    <a:prstGeom prst="rect">
                      <a:avLst/>
                    </a:prstGeom>
                    <a:noFill/>
                    <a:ln>
                      <a:noFill/>
                    </a:ln>
                  </pic:spPr>
                </pic:pic>
              </a:graphicData>
            </a:graphic>
          </wp:inline>
        </w:drawing>
      </w:r>
    </w:p>
    <w:p w14:paraId="10B03113"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noProof/>
          <w:sz w:val="24"/>
          <w:lang w:eastAsia="en-US"/>
        </w:rPr>
        <mc:AlternateContent>
          <mc:Choice Requires="wps">
            <w:drawing>
              <wp:anchor distT="0" distB="0" distL="114300" distR="114300" simplePos="0" relativeHeight="251665408" behindDoc="0" locked="0" layoutInCell="1" allowOverlap="1" wp14:anchorId="034015C0" wp14:editId="4C8F14E8">
                <wp:simplePos x="0" y="0"/>
                <wp:positionH relativeFrom="column">
                  <wp:posOffset>0</wp:posOffset>
                </wp:positionH>
                <wp:positionV relativeFrom="paragraph">
                  <wp:posOffset>-635</wp:posOffset>
                </wp:positionV>
                <wp:extent cx="5119370" cy="172720"/>
                <wp:effectExtent l="0" t="0" r="0" b="0"/>
                <wp:wrapNone/>
                <wp:docPr id="534" name="文本框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9370" cy="172720"/>
                        </a:xfrm>
                        <a:prstGeom prst="rect">
                          <a:avLst/>
                        </a:prstGeom>
                        <a:solidFill>
                          <a:prstClr val="white"/>
                        </a:solidFill>
                        <a:ln>
                          <a:noFill/>
                        </a:ln>
                        <a:effectLst/>
                      </wps:spPr>
                      <wps:txbx>
                        <w:txbxContent>
                          <w:p w14:paraId="3F435798" w14:textId="77777777" w:rsidR="00EB07F7" w:rsidRPr="00606602" w:rsidRDefault="00EB07F7" w:rsidP="00EB07F7">
                            <w:pPr>
                              <w:pStyle w:val="Caption"/>
                              <w:jc w:val="center"/>
                              <w:rPr>
                                <w:rFonts w:ascii="宋体" w:eastAsia="宋体" w:hAnsi="宋体"/>
                                <w:sz w:val="21"/>
                                <w:szCs w:val="21"/>
                              </w:rPr>
                            </w:pPr>
                            <w:r w:rsidRPr="00606602">
                              <w:rPr>
                                <w:rFonts w:ascii="宋体" w:eastAsia="宋体" w:hAnsi="宋体" w:hint="eastAsia"/>
                                <w:sz w:val="21"/>
                                <w:szCs w:val="21"/>
                              </w:rPr>
                              <w:t>图</w:t>
                            </w:r>
                            <w:r w:rsidRPr="00606602">
                              <w:rPr>
                                <w:rFonts w:ascii="宋体" w:eastAsia="宋体" w:hAnsi="宋体"/>
                                <w:sz w:val="21"/>
                                <w:szCs w:val="21"/>
                              </w:rPr>
                              <w:t>2-2 kernel</w:t>
                            </w:r>
                            <w:r w:rsidRPr="00606602">
                              <w:rPr>
                                <w:rFonts w:ascii="宋体" w:eastAsia="宋体" w:hAnsi="宋体" w:hint="eastAsia"/>
                                <w:sz w:val="21"/>
                                <w:szCs w:val="21"/>
                              </w:rPr>
                              <w:t>数据</w:t>
                            </w:r>
                            <w:r w:rsidRPr="00606602">
                              <w:rPr>
                                <w:rFonts w:ascii="宋体" w:eastAsia="宋体" w:hAnsi="宋体"/>
                                <w:sz w:val="21"/>
                                <w:szCs w:val="21"/>
                              </w:rPr>
                              <w:t>寻址</w:t>
                            </w:r>
                            <w:r w:rsidRPr="00606602">
                              <w:rPr>
                                <w:rFonts w:ascii="宋体" w:eastAsia="宋体" w:hAnsi="宋体" w:hint="eastAsia"/>
                                <w:sz w:val="21"/>
                                <w:szCs w:val="21"/>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34015C0" id="_x6587__x672c__x6846__x0020_534" o:spid="_x0000_s1057" type="#_x0000_t202" style="position:absolute;left:0;text-align:left;margin-left:0;margin-top:0;width:403.1pt;height:1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" stroked="f">
                <v:path arrowok="t"/>
                <v:textbox style="mso-fit-shape-to-text:t" inset="0,0,0,0">
                  <w:txbxContent>
                    <w:p w14:paraId="3F435798" w14:textId="77777777" w:rsidR="00EB07F7" w:rsidRPr="00606602" w:rsidRDefault="00EB07F7" w:rsidP="00EB07F7">
                      <w:pPr>
                        <w:pStyle w:val="Caption"/>
                        <w:jc w:val="center"/>
                        <w:rPr>
                          <w:rFonts w:ascii="宋体" w:eastAsia="宋体" w:hAnsi="宋体"/>
                          <w:sz w:val="21"/>
                          <w:szCs w:val="21"/>
                        </w:rPr>
                      </w:pPr>
                      <w:r w:rsidRPr="00606602">
                        <w:rPr>
                          <w:rFonts w:ascii="宋体" w:eastAsia="宋体" w:hAnsi="宋体" w:hint="eastAsia"/>
                          <w:sz w:val="21"/>
                          <w:szCs w:val="21"/>
                        </w:rPr>
                        <w:t>图</w:t>
                      </w:r>
                      <w:r w:rsidRPr="00606602">
                        <w:rPr>
                          <w:rFonts w:ascii="宋体" w:eastAsia="宋体" w:hAnsi="宋体"/>
                          <w:sz w:val="21"/>
                          <w:szCs w:val="21"/>
                        </w:rPr>
                        <w:t>2-2 kernel</w:t>
                      </w:r>
                      <w:r w:rsidRPr="00606602">
                        <w:rPr>
                          <w:rFonts w:ascii="宋体" w:eastAsia="宋体" w:hAnsi="宋体" w:hint="eastAsia"/>
                          <w:sz w:val="21"/>
                          <w:szCs w:val="21"/>
                        </w:rPr>
                        <w:t>数据</w:t>
                      </w:r>
                      <w:r w:rsidRPr="00606602">
                        <w:rPr>
                          <w:rFonts w:ascii="宋体" w:eastAsia="宋体" w:hAnsi="宋体"/>
                          <w:sz w:val="21"/>
                          <w:szCs w:val="21"/>
                        </w:rPr>
                        <w:t>寻址</w:t>
                      </w:r>
                      <w:r w:rsidRPr="00606602">
                        <w:rPr>
                          <w:rFonts w:ascii="宋体" w:eastAsia="宋体" w:hAnsi="宋体" w:hint="eastAsia"/>
                          <w:sz w:val="21"/>
                          <w:szCs w:val="21"/>
                        </w:rPr>
                        <w:t>模型</w:t>
                      </w:r>
                    </w:p>
                  </w:txbxContent>
                </v:textbox>
              </v:shape>
            </w:pict>
          </mc:Fallback>
        </mc:AlternateContent>
      </w:r>
    </w:p>
    <w:p w14:paraId="52575C39"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hint="eastAsia"/>
          <w:sz w:val="24"/>
        </w:rPr>
        <w:t>允许有多个编程模型映射到该模型中。</w:t>
      </w:r>
    </w:p>
    <w:p w14:paraId="7C79EAFE" w14:textId="09FA6F1D" w:rsidR="00EB07F7" w:rsidRPr="000D4326" w:rsidRDefault="000D4326" w:rsidP="000D4326">
      <w:pPr>
        <w:pStyle w:val="BodyTextFirstIndent"/>
        <w:spacing w:after="0" w:line="360" w:lineRule="auto"/>
        <w:ind w:firstLineChars="0" w:firstLine="0"/>
        <w:jc w:val="left"/>
        <w:rPr>
          <w:rFonts w:eastAsia="仿宋_GB2312"/>
          <w:b/>
          <w:sz w:val="24"/>
        </w:rPr>
      </w:pPr>
      <w:r>
        <w:rPr>
          <w:rFonts w:eastAsia="仿宋_GB2312"/>
          <w:b/>
          <w:sz w:val="24"/>
        </w:rPr>
        <w:t xml:space="preserve">2.5 </w:t>
      </w:r>
      <w:r>
        <w:rPr>
          <w:rFonts w:eastAsia="仿宋_GB2312"/>
          <w:b/>
          <w:sz w:val="24"/>
        </w:rPr>
        <w:t>主机</w:t>
      </w:r>
      <w:r>
        <w:rPr>
          <w:rFonts w:eastAsia="仿宋_GB2312"/>
          <w:b/>
          <w:sz w:val="24"/>
        </w:rPr>
        <w:t>host</w:t>
      </w:r>
      <w:r>
        <w:rPr>
          <w:rFonts w:eastAsia="仿宋_GB2312"/>
          <w:b/>
          <w:sz w:val="24"/>
        </w:rPr>
        <w:t>执行模型</w:t>
      </w:r>
    </w:p>
    <w:p w14:paraId="6C390EE0"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主机是通过一个</w:t>
      </w:r>
      <w:r w:rsidRPr="005B0F69">
        <w:rPr>
          <w:rFonts w:eastAsia="仿宋_GB2312"/>
          <w:sz w:val="24"/>
        </w:rPr>
        <w:t>context</w:t>
      </w:r>
      <w:r w:rsidRPr="005B0F69">
        <w:rPr>
          <w:rFonts w:eastAsia="仿宋_GB2312" w:hint="eastAsia"/>
          <w:sz w:val="24"/>
        </w:rPr>
        <w:t>对象用于执行内核函数，一个</w:t>
      </w:r>
      <w:r w:rsidRPr="005B0F69">
        <w:rPr>
          <w:rFonts w:eastAsia="仿宋_GB2312"/>
          <w:sz w:val="24"/>
        </w:rPr>
        <w:t>context</w:t>
      </w:r>
      <w:r w:rsidRPr="005B0F69">
        <w:rPr>
          <w:rFonts w:eastAsia="仿宋_GB2312" w:hint="eastAsia"/>
          <w:sz w:val="24"/>
        </w:rPr>
        <w:t>对象包含如下</w:t>
      </w:r>
      <w:r w:rsidRPr="005B0F69">
        <w:rPr>
          <w:rFonts w:eastAsia="仿宋_GB2312" w:hint="eastAsia"/>
          <w:sz w:val="24"/>
        </w:rPr>
        <w:t>4</w:t>
      </w:r>
      <w:r w:rsidRPr="005B0F69">
        <w:rPr>
          <w:rFonts w:eastAsia="仿宋_GB2312" w:hint="eastAsia"/>
          <w:sz w:val="24"/>
        </w:rPr>
        <w:t>个资源：</w:t>
      </w:r>
    </w:p>
    <w:p w14:paraId="63FCAA46"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hint="eastAsia"/>
          <w:sz w:val="24"/>
        </w:rPr>
        <w:t>设备</w:t>
      </w:r>
      <w:r w:rsidRPr="005B0F69">
        <w:rPr>
          <w:rFonts w:eastAsia="仿宋_GB2312"/>
          <w:sz w:val="24"/>
        </w:rPr>
        <w:t>devices</w:t>
      </w:r>
      <w:r w:rsidRPr="005B0F69">
        <w:rPr>
          <w:rFonts w:eastAsia="仿宋_GB2312" w:hint="eastAsia"/>
          <w:sz w:val="24"/>
        </w:rPr>
        <w:t>：</w:t>
      </w:r>
      <w:r w:rsidRPr="005B0F69">
        <w:rPr>
          <w:rFonts w:eastAsia="仿宋_GB2312"/>
          <w:sz w:val="24"/>
        </w:rPr>
        <w:t>host</w:t>
      </w:r>
      <w:r w:rsidRPr="005B0F69">
        <w:rPr>
          <w:rFonts w:eastAsia="仿宋_GB2312" w:hint="eastAsia"/>
          <w:sz w:val="24"/>
        </w:rPr>
        <w:t>所用的设备</w:t>
      </w:r>
    </w:p>
    <w:p w14:paraId="6F1D25DB"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hint="eastAsia"/>
          <w:sz w:val="24"/>
        </w:rPr>
        <w:t>内核</w:t>
      </w:r>
      <w:r w:rsidRPr="005B0F69">
        <w:rPr>
          <w:rFonts w:eastAsia="仿宋_GB2312"/>
          <w:sz w:val="24"/>
        </w:rPr>
        <w:t>kernels</w:t>
      </w:r>
      <w:r w:rsidRPr="005B0F69">
        <w:rPr>
          <w:rFonts w:eastAsia="仿宋_GB2312" w:hint="eastAsia"/>
          <w:sz w:val="24"/>
        </w:rPr>
        <w:t>：被</w:t>
      </w:r>
      <w:r w:rsidRPr="005B0F69">
        <w:rPr>
          <w:rFonts w:eastAsia="仿宋_GB2312"/>
          <w:sz w:val="24"/>
        </w:rPr>
        <w:t>host</w:t>
      </w:r>
      <w:r w:rsidRPr="005B0F69">
        <w:rPr>
          <w:rFonts w:eastAsia="仿宋_GB2312" w:hint="eastAsia"/>
          <w:sz w:val="24"/>
        </w:rPr>
        <w:t>设备所执行的</w:t>
      </w:r>
      <w:r w:rsidRPr="005B0F69">
        <w:rPr>
          <w:rFonts w:eastAsia="仿宋_GB2312"/>
          <w:sz w:val="24"/>
        </w:rPr>
        <w:t>OpenCL</w:t>
      </w:r>
      <w:r w:rsidRPr="005B0F69">
        <w:rPr>
          <w:rFonts w:eastAsia="仿宋_GB2312" w:hint="eastAsia"/>
          <w:sz w:val="24"/>
        </w:rPr>
        <w:t>函数</w:t>
      </w:r>
    </w:p>
    <w:p w14:paraId="4C422803"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hint="eastAsia"/>
          <w:sz w:val="24"/>
        </w:rPr>
        <w:t>程序对象</w:t>
      </w:r>
      <w:r w:rsidRPr="005B0F69">
        <w:rPr>
          <w:rFonts w:eastAsia="仿宋_GB2312"/>
          <w:sz w:val="24"/>
        </w:rPr>
        <w:t>programs</w:t>
      </w:r>
      <w:r w:rsidRPr="005B0F69">
        <w:rPr>
          <w:rFonts w:eastAsia="仿宋_GB2312" w:hint="eastAsia"/>
          <w:sz w:val="24"/>
        </w:rPr>
        <w:t>：运行</w:t>
      </w:r>
      <w:r w:rsidRPr="005B0F69">
        <w:rPr>
          <w:rFonts w:eastAsia="仿宋_GB2312"/>
          <w:sz w:val="24"/>
        </w:rPr>
        <w:t>kernel</w:t>
      </w:r>
      <w:r w:rsidRPr="005B0F69">
        <w:rPr>
          <w:rFonts w:eastAsia="仿宋_GB2312" w:hint="eastAsia"/>
          <w:sz w:val="24"/>
        </w:rPr>
        <w:t>内核的程序</w:t>
      </w:r>
    </w:p>
    <w:p w14:paraId="2105D2D5" w14:textId="77777777" w:rsidR="00EB07F7" w:rsidRPr="005B0F69" w:rsidRDefault="00EB07F7" w:rsidP="005226E5">
      <w:pPr>
        <w:pStyle w:val="BodyTextFirstIndent"/>
        <w:numPr>
          <w:ilvl w:val="0"/>
          <w:numId w:val="10"/>
        </w:numPr>
        <w:spacing w:after="0" w:line="360" w:lineRule="auto"/>
        <w:ind w:firstLineChars="0"/>
        <w:rPr>
          <w:rFonts w:eastAsia="仿宋_GB2312"/>
          <w:sz w:val="24"/>
        </w:rPr>
      </w:pPr>
      <w:r w:rsidRPr="005B0F69">
        <w:rPr>
          <w:rFonts w:eastAsia="仿宋_GB2312"/>
          <w:sz w:val="24"/>
        </w:rPr>
        <w:t>内存对象</w:t>
      </w:r>
      <w:r w:rsidRPr="005B0F69">
        <w:rPr>
          <w:rFonts w:eastAsia="仿宋_GB2312" w:hint="eastAsia"/>
          <w:sz w:val="24"/>
        </w:rPr>
        <w:t>memories</w:t>
      </w:r>
      <w:r w:rsidRPr="005B0F69">
        <w:rPr>
          <w:rFonts w:eastAsia="仿宋_GB2312" w:hint="eastAsia"/>
          <w:sz w:val="24"/>
        </w:rPr>
        <w:t>：能够同时被</w:t>
      </w:r>
      <w:r w:rsidRPr="005B0F69">
        <w:rPr>
          <w:rFonts w:eastAsia="仿宋_GB2312"/>
          <w:sz w:val="24"/>
        </w:rPr>
        <w:t>kernel</w:t>
      </w:r>
      <w:r w:rsidRPr="005B0F69">
        <w:rPr>
          <w:rFonts w:eastAsia="仿宋_GB2312" w:hint="eastAsia"/>
          <w:sz w:val="24"/>
        </w:rPr>
        <w:t>与主机访问的内存对象</w:t>
      </w:r>
    </w:p>
    <w:p w14:paraId="777603C0" w14:textId="3BC1F809"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主机</w:t>
      </w:r>
      <w:r w:rsidRPr="005B0F69">
        <w:rPr>
          <w:rFonts w:eastAsia="仿宋_GB2312" w:hint="eastAsia"/>
          <w:sz w:val="24"/>
        </w:rPr>
        <w:t>host</w:t>
      </w:r>
      <w:r w:rsidRPr="005B0F69">
        <w:rPr>
          <w:rFonts w:eastAsia="仿宋_GB2312" w:hint="eastAsia"/>
          <w:sz w:val="24"/>
        </w:rPr>
        <w:t>是通过一个命令队列</w:t>
      </w:r>
      <w:r w:rsidRPr="005B0F69">
        <w:rPr>
          <w:rFonts w:eastAsia="仿宋_GB2312"/>
          <w:sz w:val="24"/>
        </w:rPr>
        <w:t>command queue</w:t>
      </w:r>
      <w:r w:rsidRPr="005B0F69">
        <w:rPr>
          <w:rFonts w:eastAsia="仿宋_GB2312" w:hint="eastAsia"/>
          <w:sz w:val="24"/>
        </w:rPr>
        <w:t>使设备执行内核的函数。主机首先将一个命令</w:t>
      </w:r>
      <w:r w:rsidRPr="005B0F69">
        <w:rPr>
          <w:rFonts w:eastAsia="仿宋_GB2312"/>
          <w:sz w:val="24"/>
        </w:rPr>
        <w:t>command</w:t>
      </w:r>
      <w:r w:rsidRPr="005B0F69">
        <w:rPr>
          <w:rFonts w:eastAsia="仿宋_GB2312" w:hint="eastAsia"/>
          <w:sz w:val="24"/>
        </w:rPr>
        <w:t>入队命令队列，之后</w:t>
      </w:r>
      <w:r w:rsidRPr="005B0F69">
        <w:rPr>
          <w:rFonts w:eastAsia="仿宋_GB2312"/>
          <w:sz w:val="24"/>
        </w:rPr>
        <w:t>context</w:t>
      </w:r>
      <w:r w:rsidRPr="005B0F69">
        <w:rPr>
          <w:rFonts w:eastAsia="仿宋_GB2312" w:hint="eastAsia"/>
          <w:sz w:val="24"/>
        </w:rPr>
        <w:t>中的设备就会执行命令。这些命令包括</w:t>
      </w:r>
      <w:r w:rsidR="008E32EC">
        <w:rPr>
          <w:rFonts w:eastAsia="仿宋_GB2312"/>
          <w:sz w:val="24"/>
        </w:rPr>
        <w:t>：</w:t>
      </w:r>
    </w:p>
    <w:p w14:paraId="057ADCCE" w14:textId="77777777" w:rsidR="00EB07F7" w:rsidRPr="005B0F69" w:rsidRDefault="00EB07F7" w:rsidP="005226E5">
      <w:pPr>
        <w:pStyle w:val="BodyTextFirstIndent"/>
        <w:numPr>
          <w:ilvl w:val="0"/>
          <w:numId w:val="11"/>
        </w:numPr>
        <w:spacing w:after="0" w:line="360" w:lineRule="auto"/>
        <w:ind w:firstLineChars="0"/>
        <w:rPr>
          <w:rFonts w:eastAsia="仿宋_GB2312"/>
          <w:sz w:val="24"/>
        </w:rPr>
      </w:pPr>
      <w:r w:rsidRPr="005B0F69">
        <w:rPr>
          <w:rFonts w:eastAsia="仿宋_GB2312" w:hint="eastAsia"/>
          <w:sz w:val="24"/>
        </w:rPr>
        <w:t>内核执行命令：用于设备执行指定的内核程序</w:t>
      </w:r>
    </w:p>
    <w:p w14:paraId="55758EA5" w14:textId="77777777" w:rsidR="00EB07F7" w:rsidRPr="005B0F69" w:rsidRDefault="00EB07F7" w:rsidP="005226E5">
      <w:pPr>
        <w:pStyle w:val="BodyTextFirstIndent"/>
        <w:numPr>
          <w:ilvl w:val="0"/>
          <w:numId w:val="11"/>
        </w:numPr>
        <w:spacing w:after="0" w:line="360" w:lineRule="auto"/>
        <w:ind w:firstLineChars="0"/>
        <w:rPr>
          <w:rFonts w:eastAsia="仿宋_GB2312"/>
          <w:sz w:val="24"/>
        </w:rPr>
      </w:pPr>
      <w:r w:rsidRPr="005B0F69">
        <w:rPr>
          <w:rFonts w:eastAsia="仿宋_GB2312"/>
          <w:sz w:val="24"/>
        </w:rPr>
        <w:t>内存命令</w:t>
      </w:r>
      <w:r w:rsidRPr="005B0F69">
        <w:rPr>
          <w:rFonts w:eastAsia="仿宋_GB2312" w:hint="eastAsia"/>
          <w:sz w:val="24"/>
        </w:rPr>
        <w:t>：</w:t>
      </w:r>
      <w:r w:rsidRPr="005B0F69">
        <w:rPr>
          <w:rFonts w:eastAsia="仿宋_GB2312"/>
          <w:sz w:val="24"/>
        </w:rPr>
        <w:t>用于将主机与设备的内存交互</w:t>
      </w:r>
      <w:r w:rsidRPr="005B0F69">
        <w:rPr>
          <w:rFonts w:eastAsia="仿宋_GB2312" w:hint="eastAsia"/>
          <w:sz w:val="24"/>
        </w:rPr>
        <w:t>，</w:t>
      </w:r>
      <w:r w:rsidRPr="005B0F69">
        <w:rPr>
          <w:rFonts w:eastAsia="仿宋_GB2312"/>
          <w:sz w:val="24"/>
        </w:rPr>
        <w:t>以及内存地址映射等</w:t>
      </w:r>
      <w:r w:rsidRPr="005B0F69">
        <w:rPr>
          <w:rFonts w:eastAsia="仿宋_GB2312" w:hint="eastAsia"/>
          <w:sz w:val="24"/>
        </w:rPr>
        <w:t>。</w:t>
      </w:r>
    </w:p>
    <w:p w14:paraId="19EE388B" w14:textId="77777777" w:rsidR="00EB07F7" w:rsidRPr="005B0F69" w:rsidRDefault="00EB07F7" w:rsidP="005226E5">
      <w:pPr>
        <w:pStyle w:val="BodyTextFirstIndent"/>
        <w:numPr>
          <w:ilvl w:val="0"/>
          <w:numId w:val="11"/>
        </w:numPr>
        <w:spacing w:after="0" w:line="360" w:lineRule="auto"/>
        <w:ind w:firstLineChars="0"/>
        <w:rPr>
          <w:rFonts w:eastAsia="仿宋_GB2312"/>
          <w:sz w:val="24"/>
        </w:rPr>
      </w:pPr>
      <w:r w:rsidRPr="005B0F69">
        <w:rPr>
          <w:rFonts w:eastAsia="仿宋_GB2312"/>
          <w:sz w:val="24"/>
        </w:rPr>
        <w:t>同步命令</w:t>
      </w:r>
      <w:r w:rsidRPr="005B0F69">
        <w:rPr>
          <w:rFonts w:eastAsia="仿宋_GB2312" w:hint="eastAsia"/>
          <w:sz w:val="24"/>
        </w:rPr>
        <w:t>：用于命令之间的同步。</w:t>
      </w:r>
    </w:p>
    <w:p w14:paraId="62FBF5D9"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命令队列中命令的执行有</w:t>
      </w:r>
      <w:r w:rsidRPr="005B0F69">
        <w:rPr>
          <w:rFonts w:eastAsia="仿宋_GB2312" w:hint="eastAsia"/>
          <w:sz w:val="24"/>
        </w:rPr>
        <w:t>2</w:t>
      </w:r>
      <w:r w:rsidRPr="005B0F69">
        <w:rPr>
          <w:rFonts w:eastAsia="仿宋_GB2312" w:hint="eastAsia"/>
          <w:sz w:val="24"/>
        </w:rPr>
        <w:t>种方式：</w:t>
      </w:r>
    </w:p>
    <w:p w14:paraId="77137F5D" w14:textId="77777777" w:rsidR="00EB07F7" w:rsidRPr="005B0F69" w:rsidRDefault="00EB07F7" w:rsidP="005226E5">
      <w:pPr>
        <w:pStyle w:val="BodyTextFirstIndent"/>
        <w:numPr>
          <w:ilvl w:val="0"/>
          <w:numId w:val="12"/>
        </w:numPr>
        <w:spacing w:after="0" w:line="360" w:lineRule="auto"/>
        <w:ind w:firstLineChars="0"/>
        <w:rPr>
          <w:rFonts w:eastAsia="仿宋_GB2312"/>
          <w:sz w:val="24"/>
        </w:rPr>
      </w:pPr>
      <w:r w:rsidRPr="005B0F69">
        <w:rPr>
          <w:rFonts w:eastAsia="仿宋_GB2312" w:hint="eastAsia"/>
          <w:sz w:val="24"/>
        </w:rPr>
        <w:t>顺序执行：队列中的命令将会按照命令入队的顺序去执行，命令与命令之间没有关系，不需要同步处理。</w:t>
      </w:r>
    </w:p>
    <w:p w14:paraId="420A0474" w14:textId="77777777" w:rsidR="00EB07F7" w:rsidRPr="005B0F69" w:rsidRDefault="00EB07F7" w:rsidP="005226E5">
      <w:pPr>
        <w:pStyle w:val="BodyTextFirstIndent"/>
        <w:numPr>
          <w:ilvl w:val="0"/>
          <w:numId w:val="12"/>
        </w:numPr>
        <w:spacing w:after="0" w:line="360" w:lineRule="auto"/>
        <w:ind w:firstLineChars="0"/>
        <w:rPr>
          <w:rFonts w:eastAsia="仿宋_GB2312"/>
          <w:sz w:val="24"/>
        </w:rPr>
      </w:pPr>
      <w:r w:rsidRPr="005B0F69">
        <w:rPr>
          <w:rFonts w:eastAsia="仿宋_GB2312"/>
          <w:sz w:val="24"/>
        </w:rPr>
        <w:t>无序执行</w:t>
      </w:r>
      <w:r w:rsidRPr="005B0F69">
        <w:rPr>
          <w:rFonts w:eastAsia="仿宋_GB2312" w:hint="eastAsia"/>
          <w:sz w:val="24"/>
        </w:rPr>
        <w:t>：</w:t>
      </w:r>
      <w:r w:rsidRPr="005B0F69">
        <w:rPr>
          <w:rFonts w:eastAsia="仿宋_GB2312"/>
          <w:sz w:val="24"/>
        </w:rPr>
        <w:t>队列中的命令将不按照入队的顺序执行</w:t>
      </w:r>
      <w:r w:rsidRPr="005B0F69">
        <w:rPr>
          <w:rFonts w:eastAsia="仿宋_GB2312" w:hint="eastAsia"/>
          <w:sz w:val="24"/>
        </w:rPr>
        <w:t>，命令之间为并发执行，命令之间需要同步处理。</w:t>
      </w:r>
    </w:p>
    <w:p w14:paraId="322F4018" w14:textId="5C55F989" w:rsidR="000F07F1" w:rsidRDefault="000F07F1" w:rsidP="000F07F1">
      <w:pPr>
        <w:pStyle w:val="BodyTextFirstIndent"/>
        <w:spacing w:after="0" w:line="360" w:lineRule="auto"/>
        <w:ind w:firstLineChars="0" w:firstLine="0"/>
        <w:rPr>
          <w:rFonts w:eastAsia="仿宋_GB2312"/>
          <w:sz w:val="24"/>
        </w:rPr>
      </w:pPr>
      <w:r>
        <w:rPr>
          <w:rFonts w:eastAsia="仿宋_GB2312"/>
          <w:b/>
          <w:sz w:val="24"/>
        </w:rPr>
        <w:t xml:space="preserve">2.6 </w:t>
      </w:r>
      <w:r w:rsidRPr="000F07F1">
        <w:rPr>
          <w:rFonts w:eastAsia="仿宋_GB2312" w:hint="eastAsia"/>
          <w:b/>
          <w:sz w:val="24"/>
        </w:rPr>
        <w:t>OpenCL</w:t>
      </w:r>
      <w:r w:rsidRPr="000F07F1">
        <w:rPr>
          <w:rFonts w:eastAsia="仿宋_GB2312" w:hint="eastAsia"/>
          <w:b/>
          <w:sz w:val="24"/>
        </w:rPr>
        <w:t>内存模型</w:t>
      </w:r>
    </w:p>
    <w:p w14:paraId="23C21AB4"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OpenCL</w:t>
      </w:r>
      <w:r w:rsidRPr="005B0F69">
        <w:rPr>
          <w:rFonts w:eastAsia="仿宋_GB2312" w:hint="eastAsia"/>
          <w:sz w:val="24"/>
        </w:rPr>
        <w:t>定义了一个抽象的内存模型供开发者利用其模型编写代码，厂商则负责映射该模型到实际的内存硬件中。</w:t>
      </w:r>
      <w:r w:rsidRPr="005B0F69">
        <w:rPr>
          <w:rFonts w:eastAsia="仿宋_GB2312"/>
          <w:sz w:val="24"/>
        </w:rPr>
        <w:t>OpenCL</w:t>
      </w:r>
      <w:r w:rsidRPr="005B0F69">
        <w:rPr>
          <w:rFonts w:eastAsia="仿宋_GB2312" w:hint="eastAsia"/>
          <w:sz w:val="24"/>
        </w:rPr>
        <w:t>的内存分为全局内存、本地内存、常量内存和私有内存四种内存，以下分别介绍。</w:t>
      </w:r>
    </w:p>
    <w:p w14:paraId="688742AE"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全局内存</w:t>
      </w:r>
      <w:r w:rsidRPr="005B0F69">
        <w:rPr>
          <w:rFonts w:eastAsia="仿宋_GB2312"/>
          <w:sz w:val="24"/>
        </w:rPr>
        <w:t>(global memory)</w:t>
      </w:r>
    </w:p>
    <w:p w14:paraId="2815FE8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全局内存对于所有</w:t>
      </w:r>
      <w:r w:rsidRPr="005B0F69">
        <w:rPr>
          <w:rFonts w:eastAsia="仿宋_GB2312"/>
          <w:sz w:val="24"/>
        </w:rPr>
        <w:t>work-group</w:t>
      </w:r>
      <w:r w:rsidRPr="005B0F69">
        <w:rPr>
          <w:rFonts w:eastAsia="仿宋_GB2312" w:hint="eastAsia"/>
          <w:sz w:val="24"/>
        </w:rPr>
        <w:t>中的</w:t>
      </w:r>
      <w:r w:rsidRPr="005B0F69">
        <w:rPr>
          <w:rFonts w:eastAsia="仿宋_GB2312"/>
          <w:sz w:val="24"/>
        </w:rPr>
        <w:t>work-items</w:t>
      </w:r>
      <w:r w:rsidRPr="005B0F69">
        <w:rPr>
          <w:rFonts w:eastAsia="仿宋_GB2312" w:hint="eastAsia"/>
          <w:sz w:val="24"/>
        </w:rPr>
        <w:t>都可以进行读写，也</w:t>
      </w:r>
      <w:r w:rsidRPr="005B0F69">
        <w:rPr>
          <w:rFonts w:eastAsia="仿宋_GB2312"/>
          <w:sz w:val="24"/>
        </w:rPr>
        <w:t>就</w:t>
      </w:r>
      <w:r w:rsidRPr="005B0F69">
        <w:rPr>
          <w:rFonts w:eastAsia="仿宋_GB2312" w:hint="eastAsia"/>
          <w:sz w:val="24"/>
        </w:rPr>
        <w:t>是说全局内存对于设备上所有计算单元都是可见的。主机端传送到设备端或是设备端传送到主机端的数据都在全局内存中完成。</w:t>
      </w:r>
    </w:p>
    <w:p w14:paraId="6ED166EA"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hint="eastAsia"/>
          <w:sz w:val="24"/>
        </w:rPr>
        <w:t>OpenCL</w:t>
      </w:r>
      <w:r w:rsidRPr="005B0F69">
        <w:rPr>
          <w:rFonts w:eastAsia="仿宋_GB2312" w:hint="eastAsia"/>
          <w:sz w:val="24"/>
        </w:rPr>
        <w:t>中，关键字</w:t>
      </w:r>
      <w:r w:rsidRPr="005B0F69">
        <w:rPr>
          <w:rFonts w:eastAsia="仿宋_GB2312"/>
          <w:sz w:val="24"/>
        </w:rPr>
        <w:t>__global</w:t>
      </w:r>
      <w:r w:rsidRPr="005B0F69">
        <w:rPr>
          <w:rFonts w:eastAsia="仿宋_GB2312" w:hint="eastAsia"/>
          <w:sz w:val="24"/>
        </w:rPr>
        <w:t>用于指定数据指针所引用的数据驻留在全局内存中。</w:t>
      </w:r>
    </w:p>
    <w:p w14:paraId="726606D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全局内存对应设备上的专有内存或者是共享内存</w:t>
      </w:r>
      <w:r w:rsidRPr="005B0F69">
        <w:rPr>
          <w:rFonts w:eastAsia="仿宋_GB2312" w:hint="eastAsia"/>
          <w:sz w:val="24"/>
        </w:rPr>
        <w:t>，</w:t>
      </w:r>
      <w:r w:rsidRPr="005B0F69">
        <w:rPr>
          <w:rFonts w:eastAsia="仿宋_GB2312"/>
          <w:sz w:val="24"/>
        </w:rPr>
        <w:t>例如</w:t>
      </w:r>
      <w:r w:rsidRPr="005B0F69">
        <w:rPr>
          <w:rFonts w:eastAsia="仿宋_GB2312" w:hint="eastAsia"/>
          <w:sz w:val="24"/>
        </w:rPr>
        <w:t>对于</w:t>
      </w:r>
      <w:r w:rsidRPr="005B0F69">
        <w:rPr>
          <w:rFonts w:eastAsia="仿宋_GB2312"/>
          <w:sz w:val="24"/>
        </w:rPr>
        <w:t>CPU</w:t>
      </w:r>
      <w:r w:rsidRPr="005B0F69">
        <w:rPr>
          <w:rFonts w:eastAsia="仿宋_GB2312" w:hint="eastAsia"/>
          <w:sz w:val="24"/>
        </w:rPr>
        <w:t>来说，全局内存则是系统的内存，而对于集成显卡的</w:t>
      </w:r>
      <w:r w:rsidRPr="005B0F69">
        <w:rPr>
          <w:rFonts w:eastAsia="仿宋_GB2312"/>
          <w:sz w:val="24"/>
        </w:rPr>
        <w:t>GPU</w:t>
      </w:r>
      <w:r w:rsidRPr="005B0F69">
        <w:rPr>
          <w:rFonts w:eastAsia="仿宋_GB2312" w:hint="eastAsia"/>
          <w:sz w:val="24"/>
        </w:rPr>
        <w:t>来说，全局内存对应的是</w:t>
      </w:r>
      <w:r w:rsidRPr="005B0F69">
        <w:rPr>
          <w:rFonts w:eastAsia="仿宋_GB2312"/>
          <w:sz w:val="24"/>
        </w:rPr>
        <w:t>GPU</w:t>
      </w:r>
      <w:r w:rsidRPr="005B0F69">
        <w:rPr>
          <w:rFonts w:eastAsia="仿宋_GB2312" w:hint="eastAsia"/>
          <w:sz w:val="24"/>
        </w:rPr>
        <w:t>的共享内存，而对于独立显卡的</w:t>
      </w:r>
      <w:r w:rsidRPr="005B0F69">
        <w:rPr>
          <w:rFonts w:eastAsia="仿宋_GB2312"/>
          <w:sz w:val="24"/>
        </w:rPr>
        <w:t>GPU</w:t>
      </w:r>
      <w:r w:rsidRPr="005B0F69">
        <w:rPr>
          <w:rFonts w:eastAsia="仿宋_GB2312" w:hint="eastAsia"/>
          <w:sz w:val="24"/>
        </w:rPr>
        <w:t>来说，全局内存对应的就是</w:t>
      </w:r>
      <w:r w:rsidRPr="005B0F69">
        <w:rPr>
          <w:rFonts w:eastAsia="仿宋_GB2312"/>
          <w:sz w:val="24"/>
        </w:rPr>
        <w:t>GPU</w:t>
      </w:r>
      <w:r w:rsidRPr="005B0F69">
        <w:rPr>
          <w:rFonts w:eastAsia="仿宋_GB2312" w:hint="eastAsia"/>
          <w:sz w:val="24"/>
        </w:rPr>
        <w:t>的专有内存。</w:t>
      </w:r>
    </w:p>
    <w:p w14:paraId="4F21F678"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本地内存</w:t>
      </w:r>
      <w:r w:rsidRPr="005B0F69">
        <w:rPr>
          <w:rFonts w:eastAsia="仿宋_GB2312"/>
          <w:sz w:val="24"/>
        </w:rPr>
        <w:t>(local memory)</w:t>
      </w:r>
    </w:p>
    <w:p w14:paraId="64F93D9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本地内存只能由一个工作组的所有</w:t>
      </w:r>
      <w:r w:rsidRPr="005B0F69">
        <w:rPr>
          <w:rFonts w:eastAsia="仿宋_GB2312" w:hint="eastAsia"/>
          <w:sz w:val="24"/>
        </w:rPr>
        <w:t>work-items</w:t>
      </w:r>
      <w:r w:rsidRPr="005B0F69">
        <w:rPr>
          <w:rFonts w:eastAsia="仿宋_GB2312" w:hint="eastAsia"/>
          <w:sz w:val="24"/>
        </w:rPr>
        <w:t>进行读写，不同工作组的本地内存不同，也就是说本地内存只对设备上相同</w:t>
      </w:r>
      <w:r w:rsidRPr="005B0F69">
        <w:rPr>
          <w:rFonts w:eastAsia="仿宋_GB2312"/>
          <w:sz w:val="24"/>
        </w:rPr>
        <w:t>work-group</w:t>
      </w:r>
      <w:r w:rsidRPr="005B0F69">
        <w:rPr>
          <w:rFonts w:eastAsia="仿宋_GB2312" w:hint="eastAsia"/>
          <w:sz w:val="24"/>
        </w:rPr>
        <w:t>的</w:t>
      </w:r>
      <w:r w:rsidRPr="005B0F69">
        <w:rPr>
          <w:rFonts w:eastAsia="仿宋_GB2312"/>
          <w:sz w:val="24"/>
        </w:rPr>
        <w:t>work-items</w:t>
      </w:r>
      <w:r w:rsidRPr="005B0F69">
        <w:rPr>
          <w:rFonts w:eastAsia="仿宋_GB2312"/>
          <w:sz w:val="24"/>
        </w:rPr>
        <w:t>所共享</w:t>
      </w:r>
      <w:r w:rsidRPr="005B0F69">
        <w:rPr>
          <w:rFonts w:eastAsia="仿宋_GB2312" w:hint="eastAsia"/>
          <w:sz w:val="24"/>
        </w:rPr>
        <w:t>，但是不同</w:t>
      </w:r>
      <w:r w:rsidRPr="005B0F69">
        <w:rPr>
          <w:rFonts w:eastAsia="仿宋_GB2312"/>
          <w:sz w:val="24"/>
        </w:rPr>
        <w:t>work-group</w:t>
      </w:r>
      <w:r w:rsidRPr="005B0F69">
        <w:rPr>
          <w:rFonts w:eastAsia="仿宋_GB2312" w:hint="eastAsia"/>
          <w:sz w:val="24"/>
        </w:rPr>
        <w:t>之间的本地内存无法进行交互。</w:t>
      </w:r>
    </w:p>
    <w:p w14:paraId="38B02328"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本地内存映射硬件上的</w:t>
      </w:r>
      <w:r w:rsidRPr="005B0F69">
        <w:rPr>
          <w:rFonts w:eastAsia="仿宋_GB2312" w:hint="eastAsia"/>
          <w:sz w:val="24"/>
        </w:rPr>
        <w:t>高速暂存存储器</w:t>
      </w:r>
      <w:r w:rsidRPr="005B0F69">
        <w:rPr>
          <w:rFonts w:eastAsia="仿宋_GB2312"/>
          <w:sz w:val="24"/>
        </w:rPr>
        <w:t>(scratchpad memory)</w:t>
      </w:r>
      <w:r w:rsidRPr="005B0F69">
        <w:rPr>
          <w:rFonts w:eastAsia="仿宋_GB2312" w:hint="eastAsia"/>
          <w:sz w:val="24"/>
        </w:rPr>
        <w:t>，它的地址空间对于计算单元</w:t>
      </w:r>
      <w:r w:rsidRPr="005B0F69">
        <w:rPr>
          <w:rFonts w:eastAsia="仿宋_GB2312"/>
          <w:sz w:val="24"/>
        </w:rPr>
        <w:t>(Compute Unit)</w:t>
      </w:r>
      <w:r w:rsidRPr="005B0F69">
        <w:rPr>
          <w:rFonts w:eastAsia="仿宋_GB2312" w:hint="eastAsia"/>
          <w:sz w:val="24"/>
        </w:rPr>
        <w:t>来说是独一无二的，通常可以用于相同</w:t>
      </w:r>
      <w:r w:rsidRPr="005B0F69">
        <w:rPr>
          <w:rFonts w:eastAsia="仿宋_GB2312"/>
          <w:sz w:val="24"/>
        </w:rPr>
        <w:t>work-group</w:t>
      </w:r>
      <w:r w:rsidRPr="005B0F69">
        <w:rPr>
          <w:rFonts w:eastAsia="仿宋_GB2312" w:hint="eastAsia"/>
          <w:sz w:val="24"/>
        </w:rPr>
        <w:t>的</w:t>
      </w:r>
      <w:r w:rsidRPr="005B0F69">
        <w:rPr>
          <w:rFonts w:eastAsia="仿宋_GB2312" w:hint="eastAsia"/>
          <w:sz w:val="24"/>
        </w:rPr>
        <w:t>work-item</w:t>
      </w:r>
      <w:r w:rsidRPr="005B0F69">
        <w:rPr>
          <w:rFonts w:eastAsia="仿宋_GB2312" w:hint="eastAsia"/>
          <w:sz w:val="24"/>
        </w:rPr>
        <w:t>之间的数据同步。</w:t>
      </w:r>
    </w:p>
    <w:p w14:paraId="58419058"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相比于全局内存来说</w:t>
      </w:r>
      <w:r w:rsidRPr="005B0F69">
        <w:rPr>
          <w:rFonts w:eastAsia="仿宋_GB2312" w:hint="eastAsia"/>
          <w:sz w:val="24"/>
        </w:rPr>
        <w:t>，本地内存的访问延迟更短，带宽够高，但缺点在于其大小受到硬件的限制，不能超过硬件给定的</w:t>
      </w:r>
      <w:r w:rsidRPr="005B0F69">
        <w:rPr>
          <w:rFonts w:eastAsia="仿宋_GB2312"/>
          <w:sz w:val="24"/>
        </w:rPr>
        <w:t>计算单元内存最大值</w:t>
      </w:r>
      <w:r w:rsidRPr="005B0F69">
        <w:rPr>
          <w:rFonts w:eastAsia="仿宋_GB2312" w:hint="eastAsia"/>
          <w:sz w:val="24"/>
        </w:rPr>
        <w:t>。</w:t>
      </w:r>
      <w:r w:rsidRPr="005B0F69">
        <w:rPr>
          <w:rFonts w:eastAsia="仿宋_GB2312"/>
          <w:sz w:val="24"/>
        </w:rPr>
        <w:t>而且本地内存只能用于相同</w:t>
      </w:r>
      <w:r w:rsidRPr="005B0F69">
        <w:rPr>
          <w:rFonts w:eastAsia="仿宋_GB2312" w:hint="eastAsia"/>
          <w:sz w:val="24"/>
        </w:rPr>
        <w:t>组之间的工作项的本地内存数据交互，不同的工作项之间的本地内存数据无法交互。</w:t>
      </w:r>
    </w:p>
    <w:p w14:paraId="664B5F80"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常量内存</w:t>
      </w:r>
      <w:r w:rsidRPr="005B0F69">
        <w:rPr>
          <w:rFonts w:eastAsia="仿宋_GB2312"/>
          <w:sz w:val="24"/>
        </w:rPr>
        <w:t>(constant memory)</w:t>
      </w:r>
    </w:p>
    <w:p w14:paraId="11A45318" w14:textId="6CE90FE3" w:rsidR="00EB07F7" w:rsidRPr="005B0F69" w:rsidRDefault="00EB07F7" w:rsidP="002C416F">
      <w:pPr>
        <w:pStyle w:val="BodyTextFirstIndent"/>
        <w:spacing w:after="0" w:line="360" w:lineRule="auto"/>
        <w:ind w:firstLineChars="200" w:firstLine="480"/>
        <w:rPr>
          <w:rFonts w:eastAsia="仿宋_GB2312"/>
          <w:sz w:val="24"/>
        </w:rPr>
      </w:pPr>
      <w:r w:rsidRPr="005B0F69">
        <w:rPr>
          <w:rFonts w:eastAsia="仿宋_GB2312"/>
          <w:sz w:val="24"/>
        </w:rPr>
        <w:t>常量内存是一块在内核程序执行过程中恒定不变的全局内存</w:t>
      </w:r>
      <w:r w:rsidRPr="005B0F69">
        <w:rPr>
          <w:rFonts w:eastAsia="仿宋_GB2312" w:hint="eastAsia"/>
          <w:sz w:val="24"/>
        </w:rPr>
        <w:t>，它便于所有</w:t>
      </w:r>
      <w:r w:rsidRPr="005B0F69">
        <w:rPr>
          <w:rFonts w:eastAsia="仿宋_GB2312"/>
          <w:sz w:val="24"/>
        </w:rPr>
        <w:t>work-items</w:t>
      </w:r>
      <w:r w:rsidRPr="005B0F69">
        <w:rPr>
          <w:rFonts w:eastAsia="仿宋_GB2312" w:hint="eastAsia"/>
          <w:sz w:val="24"/>
        </w:rPr>
        <w:t>所访问，它无法写入，仅可以读取，常量内存就是全局内存中的一部分。</w:t>
      </w:r>
    </w:p>
    <w:p w14:paraId="68148420" w14:textId="77777777" w:rsidR="00EB07F7" w:rsidRPr="005B0F69" w:rsidRDefault="00EB07F7" w:rsidP="005B1D22">
      <w:pPr>
        <w:pStyle w:val="BodyTextFirstIndent"/>
        <w:numPr>
          <w:ilvl w:val="0"/>
          <w:numId w:val="14"/>
        </w:numPr>
        <w:spacing w:after="0" w:line="360" w:lineRule="auto"/>
        <w:ind w:firstLineChars="0"/>
        <w:rPr>
          <w:rFonts w:eastAsia="仿宋_GB2312"/>
          <w:sz w:val="24"/>
        </w:rPr>
      </w:pPr>
      <w:r w:rsidRPr="005B0F69">
        <w:rPr>
          <w:rFonts w:eastAsia="仿宋_GB2312" w:hint="eastAsia"/>
          <w:sz w:val="24"/>
        </w:rPr>
        <w:t>私有内存</w:t>
      </w:r>
      <w:r w:rsidRPr="005B0F69">
        <w:rPr>
          <w:rFonts w:eastAsia="仿宋_GB2312"/>
          <w:sz w:val="24"/>
        </w:rPr>
        <w:t>(private memory)</w:t>
      </w:r>
    </w:p>
    <w:p w14:paraId="761DB99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私有内存是各个</w:t>
      </w:r>
      <w:r w:rsidRPr="005B0F69">
        <w:rPr>
          <w:rFonts w:eastAsia="仿宋_GB2312" w:hint="eastAsia"/>
          <w:sz w:val="24"/>
        </w:rPr>
        <w:t>work-item</w:t>
      </w:r>
      <w:r w:rsidRPr="005B0F69">
        <w:rPr>
          <w:rFonts w:eastAsia="仿宋_GB2312" w:hint="eastAsia"/>
          <w:sz w:val="24"/>
        </w:rPr>
        <w:t>所私有的内存区域，不同</w:t>
      </w:r>
      <w:r w:rsidRPr="005B0F69">
        <w:rPr>
          <w:rFonts w:eastAsia="仿宋_GB2312"/>
          <w:sz w:val="24"/>
        </w:rPr>
        <w:t>work-item</w:t>
      </w:r>
      <w:r w:rsidRPr="005B0F69">
        <w:rPr>
          <w:rFonts w:eastAsia="仿宋_GB2312" w:hint="eastAsia"/>
          <w:sz w:val="24"/>
        </w:rPr>
        <w:t>有不同的私有内存，私有内存不能被不同</w:t>
      </w:r>
      <w:r w:rsidRPr="005B0F69">
        <w:rPr>
          <w:rFonts w:eastAsia="仿宋_GB2312"/>
          <w:sz w:val="24"/>
        </w:rPr>
        <w:t>work-item</w:t>
      </w:r>
      <w:r w:rsidRPr="005B0F69">
        <w:rPr>
          <w:rFonts w:eastAsia="仿宋_GB2312" w:hint="eastAsia"/>
          <w:sz w:val="24"/>
        </w:rPr>
        <w:t>所共享。也就是说私有内存只对单个</w:t>
      </w:r>
      <w:r w:rsidRPr="005B0F69">
        <w:rPr>
          <w:rFonts w:eastAsia="仿宋_GB2312"/>
          <w:sz w:val="24"/>
        </w:rPr>
        <w:t>work-item</w:t>
      </w:r>
      <w:r w:rsidRPr="005B0F69">
        <w:rPr>
          <w:rFonts w:eastAsia="仿宋_GB2312" w:hint="eastAsia"/>
          <w:sz w:val="24"/>
        </w:rPr>
        <w:t>可见。</w:t>
      </w:r>
    </w:p>
    <w:p w14:paraId="6D66646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对于没有关键字的非指针类型的</w:t>
      </w:r>
      <w:r w:rsidRPr="005B0F69">
        <w:rPr>
          <w:rFonts w:eastAsia="仿宋_GB2312" w:hint="eastAsia"/>
          <w:sz w:val="24"/>
        </w:rPr>
        <w:t>kernel</w:t>
      </w:r>
      <w:r w:rsidRPr="005B0F69">
        <w:rPr>
          <w:rFonts w:eastAsia="仿宋_GB2312" w:hint="eastAsia"/>
          <w:sz w:val="24"/>
        </w:rPr>
        <w:t>参数和局部变量默认都是私有内存。</w:t>
      </w:r>
    </w:p>
    <w:p w14:paraId="0C27597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私有内存通常会被映射到寄存器之中</w:t>
      </w:r>
      <w:r w:rsidRPr="005B0F69">
        <w:rPr>
          <w:rFonts w:eastAsia="仿宋_GB2312" w:hint="eastAsia"/>
          <w:sz w:val="24"/>
        </w:rPr>
        <w:t>，因此</w:t>
      </w:r>
      <w:r w:rsidRPr="005B0F69">
        <w:rPr>
          <w:rFonts w:eastAsia="仿宋_GB2312"/>
          <w:sz w:val="24"/>
        </w:rPr>
        <w:t>私有内存是</w:t>
      </w:r>
      <w:r w:rsidRPr="005B0F69">
        <w:rPr>
          <w:rFonts w:eastAsia="仿宋_GB2312" w:hint="eastAsia"/>
          <w:sz w:val="24"/>
        </w:rPr>
        <w:t>OpenCL</w:t>
      </w:r>
      <w:r w:rsidRPr="005B0F69">
        <w:rPr>
          <w:rFonts w:eastAsia="仿宋_GB2312" w:hint="eastAsia"/>
          <w:sz w:val="24"/>
        </w:rPr>
        <w:t>内存交互中效率最高的。</w:t>
      </w:r>
    </w:p>
    <w:p w14:paraId="5CA079DB"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图</w:t>
      </w:r>
      <w:r w:rsidRPr="005B0F69">
        <w:rPr>
          <w:rFonts w:eastAsia="仿宋_GB2312" w:hint="eastAsia"/>
          <w:sz w:val="24"/>
        </w:rPr>
        <w:t>2-</w:t>
      </w:r>
      <w:r w:rsidRPr="005B0F69">
        <w:rPr>
          <w:rFonts w:eastAsia="仿宋_GB2312"/>
          <w:sz w:val="24"/>
        </w:rPr>
        <w:t>3</w:t>
      </w:r>
      <w:r w:rsidRPr="005B0F69">
        <w:rPr>
          <w:rFonts w:eastAsia="仿宋_GB2312"/>
          <w:sz w:val="24"/>
        </w:rPr>
        <w:t>为</w:t>
      </w:r>
      <w:r w:rsidRPr="005B0F69">
        <w:rPr>
          <w:rFonts w:eastAsia="仿宋_GB2312" w:hint="eastAsia"/>
          <w:sz w:val="24"/>
        </w:rPr>
        <w:t>OpenCL</w:t>
      </w:r>
      <w:r w:rsidRPr="005B0F69">
        <w:rPr>
          <w:rFonts w:eastAsia="仿宋_GB2312" w:hint="eastAsia"/>
          <w:sz w:val="24"/>
        </w:rPr>
        <w:t>内存与实际硬件内存的映射关系：</w:t>
      </w:r>
    </w:p>
    <w:p w14:paraId="136FACEA" w14:textId="0DFC3095" w:rsidR="00EB07F7" w:rsidRPr="005B0F69" w:rsidRDefault="002C416F" w:rsidP="002C416F">
      <w:pPr>
        <w:pStyle w:val="BodyTextFirstIndent"/>
        <w:spacing w:after="0" w:line="360" w:lineRule="auto"/>
        <w:ind w:firstLineChars="200"/>
        <w:jc w:val="center"/>
        <w:rPr>
          <w:rFonts w:eastAsia="仿宋_GB2312"/>
          <w:sz w:val="24"/>
        </w:rPr>
      </w:pPr>
      <w:r>
        <w:rPr>
          <w:noProof/>
          <w:lang w:eastAsia="en-US"/>
        </w:rPr>
        <mc:AlternateContent>
          <mc:Choice Requires="wps">
            <w:drawing>
              <wp:anchor distT="0" distB="0" distL="114300" distR="114300" simplePos="0" relativeHeight="251667456" behindDoc="0" locked="0" layoutInCell="1" allowOverlap="1" wp14:anchorId="45662564" wp14:editId="44969E0B">
                <wp:simplePos x="0" y="0"/>
                <wp:positionH relativeFrom="column">
                  <wp:posOffset>508635</wp:posOffset>
                </wp:positionH>
                <wp:positionV relativeFrom="paragraph">
                  <wp:posOffset>2536900</wp:posOffset>
                </wp:positionV>
                <wp:extent cx="4657725" cy="172720"/>
                <wp:effectExtent l="0" t="0" r="0"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7725" cy="172720"/>
                        </a:xfrm>
                        <a:prstGeom prst="rect">
                          <a:avLst/>
                        </a:prstGeom>
                        <a:solidFill>
                          <a:prstClr val="white"/>
                        </a:solidFill>
                        <a:ln>
                          <a:noFill/>
                        </a:ln>
                        <a:effectLst/>
                      </wps:spPr>
                      <wps:txbx>
                        <w:txbxContent>
                          <w:p w14:paraId="45A7BE33" w14:textId="77777777" w:rsidR="002C416F" w:rsidRPr="00606602" w:rsidRDefault="002C416F" w:rsidP="002C416F">
                            <w:pPr>
                              <w:pStyle w:val="Caption"/>
                              <w:jc w:val="center"/>
                              <w:rPr>
                                <w:rFonts w:ascii="宋体" w:eastAsia="宋体" w:hAnsi="宋体"/>
                                <w:sz w:val="21"/>
                                <w:szCs w:val="21"/>
                              </w:rPr>
                            </w:pPr>
                            <w:r w:rsidRPr="00606602">
                              <w:rPr>
                                <w:rFonts w:ascii="宋体" w:eastAsia="宋体" w:hAnsi="宋体" w:hint="eastAsia"/>
                                <w:sz w:val="21"/>
                                <w:szCs w:val="21"/>
                              </w:rPr>
                              <w:t>图2</w:t>
                            </w:r>
                            <w:r w:rsidRPr="00606602">
                              <w:rPr>
                                <w:rFonts w:ascii="宋体" w:eastAsia="宋体" w:hAnsi="宋体"/>
                                <w:sz w:val="21"/>
                                <w:szCs w:val="21"/>
                              </w:rPr>
                              <w:t xml:space="preserve">-3 </w:t>
                            </w:r>
                            <w:r w:rsidRPr="00606602">
                              <w:rPr>
                                <w:rFonts w:ascii="宋体" w:eastAsia="宋体" w:hAnsi="宋体" w:hint="eastAsia"/>
                                <w:sz w:val="21"/>
                                <w:szCs w:val="21"/>
                              </w:rPr>
                              <w:t>OpenCL内存与实际硬件映射</w:t>
                            </w:r>
                            <w:r w:rsidRPr="00606602">
                              <w:rPr>
                                <w:rFonts w:ascii="宋体" w:eastAsia="宋体" w:hAnsi="宋体"/>
                                <w:sz w:val="21"/>
                                <w:szCs w:val="21"/>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5662564" id="_x6587__x672c__x6846__x0020_245" o:spid="_x0000_s1058" type="#_x0000_t202" style="position:absolute;left:0;text-align:left;margin-left:40.05pt;margin-top:199.75pt;width:366.75pt;height:1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" stroked="f">
                <v:path arrowok="t"/>
                <v:textbox style="mso-fit-shape-to-text:t" inset="0,0,0,0">
                  <w:txbxContent>
                    <w:p w14:paraId="45A7BE33" w14:textId="77777777" w:rsidR="002C416F" w:rsidRPr="00606602" w:rsidRDefault="002C416F" w:rsidP="002C416F">
                      <w:pPr>
                        <w:pStyle w:val="Caption"/>
                        <w:jc w:val="center"/>
                        <w:rPr>
                          <w:rFonts w:ascii="宋体" w:eastAsia="宋体" w:hAnsi="宋体"/>
                          <w:sz w:val="21"/>
                          <w:szCs w:val="21"/>
                        </w:rPr>
                      </w:pPr>
                      <w:r w:rsidRPr="00606602">
                        <w:rPr>
                          <w:rFonts w:ascii="宋体" w:eastAsia="宋体" w:hAnsi="宋体" w:hint="eastAsia"/>
                          <w:sz w:val="21"/>
                          <w:szCs w:val="21"/>
                        </w:rPr>
                        <w:t>图2</w:t>
                      </w:r>
                      <w:r w:rsidRPr="00606602">
                        <w:rPr>
                          <w:rFonts w:ascii="宋体" w:eastAsia="宋体" w:hAnsi="宋体"/>
                          <w:sz w:val="21"/>
                          <w:szCs w:val="21"/>
                        </w:rPr>
                        <w:t xml:space="preserve">-3 </w:t>
                      </w:r>
                      <w:r w:rsidRPr="00606602">
                        <w:rPr>
                          <w:rFonts w:ascii="宋体" w:eastAsia="宋体" w:hAnsi="宋体" w:hint="eastAsia"/>
                          <w:sz w:val="21"/>
                          <w:szCs w:val="21"/>
                        </w:rPr>
                        <w:t>OpenCL内存与实际硬件映射</w:t>
                      </w:r>
                      <w:r w:rsidRPr="00606602">
                        <w:rPr>
                          <w:rFonts w:ascii="宋体" w:eastAsia="宋体" w:hAnsi="宋体"/>
                          <w:sz w:val="21"/>
                          <w:szCs w:val="21"/>
                        </w:rPr>
                        <w:t>模型</w:t>
                      </w:r>
                    </w:p>
                  </w:txbxContent>
                </v:textbox>
              </v:shape>
            </w:pict>
          </mc:Fallback>
        </mc:AlternateContent>
      </w:r>
      <w:r>
        <w:rPr>
          <w:rFonts w:eastAsia="仿宋_GB2312"/>
          <w:noProof/>
          <w:sz w:val="24"/>
          <w:lang w:eastAsia="en-US"/>
        </w:rPr>
        <w:drawing>
          <wp:inline distT="0" distB="0" distL="0" distR="0" wp14:anchorId="0C9CFCD6" wp14:editId="71B399B4">
            <wp:extent cx="49530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iff"/>
                    <pic:cNvPicPr/>
                  </pic:nvPicPr>
                  <pic:blipFill>
                    <a:blip r:embed="rId10">
                      <a:extLst>
                        <a:ext uri="{28A0092B-C50C-407E-A947-70E740481C1C}">
                          <a14:useLocalDpi xmlns:a14="http://schemas.microsoft.com/office/drawing/2010/main" val="0"/>
                        </a:ext>
                      </a:extLst>
                    </a:blip>
                    <a:stretch>
                      <a:fillRect/>
                    </a:stretch>
                  </pic:blipFill>
                  <pic:spPr>
                    <a:xfrm>
                      <a:off x="0" y="0"/>
                      <a:ext cx="4953000" cy="2514600"/>
                    </a:xfrm>
                    <a:prstGeom prst="rect">
                      <a:avLst/>
                    </a:prstGeom>
                  </pic:spPr>
                </pic:pic>
              </a:graphicData>
            </a:graphic>
          </wp:inline>
        </w:drawing>
      </w:r>
    </w:p>
    <w:p w14:paraId="3E494521" w14:textId="5138E028" w:rsidR="00EB07F7" w:rsidRPr="005B0F69" w:rsidRDefault="00EB07F7" w:rsidP="005B0F69">
      <w:pPr>
        <w:pStyle w:val="BodyTextFirstIndent"/>
        <w:spacing w:after="0" w:line="360" w:lineRule="auto"/>
        <w:ind w:firstLineChars="200" w:firstLine="480"/>
        <w:rPr>
          <w:rFonts w:eastAsia="仿宋_GB2312"/>
          <w:sz w:val="24"/>
        </w:rPr>
      </w:pPr>
    </w:p>
    <w:p w14:paraId="1FD17835" w14:textId="2C9AD257" w:rsidR="002C416F" w:rsidRPr="002C416F" w:rsidRDefault="002C416F" w:rsidP="002C416F">
      <w:pPr>
        <w:pStyle w:val="BodyTextFirstIndent"/>
        <w:spacing w:after="0" w:line="360" w:lineRule="auto"/>
        <w:ind w:firstLineChars="0" w:firstLine="0"/>
        <w:jc w:val="left"/>
        <w:rPr>
          <w:rFonts w:eastAsia="仿宋_GB2312"/>
          <w:b/>
          <w:sz w:val="24"/>
        </w:rPr>
      </w:pPr>
      <w:bookmarkStart w:id="4" w:name="_Toc420415969"/>
      <w:r>
        <w:rPr>
          <w:rFonts w:eastAsia="仿宋_GB2312"/>
          <w:b/>
          <w:sz w:val="24"/>
        </w:rPr>
        <w:t>2.</w:t>
      </w:r>
      <w:r w:rsidR="000F07F1">
        <w:rPr>
          <w:rFonts w:eastAsia="仿宋_GB2312"/>
          <w:b/>
          <w:sz w:val="24"/>
        </w:rPr>
        <w:t>7</w:t>
      </w:r>
      <w:r>
        <w:rPr>
          <w:rFonts w:eastAsia="仿宋_GB2312"/>
          <w:b/>
          <w:sz w:val="24"/>
        </w:rPr>
        <w:t xml:space="preserve"> OpenCL </w:t>
      </w:r>
      <w:r>
        <w:rPr>
          <w:rFonts w:eastAsia="仿宋_GB2312"/>
          <w:b/>
          <w:sz w:val="24"/>
        </w:rPr>
        <w:t>编程模型</w:t>
      </w:r>
    </w:p>
    <w:bookmarkEnd w:id="4"/>
    <w:p w14:paraId="517BC4BD"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w:t>
      </w:r>
      <w:r w:rsidRPr="005B0F69">
        <w:rPr>
          <w:rFonts w:eastAsia="仿宋_GB2312" w:hint="eastAsia"/>
          <w:sz w:val="24"/>
        </w:rPr>
        <w:t>OpenCL</w:t>
      </w:r>
      <w:r w:rsidRPr="005B0F69">
        <w:rPr>
          <w:rFonts w:eastAsia="仿宋_GB2312" w:hint="eastAsia"/>
          <w:sz w:val="24"/>
        </w:rPr>
        <w:t>的执行模型中支持两种编程模型，分别为数据并行编程模型</w:t>
      </w:r>
      <w:r w:rsidRPr="005B0F69">
        <w:rPr>
          <w:rFonts w:eastAsia="仿宋_GB2312" w:hint="eastAsia"/>
          <w:sz w:val="24"/>
        </w:rPr>
        <w:t>(</w:t>
      </w:r>
      <w:r w:rsidRPr="005B0F69">
        <w:rPr>
          <w:rFonts w:eastAsia="仿宋_GB2312"/>
          <w:sz w:val="24"/>
        </w:rPr>
        <w:t>data parallel programming model)</w:t>
      </w:r>
      <w:r w:rsidRPr="005B0F69">
        <w:rPr>
          <w:rFonts w:eastAsia="仿宋_GB2312" w:hint="eastAsia"/>
          <w:sz w:val="24"/>
        </w:rPr>
        <w:t>与任务并行编程模型</w:t>
      </w:r>
      <w:r w:rsidRPr="005B0F69">
        <w:rPr>
          <w:rFonts w:eastAsia="仿宋_GB2312" w:hint="eastAsia"/>
          <w:sz w:val="24"/>
        </w:rPr>
        <w:t>(task parallel programming model)</w:t>
      </w:r>
      <w:r w:rsidRPr="005B0F69">
        <w:rPr>
          <w:rFonts w:eastAsia="仿宋_GB2312" w:hint="eastAsia"/>
          <w:sz w:val="24"/>
        </w:rPr>
        <w:t>，或者是两种混合的编程模型。</w:t>
      </w:r>
      <w:r w:rsidRPr="005B0F69">
        <w:rPr>
          <w:rFonts w:eastAsia="仿宋_GB2312"/>
          <w:sz w:val="24"/>
        </w:rPr>
        <w:t xml:space="preserve"> </w:t>
      </w:r>
    </w:p>
    <w:p w14:paraId="14375ACF" w14:textId="77777777" w:rsidR="00EB07F7" w:rsidRPr="005B0F69" w:rsidRDefault="00EB07F7" w:rsidP="000F07F1">
      <w:pPr>
        <w:pStyle w:val="BodyTextFirstIndent"/>
        <w:numPr>
          <w:ilvl w:val="0"/>
          <w:numId w:val="13"/>
        </w:numPr>
        <w:spacing w:after="0" w:line="360" w:lineRule="auto"/>
        <w:ind w:firstLineChars="0"/>
        <w:rPr>
          <w:rFonts w:eastAsia="仿宋_GB2312"/>
          <w:sz w:val="24"/>
        </w:rPr>
      </w:pPr>
      <w:r w:rsidRPr="005B0F69">
        <w:rPr>
          <w:rFonts w:eastAsia="仿宋_GB2312" w:hint="eastAsia"/>
          <w:sz w:val="24"/>
        </w:rPr>
        <w:t>数据并行编程模型</w:t>
      </w:r>
    </w:p>
    <w:p w14:paraId="2AA36A0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数据并行编程模型定义了一系列指令同时应用在多个内存对象元素上的计算</w:t>
      </w:r>
      <w:r w:rsidRPr="005B0F69">
        <w:rPr>
          <w:rFonts w:eastAsia="仿宋_GB2312" w:hint="eastAsia"/>
          <w:sz w:val="24"/>
        </w:rPr>
        <w:t>。</w:t>
      </w:r>
      <w:r w:rsidRPr="005B0F69">
        <w:rPr>
          <w:rFonts w:eastAsia="仿宋_GB2312"/>
          <w:sz w:val="24"/>
        </w:rPr>
        <w:t>OpenCL</w:t>
      </w:r>
      <w:r w:rsidRPr="005B0F69">
        <w:rPr>
          <w:rFonts w:eastAsia="仿宋_GB2312" w:hint="eastAsia"/>
          <w:sz w:val="24"/>
        </w:rPr>
        <w:t>定义的寻址空间指定了数据是如何映射到</w:t>
      </w:r>
      <w:r w:rsidRPr="005B0F69">
        <w:rPr>
          <w:rFonts w:eastAsia="仿宋_GB2312"/>
          <w:sz w:val="24"/>
        </w:rPr>
        <w:t>work-item</w:t>
      </w:r>
      <w:r w:rsidRPr="005B0F69">
        <w:rPr>
          <w:rFonts w:eastAsia="仿宋_GB2312" w:hint="eastAsia"/>
          <w:sz w:val="24"/>
        </w:rPr>
        <w:t>的。在严格的数据并行编程模型中，每一个</w:t>
      </w:r>
      <w:r w:rsidRPr="005B0F69">
        <w:rPr>
          <w:rFonts w:eastAsia="仿宋_GB2312"/>
          <w:sz w:val="24"/>
        </w:rPr>
        <w:t>work-item</w:t>
      </w:r>
      <w:r w:rsidRPr="005B0F69">
        <w:rPr>
          <w:rFonts w:eastAsia="仿宋_GB2312" w:hint="eastAsia"/>
          <w:sz w:val="24"/>
        </w:rPr>
        <w:t>都必须至少有一个对应的内存对象元素能够在</w:t>
      </w:r>
      <w:r w:rsidRPr="005B0F69">
        <w:rPr>
          <w:rFonts w:eastAsia="仿宋_GB2312"/>
          <w:sz w:val="24"/>
        </w:rPr>
        <w:t>kernel</w:t>
      </w:r>
      <w:r w:rsidRPr="005B0F69">
        <w:rPr>
          <w:rFonts w:eastAsia="仿宋_GB2312" w:hint="eastAsia"/>
          <w:sz w:val="24"/>
        </w:rPr>
        <w:t>内核下并行执行。当然在</w:t>
      </w:r>
      <w:r w:rsidRPr="005B0F69">
        <w:rPr>
          <w:rFonts w:eastAsia="仿宋_GB2312"/>
          <w:sz w:val="24"/>
        </w:rPr>
        <w:t>OpenCL</w:t>
      </w:r>
      <w:r w:rsidRPr="005B0F69">
        <w:rPr>
          <w:rFonts w:eastAsia="仿宋_GB2312" w:hint="eastAsia"/>
          <w:sz w:val="24"/>
        </w:rPr>
        <w:t>中并不要求这种一一对应的关系。</w:t>
      </w:r>
    </w:p>
    <w:p w14:paraId="5A2661AF"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OpenCL</w:t>
      </w:r>
      <w:r w:rsidRPr="005B0F69">
        <w:rPr>
          <w:rFonts w:eastAsia="仿宋_GB2312" w:hint="eastAsia"/>
          <w:sz w:val="24"/>
        </w:rPr>
        <w:t>提供了两种方式供程序开发者并行处理数据，第一种方式开发者可以显式定义</w:t>
      </w:r>
      <w:r w:rsidRPr="005B0F69">
        <w:rPr>
          <w:rFonts w:eastAsia="仿宋_GB2312"/>
          <w:sz w:val="24"/>
        </w:rPr>
        <w:t>work-item</w:t>
      </w:r>
      <w:r w:rsidRPr="005B0F69">
        <w:rPr>
          <w:rFonts w:eastAsia="仿宋_GB2312" w:hint="eastAsia"/>
          <w:sz w:val="24"/>
        </w:rPr>
        <w:t>的总数以及</w:t>
      </w:r>
      <w:r w:rsidRPr="005B0F69">
        <w:rPr>
          <w:rFonts w:eastAsia="仿宋_GB2312"/>
          <w:sz w:val="24"/>
        </w:rPr>
        <w:t>work-group</w:t>
      </w:r>
      <w:r w:rsidRPr="005B0F69">
        <w:rPr>
          <w:rFonts w:eastAsia="仿宋_GB2312" w:hint="eastAsia"/>
          <w:sz w:val="24"/>
        </w:rPr>
        <w:t>中</w:t>
      </w:r>
      <w:r w:rsidRPr="005B0F69">
        <w:rPr>
          <w:rFonts w:eastAsia="仿宋_GB2312"/>
          <w:sz w:val="24"/>
        </w:rPr>
        <w:t>work-item</w:t>
      </w:r>
      <w:r w:rsidRPr="005B0F69">
        <w:rPr>
          <w:rFonts w:eastAsia="仿宋_GB2312" w:hint="eastAsia"/>
          <w:sz w:val="24"/>
        </w:rPr>
        <w:t>的数量划分，也可以通过隐式定义</w:t>
      </w:r>
      <w:r w:rsidRPr="005B0F69">
        <w:rPr>
          <w:rFonts w:eastAsia="仿宋_GB2312"/>
          <w:sz w:val="24"/>
        </w:rPr>
        <w:t>work-item</w:t>
      </w:r>
      <w:r w:rsidRPr="005B0F69">
        <w:rPr>
          <w:rFonts w:eastAsia="仿宋_GB2312" w:hint="eastAsia"/>
          <w:sz w:val="24"/>
        </w:rPr>
        <w:t>的总数，但不指定如何划分</w:t>
      </w:r>
      <w:r w:rsidRPr="005B0F69">
        <w:rPr>
          <w:rFonts w:eastAsia="仿宋_GB2312"/>
          <w:sz w:val="24"/>
        </w:rPr>
        <w:t>work-group</w:t>
      </w:r>
      <w:r w:rsidRPr="005B0F69">
        <w:rPr>
          <w:rFonts w:eastAsia="仿宋_GB2312" w:hint="eastAsia"/>
          <w:sz w:val="24"/>
        </w:rPr>
        <w:t>中的</w:t>
      </w:r>
      <w:r w:rsidRPr="005B0F69">
        <w:rPr>
          <w:rFonts w:eastAsia="仿宋_GB2312"/>
          <w:sz w:val="24"/>
        </w:rPr>
        <w:t>work-item</w:t>
      </w:r>
      <w:r w:rsidRPr="005B0F69">
        <w:rPr>
          <w:rFonts w:eastAsia="仿宋_GB2312" w:hint="eastAsia"/>
          <w:sz w:val="24"/>
        </w:rPr>
        <w:t>数量，而是交给</w:t>
      </w:r>
      <w:r w:rsidRPr="005B0F69">
        <w:rPr>
          <w:rFonts w:eastAsia="仿宋_GB2312"/>
          <w:sz w:val="24"/>
        </w:rPr>
        <w:t>OpenCL</w:t>
      </w:r>
      <w:r w:rsidRPr="005B0F69">
        <w:rPr>
          <w:rFonts w:eastAsia="仿宋_GB2312" w:hint="eastAsia"/>
          <w:sz w:val="24"/>
        </w:rPr>
        <w:t>来自动管理。</w:t>
      </w:r>
    </w:p>
    <w:p w14:paraId="0D7E4EB1"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sz w:val="24"/>
        </w:rPr>
        <w:t>在这种编程模型下</w:t>
      </w:r>
      <w:r w:rsidRPr="005B0F69">
        <w:rPr>
          <w:rFonts w:eastAsia="仿宋_GB2312" w:hint="eastAsia"/>
          <w:sz w:val="24"/>
        </w:rPr>
        <w:t>，</w:t>
      </w:r>
      <w:r w:rsidRPr="005B0F69">
        <w:rPr>
          <w:rFonts w:eastAsia="仿宋_GB2312"/>
          <w:sz w:val="24"/>
        </w:rPr>
        <w:t>数据间的同步可以通过组间同步函数</w:t>
      </w:r>
      <w:r w:rsidRPr="005B0F69">
        <w:rPr>
          <w:rFonts w:eastAsia="仿宋_GB2312" w:hint="eastAsia"/>
          <w:sz w:val="24"/>
        </w:rPr>
        <w:t>barrier()</w:t>
      </w:r>
      <w:r w:rsidRPr="005B0F69">
        <w:rPr>
          <w:rFonts w:eastAsia="仿宋_GB2312" w:hint="eastAsia"/>
          <w:sz w:val="24"/>
        </w:rPr>
        <w:t>来实现。一旦调用</w:t>
      </w:r>
      <w:r w:rsidRPr="005B0F69">
        <w:rPr>
          <w:rFonts w:eastAsia="仿宋_GB2312"/>
          <w:sz w:val="24"/>
        </w:rPr>
        <w:t>barrier()</w:t>
      </w:r>
      <w:r w:rsidRPr="005B0F69">
        <w:rPr>
          <w:rFonts w:eastAsia="仿宋_GB2312" w:hint="eastAsia"/>
          <w:sz w:val="24"/>
        </w:rPr>
        <w:t>那么就可以保证该</w:t>
      </w:r>
      <w:r w:rsidRPr="005B0F69">
        <w:rPr>
          <w:rFonts w:eastAsia="仿宋_GB2312"/>
          <w:sz w:val="24"/>
        </w:rPr>
        <w:t>work-item</w:t>
      </w:r>
      <w:r w:rsidRPr="005B0F69">
        <w:rPr>
          <w:rFonts w:eastAsia="仿宋_GB2312" w:hint="eastAsia"/>
          <w:sz w:val="24"/>
        </w:rPr>
        <w:t>所在同一个</w:t>
      </w:r>
      <w:r w:rsidRPr="005B0F69">
        <w:rPr>
          <w:rFonts w:eastAsia="仿宋_GB2312"/>
          <w:sz w:val="24"/>
        </w:rPr>
        <w:t>work-group</w:t>
      </w:r>
      <w:r w:rsidRPr="005B0F69">
        <w:rPr>
          <w:rFonts w:eastAsia="仿宋_GB2312" w:hint="eastAsia"/>
          <w:sz w:val="24"/>
        </w:rPr>
        <w:t>的所有</w:t>
      </w:r>
      <w:r w:rsidRPr="005B0F69">
        <w:rPr>
          <w:rFonts w:eastAsia="仿宋_GB2312"/>
          <w:sz w:val="24"/>
        </w:rPr>
        <w:t>work-item</w:t>
      </w:r>
      <w:r w:rsidRPr="005B0F69">
        <w:rPr>
          <w:rFonts w:eastAsia="仿宋_GB2312" w:hint="eastAsia"/>
          <w:sz w:val="24"/>
        </w:rPr>
        <w:t>都已经执行完</w:t>
      </w:r>
      <w:r w:rsidRPr="005B0F69">
        <w:rPr>
          <w:rFonts w:eastAsia="仿宋_GB2312"/>
          <w:sz w:val="24"/>
        </w:rPr>
        <w:t>barrier()</w:t>
      </w:r>
      <w:r w:rsidRPr="005B0F69">
        <w:rPr>
          <w:rFonts w:eastAsia="仿宋_GB2312" w:hint="eastAsia"/>
          <w:sz w:val="24"/>
        </w:rPr>
        <w:t>之前的函数。</w:t>
      </w:r>
    </w:p>
    <w:p w14:paraId="419DA728" w14:textId="77777777" w:rsidR="00EB07F7" w:rsidRPr="005B0F69" w:rsidRDefault="00EB07F7" w:rsidP="000F07F1">
      <w:pPr>
        <w:pStyle w:val="BodyTextFirstIndent"/>
        <w:numPr>
          <w:ilvl w:val="0"/>
          <w:numId w:val="13"/>
        </w:numPr>
        <w:spacing w:after="0" w:line="360" w:lineRule="auto"/>
        <w:ind w:firstLineChars="0"/>
        <w:rPr>
          <w:rFonts w:eastAsia="仿宋_GB2312"/>
          <w:sz w:val="24"/>
        </w:rPr>
      </w:pPr>
      <w:r w:rsidRPr="005B0F69">
        <w:rPr>
          <w:rFonts w:eastAsia="仿宋_GB2312"/>
          <w:sz w:val="24"/>
        </w:rPr>
        <w:t>任务并行编程模型</w:t>
      </w:r>
    </w:p>
    <w:p w14:paraId="58226E9D" w14:textId="77777777" w:rsidR="00EB07F7" w:rsidRPr="005B0F69" w:rsidRDefault="00EB07F7" w:rsidP="005B0F69">
      <w:pPr>
        <w:pStyle w:val="BodyTextFirstIndent"/>
        <w:spacing w:after="0" w:line="360" w:lineRule="auto"/>
        <w:ind w:firstLineChars="200" w:firstLine="480"/>
        <w:rPr>
          <w:rFonts w:eastAsia="仿宋_GB2312"/>
          <w:sz w:val="24"/>
        </w:rPr>
      </w:pPr>
      <w:r w:rsidRPr="005B0F69">
        <w:rPr>
          <w:rFonts w:eastAsia="仿宋_GB2312" w:hint="eastAsia"/>
          <w:sz w:val="24"/>
        </w:rPr>
        <w:t>OpenCL</w:t>
      </w:r>
      <w:r w:rsidRPr="005B0F69">
        <w:rPr>
          <w:rFonts w:eastAsia="仿宋_GB2312" w:hint="eastAsia"/>
          <w:sz w:val="24"/>
        </w:rPr>
        <w:t>的任务编程模型是每一个</w:t>
      </w:r>
      <w:r w:rsidRPr="005B0F69">
        <w:rPr>
          <w:rFonts w:eastAsia="仿宋_GB2312"/>
          <w:sz w:val="24"/>
        </w:rPr>
        <w:t>kernel</w:t>
      </w:r>
      <w:r w:rsidRPr="005B0F69">
        <w:rPr>
          <w:rFonts w:eastAsia="仿宋_GB2312" w:hint="eastAsia"/>
          <w:sz w:val="24"/>
        </w:rPr>
        <w:t>由一个</w:t>
      </w:r>
      <w:r w:rsidRPr="005B0F69">
        <w:rPr>
          <w:rFonts w:eastAsia="仿宋_GB2312"/>
          <w:sz w:val="24"/>
        </w:rPr>
        <w:t>计算单元</w:t>
      </w:r>
      <w:r w:rsidRPr="005B0F69">
        <w:rPr>
          <w:rFonts w:eastAsia="仿宋_GB2312" w:hint="eastAsia"/>
          <w:sz w:val="24"/>
        </w:rPr>
        <w:t>中的一个</w:t>
      </w:r>
      <w:r w:rsidRPr="005B0F69">
        <w:rPr>
          <w:rFonts w:eastAsia="仿宋_GB2312"/>
          <w:sz w:val="24"/>
        </w:rPr>
        <w:t>work-item</w:t>
      </w:r>
      <w:r w:rsidRPr="005B0F69">
        <w:rPr>
          <w:rFonts w:eastAsia="仿宋_GB2312" w:hint="eastAsia"/>
          <w:sz w:val="24"/>
        </w:rPr>
        <w:t>去执行，在这种方式下，仅仅只是不同的计算单元之间并行，也就是不同任务之间的并行，不涉及到寻址空间的问题。</w:t>
      </w:r>
    </w:p>
    <w:p w14:paraId="50EB1199" w14:textId="18497C3E" w:rsidR="00E84A34" w:rsidRPr="00616CF2" w:rsidRDefault="00E84A34" w:rsidP="00E84A34">
      <w:pPr>
        <w:pStyle w:val="BodyTextFirstIndent"/>
        <w:spacing w:after="0" w:line="360" w:lineRule="auto"/>
        <w:ind w:firstLineChars="0" w:firstLine="0"/>
        <w:rPr>
          <w:rFonts w:eastAsia="仿宋_GB2312"/>
          <w:b/>
          <w:sz w:val="30"/>
          <w:szCs w:val="30"/>
        </w:rPr>
      </w:pPr>
      <w:r>
        <w:rPr>
          <w:rFonts w:eastAsia="仿宋_GB2312"/>
          <w:b/>
          <w:sz w:val="30"/>
          <w:szCs w:val="30"/>
        </w:rPr>
        <w:t>3</w:t>
      </w:r>
      <w:r>
        <w:rPr>
          <w:rFonts w:eastAsia="仿宋_GB2312" w:hint="eastAsia"/>
          <w:b/>
          <w:sz w:val="30"/>
          <w:szCs w:val="30"/>
        </w:rPr>
        <w:t xml:space="preserve"> </w:t>
      </w:r>
      <w:r>
        <w:rPr>
          <w:rFonts w:eastAsia="仿宋_GB2312"/>
          <w:b/>
          <w:sz w:val="30"/>
          <w:szCs w:val="30"/>
        </w:rPr>
        <w:t>混合</w:t>
      </w:r>
      <w:r>
        <w:rPr>
          <w:rFonts w:eastAsia="仿宋_GB2312"/>
          <w:b/>
          <w:sz w:val="30"/>
          <w:szCs w:val="30"/>
        </w:rPr>
        <w:t>OpenCL(Hybrid OpenCL)</w:t>
      </w:r>
    </w:p>
    <w:p w14:paraId="01E8622B" w14:textId="127BD9C6" w:rsidR="007B3C13" w:rsidRDefault="00E84A34" w:rsidP="00035B03">
      <w:pPr>
        <w:pStyle w:val="BodyTextFirstIndent"/>
        <w:spacing w:after="0" w:line="360" w:lineRule="auto"/>
        <w:ind w:firstLineChars="200" w:firstLine="480"/>
        <w:rPr>
          <w:rFonts w:eastAsia="仿宋_GB2312"/>
          <w:sz w:val="24"/>
        </w:rPr>
      </w:pPr>
      <w:r>
        <w:rPr>
          <w:rFonts w:eastAsia="仿宋_GB2312"/>
          <w:sz w:val="24"/>
        </w:rPr>
        <w:t>仅仅使用</w:t>
      </w:r>
      <w:r>
        <w:rPr>
          <w:rFonts w:eastAsia="仿宋_GB2312"/>
          <w:sz w:val="24"/>
        </w:rPr>
        <w:t>OpenCL</w:t>
      </w:r>
      <w:r>
        <w:rPr>
          <w:rFonts w:eastAsia="仿宋_GB2312" w:hint="eastAsia"/>
          <w:sz w:val="24"/>
        </w:rPr>
        <w:t>有</w:t>
      </w:r>
      <w:r>
        <w:rPr>
          <w:rFonts w:eastAsia="仿宋_GB2312"/>
          <w:sz w:val="24"/>
        </w:rPr>
        <w:t>几个问题：</w:t>
      </w:r>
      <w:r>
        <w:rPr>
          <w:rFonts w:eastAsia="仿宋_GB2312"/>
          <w:sz w:val="24"/>
        </w:rPr>
        <w:t>(1) OpenCL</w:t>
      </w:r>
      <w:r>
        <w:rPr>
          <w:rFonts w:eastAsia="仿宋_GB2312"/>
          <w:sz w:val="24"/>
        </w:rPr>
        <w:t>的运行库</w:t>
      </w:r>
      <w:r w:rsidR="00035B03">
        <w:rPr>
          <w:rFonts w:eastAsia="仿宋_GB2312"/>
          <w:sz w:val="24"/>
        </w:rPr>
        <w:t>与一个特定</w:t>
      </w:r>
      <w:r w:rsidR="00035B03">
        <w:rPr>
          <w:rFonts w:eastAsia="仿宋_GB2312" w:hint="eastAsia"/>
          <w:sz w:val="24"/>
        </w:rPr>
        <w:t>厂商</w:t>
      </w:r>
      <w:r w:rsidR="00035B03">
        <w:rPr>
          <w:rFonts w:eastAsia="仿宋_GB2312"/>
          <w:sz w:val="24"/>
        </w:rPr>
        <w:t>的设备是紧密联系在一起的，</w:t>
      </w:r>
      <w:r w:rsidR="00035B03">
        <w:rPr>
          <w:rFonts w:eastAsia="仿宋_GB2312" w:hint="eastAsia"/>
          <w:sz w:val="24"/>
        </w:rPr>
        <w:t>因此</w:t>
      </w:r>
      <w:r w:rsidR="00035B03">
        <w:rPr>
          <w:rFonts w:eastAsia="仿宋_GB2312"/>
          <w:sz w:val="24"/>
        </w:rPr>
        <w:t>它不能利用其它厂商的设备</w:t>
      </w:r>
      <w:r w:rsidR="00BB19EB">
        <w:rPr>
          <w:rFonts w:eastAsia="仿宋_GB2312"/>
          <w:sz w:val="24"/>
        </w:rPr>
        <w:t>。</w:t>
      </w:r>
      <w:r w:rsidR="00BB19EB">
        <w:rPr>
          <w:rFonts w:eastAsia="仿宋_GB2312"/>
          <w:sz w:val="24"/>
        </w:rPr>
        <w:t xml:space="preserve">(2) </w:t>
      </w:r>
      <w:r w:rsidR="00035B03">
        <w:rPr>
          <w:rFonts w:eastAsia="仿宋_GB2312"/>
          <w:sz w:val="24"/>
        </w:rPr>
        <w:t>而且它只能利用单机上</w:t>
      </w:r>
      <w:r w:rsidR="00035B03">
        <w:rPr>
          <w:rFonts w:eastAsia="仿宋_GB2312" w:hint="eastAsia"/>
          <w:sz w:val="24"/>
        </w:rPr>
        <w:t>连接</w:t>
      </w:r>
      <w:r w:rsidR="00035B03">
        <w:rPr>
          <w:rFonts w:eastAsia="仿宋_GB2312"/>
          <w:sz w:val="24"/>
        </w:rPr>
        <w:t>的本地设备。</w:t>
      </w:r>
      <w:r>
        <w:rPr>
          <w:rFonts w:eastAsia="仿宋_GB2312"/>
          <w:sz w:val="24"/>
        </w:rPr>
        <w:t>开发混合</w:t>
      </w:r>
      <w:r>
        <w:rPr>
          <w:rFonts w:eastAsia="仿宋_GB2312"/>
          <w:sz w:val="24"/>
        </w:rPr>
        <w:t>OpenCL</w:t>
      </w:r>
      <w:r>
        <w:rPr>
          <w:rFonts w:eastAsia="仿宋_GB2312"/>
          <w:sz w:val="24"/>
        </w:rPr>
        <w:t>可以解决</w:t>
      </w:r>
      <w:r w:rsidR="00035B03">
        <w:rPr>
          <w:rFonts w:eastAsia="仿宋_GB2312"/>
          <w:sz w:val="24"/>
        </w:rPr>
        <w:t>上面这两个问题</w:t>
      </w:r>
      <w:r>
        <w:rPr>
          <w:rFonts w:eastAsia="仿宋_GB2312"/>
          <w:sz w:val="24"/>
        </w:rPr>
        <w:t>，</w:t>
      </w:r>
      <w:r w:rsidR="005B3552">
        <w:rPr>
          <w:rFonts w:eastAsia="仿宋_GB2312"/>
          <w:sz w:val="24"/>
        </w:rPr>
        <w:t>它运行在有比较大规模的</w:t>
      </w:r>
      <w:r w:rsidR="005B3552">
        <w:rPr>
          <w:rFonts w:eastAsia="仿宋_GB2312"/>
          <w:sz w:val="24"/>
        </w:rPr>
        <w:t>OpenCL</w:t>
      </w:r>
      <w:r w:rsidR="005B3552">
        <w:rPr>
          <w:rFonts w:eastAsia="仿宋_GB2312"/>
          <w:sz w:val="24"/>
        </w:rPr>
        <w:t>环境中</w:t>
      </w:r>
      <w:r>
        <w:rPr>
          <w:rFonts w:eastAsia="仿宋_GB2312"/>
          <w:sz w:val="24"/>
        </w:rPr>
        <w:t>，它能够使得</w:t>
      </w:r>
      <w:r>
        <w:rPr>
          <w:rFonts w:eastAsia="仿宋_GB2312"/>
          <w:sz w:val="24"/>
        </w:rPr>
        <w:t>OpenCL</w:t>
      </w:r>
      <w:r>
        <w:rPr>
          <w:rFonts w:eastAsia="仿宋_GB2312"/>
          <w:sz w:val="24"/>
        </w:rPr>
        <w:t>程序运行在高性能云计算机中。混合</w:t>
      </w:r>
      <w:r>
        <w:rPr>
          <w:rFonts w:eastAsia="仿宋_GB2312"/>
          <w:sz w:val="24"/>
        </w:rPr>
        <w:t>OpenCL</w:t>
      </w:r>
      <w:r w:rsidR="005B3552">
        <w:rPr>
          <w:rFonts w:eastAsia="仿宋_GB2312"/>
          <w:sz w:val="24"/>
        </w:rPr>
        <w:t>可以</w:t>
      </w:r>
      <w:r w:rsidR="005B3552">
        <w:rPr>
          <w:rFonts w:eastAsia="仿宋_GB2312" w:hint="eastAsia"/>
          <w:sz w:val="24"/>
        </w:rPr>
        <w:t>提供</w:t>
      </w:r>
      <w:r w:rsidR="005B3552">
        <w:rPr>
          <w:rFonts w:eastAsia="仿宋_GB2312"/>
          <w:sz w:val="24"/>
        </w:rPr>
        <w:t>更多种类的并行计算平台</w:t>
      </w:r>
      <w:r w:rsidR="005B3552">
        <w:rPr>
          <w:rFonts w:eastAsia="仿宋_GB2312" w:hint="eastAsia"/>
          <w:sz w:val="24"/>
        </w:rPr>
        <w:t>以及</w:t>
      </w:r>
      <w:r w:rsidR="005B3552">
        <w:rPr>
          <w:rFonts w:eastAsia="仿宋_GB2312"/>
          <w:sz w:val="24"/>
        </w:rPr>
        <w:t>OpenCL</w:t>
      </w:r>
      <w:r w:rsidR="005B3552">
        <w:rPr>
          <w:rFonts w:eastAsia="仿宋_GB2312"/>
          <w:sz w:val="24"/>
        </w:rPr>
        <w:t>程序的利用</w:t>
      </w:r>
      <w:r w:rsidR="005B3552">
        <w:rPr>
          <w:rFonts w:eastAsia="仿宋_GB2312" w:hint="eastAsia"/>
          <w:sz w:val="24"/>
        </w:rPr>
        <w:t>价值</w:t>
      </w:r>
      <w:r w:rsidR="005B3552">
        <w:rPr>
          <w:rFonts w:eastAsia="仿宋_GB2312"/>
          <w:sz w:val="24"/>
        </w:rPr>
        <w:t>。</w:t>
      </w:r>
      <w:r w:rsidR="000F31CD" w:rsidRPr="000F31CD">
        <w:rPr>
          <w:rFonts w:eastAsia="仿宋_GB2312"/>
          <w:sz w:val="24"/>
          <w:vertAlign w:val="superscript"/>
        </w:rPr>
        <w:t>[2]</w:t>
      </w:r>
    </w:p>
    <w:p w14:paraId="738A6BA0" w14:textId="20A208BD" w:rsidR="005B3552" w:rsidRDefault="00997329" w:rsidP="00035B03">
      <w:pPr>
        <w:pStyle w:val="BodyTextFirstIndent"/>
        <w:spacing w:after="0" w:line="360" w:lineRule="auto"/>
        <w:ind w:firstLineChars="200" w:firstLine="480"/>
        <w:rPr>
          <w:rFonts w:eastAsia="仿宋_GB2312"/>
          <w:sz w:val="24"/>
        </w:rPr>
      </w:pPr>
      <w:r>
        <w:rPr>
          <w:rFonts w:eastAsia="仿宋_GB2312"/>
          <w:sz w:val="24"/>
        </w:rPr>
        <w:t>混合</w:t>
      </w:r>
      <w:r>
        <w:rPr>
          <w:rFonts w:eastAsia="仿宋_GB2312"/>
          <w:sz w:val="24"/>
        </w:rPr>
        <w:t>OpenCL</w:t>
      </w:r>
      <w:r>
        <w:rPr>
          <w:rFonts w:eastAsia="仿宋_GB2312"/>
          <w:sz w:val="24"/>
        </w:rPr>
        <w:t>将网络层与</w:t>
      </w:r>
      <w:r>
        <w:rPr>
          <w:rFonts w:eastAsia="仿宋_GB2312"/>
          <w:sz w:val="24"/>
        </w:rPr>
        <w:t>OpenCL</w:t>
      </w:r>
      <w:r>
        <w:rPr>
          <w:rFonts w:eastAsia="仿宋_GB2312"/>
          <w:sz w:val="24"/>
        </w:rPr>
        <w:t>的运行时</w:t>
      </w:r>
      <w:r>
        <w:rPr>
          <w:rFonts w:eastAsia="仿宋_GB2312" w:hint="eastAsia"/>
          <w:sz w:val="24"/>
        </w:rPr>
        <w:t>连接</w:t>
      </w:r>
      <w:r>
        <w:rPr>
          <w:rFonts w:eastAsia="仿宋_GB2312"/>
          <w:sz w:val="24"/>
        </w:rPr>
        <w:t>起来。</w:t>
      </w:r>
      <w:r>
        <w:rPr>
          <w:rFonts w:eastAsia="仿宋_GB2312" w:hint="eastAsia"/>
          <w:sz w:val="24"/>
        </w:rPr>
        <w:t>网络</w:t>
      </w:r>
      <w:r>
        <w:rPr>
          <w:rFonts w:eastAsia="仿宋_GB2312"/>
          <w:sz w:val="24"/>
        </w:rPr>
        <w:t>层将多个</w:t>
      </w:r>
      <w:r>
        <w:rPr>
          <w:rFonts w:eastAsia="仿宋_GB2312"/>
          <w:sz w:val="24"/>
        </w:rPr>
        <w:t>OpenCL</w:t>
      </w:r>
      <w:r>
        <w:rPr>
          <w:rFonts w:eastAsia="仿宋_GB2312"/>
          <w:sz w:val="24"/>
        </w:rPr>
        <w:t>运行时通过网络上的远程主机相连接。</w:t>
      </w:r>
      <w:r w:rsidR="00B85AFB">
        <w:rPr>
          <w:rFonts w:eastAsia="仿宋_GB2312"/>
          <w:sz w:val="24"/>
        </w:rPr>
        <w:t>OpenCL</w:t>
      </w:r>
      <w:r w:rsidR="00B85AFB">
        <w:rPr>
          <w:rFonts w:eastAsia="仿宋_GB2312"/>
          <w:sz w:val="24"/>
        </w:rPr>
        <w:t>的运行时加了一层网络层叫做混合</w:t>
      </w:r>
      <w:r w:rsidR="00B85AFB">
        <w:rPr>
          <w:rFonts w:eastAsia="仿宋_GB2312"/>
          <w:sz w:val="24"/>
        </w:rPr>
        <w:t>OpenCL</w:t>
      </w:r>
      <w:r w:rsidR="00B85AFB">
        <w:rPr>
          <w:rFonts w:eastAsia="仿宋_GB2312"/>
          <w:sz w:val="24"/>
        </w:rPr>
        <w:t>运行时</w:t>
      </w:r>
      <w:r w:rsidR="00B85AFB">
        <w:rPr>
          <w:rFonts w:eastAsia="仿宋_GB2312"/>
          <w:sz w:val="24"/>
        </w:rPr>
        <w:t>(Hybrid OpenCL runtime)</w:t>
      </w:r>
      <w:r w:rsidR="00B85AFB">
        <w:rPr>
          <w:rFonts w:eastAsia="仿宋_GB2312"/>
          <w:sz w:val="24"/>
        </w:rPr>
        <w:t>。</w:t>
      </w:r>
      <w:r w:rsidR="00B85AFB">
        <w:rPr>
          <w:rFonts w:eastAsia="仿宋_GB2312" w:hint="eastAsia"/>
          <w:sz w:val="24"/>
        </w:rPr>
        <w:t>在</w:t>
      </w:r>
      <w:r w:rsidR="00B85AFB">
        <w:rPr>
          <w:rFonts w:eastAsia="仿宋_GB2312"/>
          <w:sz w:val="24"/>
        </w:rPr>
        <w:t>远程主机上，</w:t>
      </w:r>
      <w:r w:rsidR="00B85AFB">
        <w:rPr>
          <w:rFonts w:eastAsia="仿宋_GB2312" w:hint="eastAsia"/>
          <w:sz w:val="24"/>
        </w:rPr>
        <w:t>桥接</w:t>
      </w:r>
      <w:r w:rsidR="00B85AFB">
        <w:rPr>
          <w:rFonts w:eastAsia="仿宋_GB2312"/>
          <w:sz w:val="24"/>
        </w:rPr>
        <w:t>程序与混合</w:t>
      </w:r>
      <w:r w:rsidR="00B85AFB">
        <w:rPr>
          <w:rFonts w:eastAsia="仿宋_GB2312"/>
          <w:sz w:val="24"/>
        </w:rPr>
        <w:t>OpenCL</w:t>
      </w:r>
      <w:r w:rsidR="00B85AFB">
        <w:rPr>
          <w:rFonts w:eastAsia="仿宋_GB2312"/>
          <w:sz w:val="24"/>
        </w:rPr>
        <w:t>运行时进行交互</w:t>
      </w:r>
      <w:r w:rsidR="00B85AFB">
        <w:rPr>
          <w:rFonts w:eastAsia="仿宋_GB2312" w:hint="eastAsia"/>
          <w:sz w:val="24"/>
        </w:rPr>
        <w:t>并且</w:t>
      </w:r>
      <w:r w:rsidR="00B85AFB">
        <w:rPr>
          <w:rFonts w:eastAsia="仿宋_GB2312"/>
          <w:sz w:val="24"/>
        </w:rPr>
        <w:t>复制</w:t>
      </w:r>
      <w:r w:rsidR="00B85AFB">
        <w:rPr>
          <w:rFonts w:eastAsia="仿宋_GB2312"/>
          <w:sz w:val="24"/>
        </w:rPr>
        <w:t>OpenCL</w:t>
      </w:r>
      <w:r w:rsidR="00B85AFB">
        <w:rPr>
          <w:rFonts w:eastAsia="仿宋_GB2312"/>
          <w:sz w:val="24"/>
        </w:rPr>
        <w:t>应用的</w:t>
      </w:r>
      <w:r w:rsidR="00B85AFB">
        <w:rPr>
          <w:rFonts w:eastAsia="仿宋_GB2312"/>
          <w:sz w:val="24"/>
        </w:rPr>
        <w:t>API</w:t>
      </w:r>
      <w:r w:rsidR="00B85AFB">
        <w:rPr>
          <w:rFonts w:eastAsia="仿宋_GB2312"/>
          <w:sz w:val="24"/>
        </w:rPr>
        <w:t>与管理实际的</w:t>
      </w:r>
      <w:r w:rsidR="00B85AFB">
        <w:rPr>
          <w:rFonts w:eastAsia="仿宋_GB2312"/>
          <w:sz w:val="24"/>
        </w:rPr>
        <w:t>OpenCL</w:t>
      </w:r>
      <w:r w:rsidR="00B85AFB">
        <w:rPr>
          <w:rFonts w:eastAsia="仿宋_GB2312"/>
          <w:sz w:val="24"/>
        </w:rPr>
        <w:t>资源。</w:t>
      </w:r>
    </w:p>
    <w:p w14:paraId="4D39C9EC" w14:textId="64B102A8" w:rsidR="00B85AFB" w:rsidRPr="002C416F" w:rsidRDefault="00B85AFB" w:rsidP="00B85AFB">
      <w:pPr>
        <w:pStyle w:val="BodyTextFirstIndent"/>
        <w:spacing w:after="0" w:line="360" w:lineRule="auto"/>
        <w:ind w:firstLineChars="0" w:firstLine="0"/>
        <w:jc w:val="left"/>
        <w:rPr>
          <w:rFonts w:eastAsia="仿宋_GB2312"/>
          <w:b/>
          <w:sz w:val="24"/>
        </w:rPr>
      </w:pPr>
      <w:r>
        <w:rPr>
          <w:rFonts w:eastAsia="仿宋_GB2312"/>
          <w:b/>
          <w:sz w:val="24"/>
        </w:rPr>
        <w:t xml:space="preserve">3.1 </w:t>
      </w:r>
      <w:r>
        <w:rPr>
          <w:rFonts w:eastAsia="仿宋_GB2312"/>
          <w:b/>
          <w:sz w:val="24"/>
        </w:rPr>
        <w:t>混合</w:t>
      </w:r>
      <w:r>
        <w:rPr>
          <w:rFonts w:eastAsia="仿宋_GB2312"/>
          <w:b/>
          <w:sz w:val="24"/>
        </w:rPr>
        <w:t>OpenCL</w:t>
      </w:r>
      <w:r>
        <w:rPr>
          <w:rFonts w:eastAsia="仿宋_GB2312"/>
          <w:b/>
          <w:sz w:val="24"/>
        </w:rPr>
        <w:t>运行时</w:t>
      </w:r>
      <w:r>
        <w:rPr>
          <w:rFonts w:eastAsia="仿宋_GB2312"/>
          <w:b/>
          <w:sz w:val="24"/>
        </w:rPr>
        <w:t>(Hybrid OpenCL Runtime)</w:t>
      </w:r>
    </w:p>
    <w:p w14:paraId="03360764" w14:textId="7424103A" w:rsidR="00B85AFB" w:rsidRDefault="00B85AFB" w:rsidP="00B85AFB">
      <w:pPr>
        <w:pStyle w:val="BodyTextFirstIndent"/>
        <w:spacing w:after="0" w:line="360" w:lineRule="auto"/>
        <w:ind w:firstLineChars="200" w:firstLine="480"/>
        <w:rPr>
          <w:rFonts w:eastAsia="仿宋_GB2312"/>
          <w:sz w:val="24"/>
        </w:rPr>
      </w:pPr>
      <w:r>
        <w:rPr>
          <w:rFonts w:eastAsia="仿宋_GB2312"/>
          <w:sz w:val="24"/>
        </w:rPr>
        <w:t>混合</w:t>
      </w:r>
      <w:r>
        <w:rPr>
          <w:rFonts w:eastAsia="仿宋_GB2312"/>
          <w:sz w:val="24"/>
        </w:rPr>
        <w:t>OpenCL</w:t>
      </w:r>
      <w:r>
        <w:rPr>
          <w:rFonts w:eastAsia="仿宋_GB2312"/>
          <w:sz w:val="24"/>
        </w:rPr>
        <w:t>运行时用于抽象出在远程主机上被</w:t>
      </w:r>
      <w:r>
        <w:rPr>
          <w:rFonts w:eastAsia="仿宋_GB2312"/>
          <w:sz w:val="24"/>
        </w:rPr>
        <w:t>OpenCL</w:t>
      </w:r>
      <w:r>
        <w:rPr>
          <w:rFonts w:eastAsia="仿宋_GB2312"/>
          <w:sz w:val="24"/>
        </w:rPr>
        <w:t>应用程序使用的</w:t>
      </w:r>
      <w:r>
        <w:rPr>
          <w:rFonts w:eastAsia="仿宋_GB2312"/>
          <w:sz w:val="24"/>
        </w:rPr>
        <w:t>OpenCL</w:t>
      </w:r>
      <w:r>
        <w:rPr>
          <w:rFonts w:eastAsia="仿宋_GB2312"/>
          <w:sz w:val="24"/>
        </w:rPr>
        <w:t>设备。</w:t>
      </w:r>
      <w:r>
        <w:rPr>
          <w:rFonts w:eastAsia="仿宋_GB2312" w:hint="eastAsia"/>
          <w:sz w:val="24"/>
        </w:rPr>
        <w:t>我们</w:t>
      </w:r>
      <w:r>
        <w:rPr>
          <w:rFonts w:eastAsia="仿宋_GB2312"/>
          <w:sz w:val="24"/>
        </w:rPr>
        <w:t>称</w:t>
      </w:r>
      <w:r>
        <w:rPr>
          <w:rFonts w:eastAsia="仿宋_GB2312" w:hint="eastAsia"/>
          <w:sz w:val="24"/>
        </w:rPr>
        <w:t>远程</w:t>
      </w:r>
      <w:r>
        <w:rPr>
          <w:rFonts w:eastAsia="仿宋_GB2312"/>
          <w:sz w:val="24"/>
        </w:rPr>
        <w:t>主机上的</w:t>
      </w:r>
      <w:r>
        <w:rPr>
          <w:rFonts w:eastAsia="仿宋_GB2312"/>
          <w:sz w:val="24"/>
        </w:rPr>
        <w:t>OpenCL</w:t>
      </w:r>
      <w:r>
        <w:rPr>
          <w:rFonts w:eastAsia="仿宋_GB2312"/>
          <w:sz w:val="24"/>
        </w:rPr>
        <w:t>设备叫做远程设备，</w:t>
      </w:r>
      <w:r>
        <w:rPr>
          <w:rFonts w:eastAsia="仿宋_GB2312" w:hint="eastAsia"/>
          <w:sz w:val="24"/>
        </w:rPr>
        <w:t>而</w:t>
      </w:r>
      <w:r>
        <w:rPr>
          <w:rFonts w:eastAsia="仿宋_GB2312"/>
          <w:sz w:val="24"/>
        </w:rPr>
        <w:t>程本地主机上的</w:t>
      </w:r>
      <w:r>
        <w:rPr>
          <w:rFonts w:eastAsia="仿宋_GB2312"/>
          <w:sz w:val="24"/>
        </w:rPr>
        <w:t>OpenCL</w:t>
      </w:r>
      <w:r>
        <w:rPr>
          <w:rFonts w:eastAsia="仿宋_GB2312"/>
          <w:sz w:val="24"/>
        </w:rPr>
        <w:t>设备叫做本地设备。</w:t>
      </w:r>
      <w:bookmarkStart w:id="5" w:name="_GoBack"/>
      <w:r w:rsidR="000F31CD" w:rsidRPr="000F31CD">
        <w:rPr>
          <w:rFonts w:eastAsia="仿宋_GB2312"/>
          <w:sz w:val="24"/>
          <w:vertAlign w:val="superscript"/>
        </w:rPr>
        <w:t>[3]</w:t>
      </w:r>
      <w:bookmarkEnd w:id="5"/>
      <w:r>
        <w:rPr>
          <w:rFonts w:eastAsia="仿宋_GB2312"/>
          <w:sz w:val="24"/>
        </w:rPr>
        <w:t>混合</w:t>
      </w:r>
      <w:r>
        <w:rPr>
          <w:rFonts w:eastAsia="仿宋_GB2312"/>
          <w:sz w:val="24"/>
        </w:rPr>
        <w:t>OpenCL</w:t>
      </w:r>
      <w:r>
        <w:rPr>
          <w:rFonts w:eastAsia="仿宋_GB2312"/>
          <w:sz w:val="24"/>
        </w:rPr>
        <w:t>需要找出拥有在</w:t>
      </w:r>
      <w:r>
        <w:rPr>
          <w:rFonts w:eastAsia="仿宋_GB2312" w:hint="eastAsia"/>
          <w:sz w:val="24"/>
        </w:rPr>
        <w:t>网络</w:t>
      </w:r>
      <w:r>
        <w:rPr>
          <w:rFonts w:eastAsia="仿宋_GB2312"/>
          <w:sz w:val="24"/>
        </w:rPr>
        <w:t>上的的</w:t>
      </w:r>
      <w:r>
        <w:rPr>
          <w:rFonts w:eastAsia="仿宋_GB2312"/>
          <w:sz w:val="24"/>
        </w:rPr>
        <w:t>OpenCL</w:t>
      </w:r>
      <w:r>
        <w:rPr>
          <w:rFonts w:eastAsia="仿宋_GB2312"/>
          <w:sz w:val="24"/>
        </w:rPr>
        <w:t>设备并且列出这些远程主机去管理远程设备。</w:t>
      </w:r>
      <w:r>
        <w:rPr>
          <w:rFonts w:eastAsia="仿宋_GB2312" w:hint="eastAsia"/>
          <w:sz w:val="24"/>
        </w:rPr>
        <w:t>目前</w:t>
      </w:r>
      <w:r>
        <w:rPr>
          <w:rFonts w:eastAsia="仿宋_GB2312"/>
          <w:sz w:val="24"/>
        </w:rPr>
        <w:t>，</w:t>
      </w:r>
      <w:r>
        <w:rPr>
          <w:rFonts w:eastAsia="仿宋_GB2312" w:hint="eastAsia"/>
          <w:sz w:val="24"/>
        </w:rPr>
        <w:t>通过</w:t>
      </w:r>
      <w:r>
        <w:rPr>
          <w:rFonts w:eastAsia="仿宋_GB2312"/>
          <w:sz w:val="24"/>
        </w:rPr>
        <w:t>枚举主机上的</w:t>
      </w:r>
      <w:r>
        <w:rPr>
          <w:rFonts w:eastAsia="仿宋_GB2312" w:hint="eastAsia"/>
          <w:sz w:val="24"/>
        </w:rPr>
        <w:t>因特网</w:t>
      </w:r>
      <w:r>
        <w:rPr>
          <w:rFonts w:eastAsia="仿宋_GB2312"/>
          <w:sz w:val="24"/>
        </w:rPr>
        <w:t>协议地址从而将其写入一个静态的文本文件</w:t>
      </w:r>
      <w:r>
        <w:rPr>
          <w:rFonts w:eastAsia="仿宋_GB2312" w:hint="eastAsia"/>
          <w:sz w:val="24"/>
        </w:rPr>
        <w:t>中</w:t>
      </w:r>
      <w:r>
        <w:rPr>
          <w:rFonts w:eastAsia="仿宋_GB2312"/>
          <w:sz w:val="24"/>
        </w:rPr>
        <w:t>。</w:t>
      </w:r>
      <w:r>
        <w:rPr>
          <w:rFonts w:eastAsia="仿宋_GB2312" w:hint="eastAsia"/>
          <w:sz w:val="24"/>
        </w:rPr>
        <w:t>当</w:t>
      </w:r>
      <w:r>
        <w:rPr>
          <w:rFonts w:eastAsia="仿宋_GB2312"/>
          <w:sz w:val="24"/>
        </w:rPr>
        <w:t>OpenCL</w:t>
      </w:r>
      <w:r>
        <w:rPr>
          <w:rFonts w:eastAsia="仿宋_GB2312"/>
          <w:sz w:val="24"/>
        </w:rPr>
        <w:t>运行时被初始化的时候，</w:t>
      </w:r>
      <w:r>
        <w:rPr>
          <w:rFonts w:eastAsia="仿宋_GB2312" w:hint="eastAsia"/>
          <w:sz w:val="24"/>
        </w:rPr>
        <w:t>这个</w:t>
      </w:r>
      <w:r>
        <w:rPr>
          <w:rFonts w:eastAsia="仿宋_GB2312"/>
          <w:sz w:val="24"/>
        </w:rPr>
        <w:t>文本文件将被加载</w:t>
      </w:r>
      <w:r>
        <w:rPr>
          <w:rFonts w:eastAsia="仿宋_GB2312" w:hint="eastAsia"/>
          <w:sz w:val="24"/>
        </w:rPr>
        <w:t>从而</w:t>
      </w:r>
      <w:r>
        <w:rPr>
          <w:rFonts w:eastAsia="仿宋_GB2312"/>
          <w:sz w:val="24"/>
        </w:rPr>
        <w:t>运行时就可以配置网络</w:t>
      </w:r>
      <w:r>
        <w:rPr>
          <w:rFonts w:eastAsia="仿宋_GB2312" w:hint="eastAsia"/>
          <w:sz w:val="24"/>
        </w:rPr>
        <w:t>主机</w:t>
      </w:r>
      <w:r>
        <w:rPr>
          <w:rFonts w:eastAsia="仿宋_GB2312"/>
          <w:sz w:val="24"/>
        </w:rPr>
        <w:t>。</w:t>
      </w:r>
      <w:r>
        <w:rPr>
          <w:rFonts w:eastAsia="仿宋_GB2312" w:hint="eastAsia"/>
          <w:sz w:val="24"/>
        </w:rPr>
        <w:t>此外</w:t>
      </w:r>
      <w:r>
        <w:rPr>
          <w:rFonts w:eastAsia="仿宋_GB2312"/>
          <w:sz w:val="24"/>
        </w:rPr>
        <w:t>，</w:t>
      </w:r>
      <w:r>
        <w:rPr>
          <w:rFonts w:eastAsia="仿宋_GB2312"/>
          <w:sz w:val="24"/>
        </w:rPr>
        <w:t>OpenCL</w:t>
      </w:r>
      <w:r>
        <w:rPr>
          <w:rFonts w:eastAsia="仿宋_GB2312" w:hint="eastAsia"/>
          <w:sz w:val="24"/>
        </w:rPr>
        <w:t>运行时</w:t>
      </w:r>
      <w:r>
        <w:rPr>
          <w:rFonts w:eastAsia="仿宋_GB2312"/>
          <w:sz w:val="24"/>
        </w:rPr>
        <w:t>将分配资源处理句柄给对应</w:t>
      </w:r>
      <w:r>
        <w:rPr>
          <w:rFonts w:eastAsia="仿宋_GB2312" w:hint="eastAsia"/>
          <w:sz w:val="24"/>
        </w:rPr>
        <w:t>的</w:t>
      </w:r>
      <w:r>
        <w:rPr>
          <w:rFonts w:eastAsia="仿宋_GB2312"/>
          <w:sz w:val="24"/>
        </w:rPr>
        <w:t>新的</w:t>
      </w:r>
      <w:r>
        <w:rPr>
          <w:rFonts w:eastAsia="仿宋_GB2312"/>
          <w:sz w:val="24"/>
        </w:rPr>
        <w:t>OpenCL</w:t>
      </w:r>
      <w:r>
        <w:rPr>
          <w:rFonts w:eastAsia="仿宋_GB2312"/>
          <w:sz w:val="24"/>
        </w:rPr>
        <w:t>资源。因此混合</w:t>
      </w:r>
      <w:r>
        <w:rPr>
          <w:rFonts w:eastAsia="仿宋_GB2312"/>
          <w:sz w:val="24"/>
        </w:rPr>
        <w:t>OpenCL</w:t>
      </w:r>
      <w:r>
        <w:rPr>
          <w:rFonts w:eastAsia="仿宋_GB2312"/>
          <w:sz w:val="24"/>
        </w:rPr>
        <w:t>运行时必须将由</w:t>
      </w:r>
      <w:r>
        <w:rPr>
          <w:rFonts w:eastAsia="仿宋_GB2312" w:hint="eastAsia"/>
          <w:sz w:val="24"/>
        </w:rPr>
        <w:t>每个</w:t>
      </w:r>
      <w:r>
        <w:rPr>
          <w:rFonts w:eastAsia="仿宋_GB2312"/>
          <w:sz w:val="24"/>
        </w:rPr>
        <w:t>桥接程序分发的资源句柄与传给</w:t>
      </w:r>
      <w:r>
        <w:rPr>
          <w:rFonts w:eastAsia="仿宋_GB2312"/>
          <w:sz w:val="24"/>
        </w:rPr>
        <w:t>OpenCL</w:t>
      </w:r>
      <w:r>
        <w:rPr>
          <w:rFonts w:eastAsia="仿宋_GB2312"/>
          <w:sz w:val="24"/>
        </w:rPr>
        <w:t>应用程序的资源句柄相连接。</w:t>
      </w:r>
    </w:p>
    <w:p w14:paraId="1B91561F" w14:textId="54515FBC" w:rsidR="00B85AFB" w:rsidRPr="002C416F" w:rsidRDefault="00B85AFB" w:rsidP="00B85AFB">
      <w:pPr>
        <w:pStyle w:val="BodyTextFirstIndent"/>
        <w:spacing w:after="0" w:line="360" w:lineRule="auto"/>
        <w:ind w:firstLineChars="0" w:firstLine="0"/>
        <w:jc w:val="left"/>
        <w:rPr>
          <w:rFonts w:eastAsia="仿宋_GB2312"/>
          <w:b/>
          <w:sz w:val="24"/>
        </w:rPr>
      </w:pPr>
      <w:r>
        <w:rPr>
          <w:rFonts w:eastAsia="仿宋_GB2312"/>
          <w:b/>
          <w:sz w:val="24"/>
        </w:rPr>
        <w:t xml:space="preserve">3.2 </w:t>
      </w:r>
      <w:r>
        <w:rPr>
          <w:rFonts w:eastAsia="仿宋_GB2312"/>
          <w:b/>
          <w:sz w:val="24"/>
        </w:rPr>
        <w:t>桥接程序</w:t>
      </w:r>
      <w:r>
        <w:rPr>
          <w:rFonts w:eastAsia="仿宋_GB2312"/>
          <w:b/>
          <w:sz w:val="24"/>
        </w:rPr>
        <w:t>(Bridge Program)</w:t>
      </w:r>
    </w:p>
    <w:p w14:paraId="4AA94461" w14:textId="1C33FE2D" w:rsidR="00413D9B" w:rsidRDefault="00771B1D" w:rsidP="00771B1D">
      <w:pPr>
        <w:pStyle w:val="BodyTextFirstIndent"/>
        <w:spacing w:after="0" w:line="360" w:lineRule="auto"/>
        <w:ind w:firstLineChars="200" w:firstLine="480"/>
        <w:rPr>
          <w:rFonts w:eastAsia="仿宋_GB2312"/>
          <w:sz w:val="24"/>
        </w:rPr>
      </w:pPr>
      <w:r>
        <w:rPr>
          <w:rFonts w:eastAsia="仿宋_GB2312"/>
          <w:sz w:val="24"/>
        </w:rPr>
        <w:t>桥接程序是用于执行来自混合</w:t>
      </w:r>
      <w:r>
        <w:rPr>
          <w:rFonts w:eastAsia="仿宋_GB2312"/>
          <w:sz w:val="24"/>
        </w:rPr>
        <w:t>OpenCL</w:t>
      </w:r>
      <w:r>
        <w:rPr>
          <w:rFonts w:eastAsia="仿宋_GB2312"/>
          <w:sz w:val="24"/>
        </w:rPr>
        <w:t>运行时的</w:t>
      </w:r>
      <w:r>
        <w:rPr>
          <w:rFonts w:eastAsia="仿宋_GB2312"/>
          <w:sz w:val="24"/>
        </w:rPr>
        <w:t>API</w:t>
      </w:r>
      <w:r>
        <w:rPr>
          <w:rFonts w:eastAsia="仿宋_GB2312" w:hint="eastAsia"/>
          <w:sz w:val="24"/>
        </w:rPr>
        <w:t>调用</w:t>
      </w:r>
      <w:r>
        <w:rPr>
          <w:rFonts w:eastAsia="仿宋_GB2312"/>
          <w:sz w:val="24"/>
        </w:rPr>
        <w:t>，它可以</w:t>
      </w:r>
      <w:r>
        <w:rPr>
          <w:rFonts w:eastAsia="仿宋_GB2312" w:hint="eastAsia"/>
          <w:sz w:val="24"/>
        </w:rPr>
        <w:t>返回</w:t>
      </w:r>
      <w:r>
        <w:rPr>
          <w:rFonts w:eastAsia="仿宋_GB2312"/>
          <w:sz w:val="24"/>
        </w:rPr>
        <w:t>结果给</w:t>
      </w:r>
      <w:r>
        <w:rPr>
          <w:rFonts w:eastAsia="仿宋_GB2312"/>
          <w:sz w:val="24"/>
        </w:rPr>
        <w:t>OpenCL</w:t>
      </w:r>
      <w:r>
        <w:rPr>
          <w:rFonts w:eastAsia="仿宋_GB2312"/>
          <w:sz w:val="24"/>
        </w:rPr>
        <w:t>运行时</w:t>
      </w:r>
      <w:r>
        <w:rPr>
          <w:rFonts w:eastAsia="仿宋_GB2312"/>
          <w:sz w:val="24"/>
        </w:rPr>
        <w:t>.</w:t>
      </w:r>
      <w:r>
        <w:rPr>
          <w:rFonts w:eastAsia="仿宋_GB2312"/>
          <w:sz w:val="24"/>
        </w:rPr>
        <w:t>桥接程序需要管理</w:t>
      </w:r>
      <w:r>
        <w:rPr>
          <w:rFonts w:eastAsia="仿宋_GB2312" w:hint="eastAsia"/>
          <w:sz w:val="24"/>
        </w:rPr>
        <w:t>并且</w:t>
      </w:r>
      <w:r>
        <w:rPr>
          <w:rFonts w:eastAsia="仿宋_GB2312"/>
          <w:sz w:val="24"/>
        </w:rPr>
        <w:t>保存资源句柄。因为</w:t>
      </w:r>
      <w:r>
        <w:rPr>
          <w:rFonts w:eastAsia="仿宋_GB2312" w:hint="eastAsia"/>
          <w:sz w:val="24"/>
        </w:rPr>
        <w:t>当</w:t>
      </w:r>
      <w:r>
        <w:rPr>
          <w:rFonts w:eastAsia="仿宋_GB2312"/>
          <w:sz w:val="24"/>
        </w:rPr>
        <w:t>桥接程序分配资源给</w:t>
      </w:r>
      <w:r>
        <w:rPr>
          <w:rFonts w:eastAsia="仿宋_GB2312"/>
          <w:sz w:val="24"/>
        </w:rPr>
        <w:t>OpenCL</w:t>
      </w:r>
      <w:r>
        <w:rPr>
          <w:rFonts w:eastAsia="仿宋_GB2312"/>
          <w:sz w:val="24"/>
        </w:rPr>
        <w:t>运行时的时候，资源句柄就已经存在于</w:t>
      </w:r>
      <w:r>
        <w:rPr>
          <w:rFonts w:eastAsia="仿宋_GB2312"/>
          <w:sz w:val="24"/>
        </w:rPr>
        <w:t>OpenCL</w:t>
      </w:r>
      <w:r>
        <w:rPr>
          <w:rFonts w:eastAsia="仿宋_GB2312"/>
          <w:sz w:val="24"/>
        </w:rPr>
        <w:t>运行时钟了。此外，桥接程序必须管理每一个</w:t>
      </w:r>
      <w:r>
        <w:rPr>
          <w:rFonts w:eastAsia="仿宋_GB2312"/>
          <w:sz w:val="24"/>
        </w:rPr>
        <w:t>OpenCL</w:t>
      </w:r>
      <w:r>
        <w:rPr>
          <w:rFonts w:eastAsia="仿宋_GB2312" w:hint="eastAsia"/>
          <w:sz w:val="24"/>
        </w:rPr>
        <w:t>应用</w:t>
      </w:r>
      <w:r>
        <w:rPr>
          <w:rFonts w:eastAsia="仿宋_GB2312"/>
          <w:sz w:val="24"/>
        </w:rPr>
        <w:t>程序的连接资源。可以用</w:t>
      </w:r>
      <w:r>
        <w:rPr>
          <w:rFonts w:eastAsia="仿宋_GB2312"/>
          <w:sz w:val="24"/>
        </w:rPr>
        <w:t>C++</w:t>
      </w:r>
      <w:r>
        <w:rPr>
          <w:rFonts w:eastAsia="仿宋_GB2312"/>
          <w:sz w:val="24"/>
        </w:rPr>
        <w:t>来</w:t>
      </w:r>
      <w:r>
        <w:rPr>
          <w:rFonts w:eastAsia="仿宋_GB2312" w:hint="eastAsia"/>
          <w:sz w:val="24"/>
        </w:rPr>
        <w:t>实现</w:t>
      </w:r>
      <w:r>
        <w:rPr>
          <w:rFonts w:eastAsia="仿宋_GB2312"/>
          <w:sz w:val="24"/>
        </w:rPr>
        <w:t>这种</w:t>
      </w:r>
      <w:r>
        <w:rPr>
          <w:rFonts w:eastAsia="仿宋_GB2312" w:hint="eastAsia"/>
          <w:sz w:val="24"/>
        </w:rPr>
        <w:t>复杂</w:t>
      </w:r>
      <w:r>
        <w:rPr>
          <w:rFonts w:eastAsia="仿宋_GB2312"/>
          <w:sz w:val="24"/>
        </w:rPr>
        <w:t>的资源管理。</w:t>
      </w:r>
    </w:p>
    <w:p w14:paraId="1BD763B9" w14:textId="46106A02" w:rsidR="00771B1D" w:rsidRDefault="00771B1D" w:rsidP="00771B1D">
      <w:pPr>
        <w:pStyle w:val="BodyTextFirstIndent"/>
        <w:spacing w:after="0" w:line="360" w:lineRule="auto"/>
        <w:ind w:firstLineChars="0" w:firstLine="0"/>
        <w:rPr>
          <w:rFonts w:eastAsia="仿宋_GB2312"/>
          <w:b/>
          <w:sz w:val="30"/>
          <w:szCs w:val="30"/>
        </w:rPr>
      </w:pPr>
      <w:r>
        <w:rPr>
          <w:rFonts w:eastAsia="仿宋_GB2312"/>
          <w:b/>
          <w:sz w:val="30"/>
          <w:szCs w:val="30"/>
        </w:rPr>
        <w:t>4</w:t>
      </w:r>
      <w:r>
        <w:rPr>
          <w:rFonts w:eastAsia="仿宋_GB2312" w:hint="eastAsia"/>
          <w:b/>
          <w:sz w:val="30"/>
          <w:szCs w:val="30"/>
        </w:rPr>
        <w:t xml:space="preserve"> </w:t>
      </w:r>
      <w:r>
        <w:rPr>
          <w:rFonts w:eastAsia="仿宋_GB2312"/>
          <w:b/>
          <w:sz w:val="30"/>
          <w:szCs w:val="30"/>
        </w:rPr>
        <w:t>小结</w:t>
      </w:r>
    </w:p>
    <w:p w14:paraId="65056A99" w14:textId="3922E3C5" w:rsidR="00771B1D" w:rsidRDefault="00771B1D" w:rsidP="00771B1D">
      <w:pPr>
        <w:pStyle w:val="BodyTextFirstIndent"/>
        <w:spacing w:after="0" w:line="360" w:lineRule="auto"/>
        <w:ind w:firstLineChars="200" w:firstLine="480"/>
        <w:rPr>
          <w:rFonts w:eastAsia="仿宋_GB2312"/>
          <w:sz w:val="24"/>
        </w:rPr>
      </w:pPr>
      <w:r>
        <w:rPr>
          <w:rFonts w:eastAsia="仿宋_GB2312"/>
          <w:sz w:val="24"/>
        </w:rPr>
        <w:t>通过</w:t>
      </w:r>
      <w:r>
        <w:rPr>
          <w:rFonts w:eastAsia="仿宋_GB2312" w:hint="eastAsia"/>
          <w:sz w:val="24"/>
        </w:rPr>
        <w:t>对于</w:t>
      </w:r>
      <w:r>
        <w:rPr>
          <w:rFonts w:eastAsia="仿宋_GB2312"/>
          <w:sz w:val="24"/>
        </w:rPr>
        <w:t>基于</w:t>
      </w:r>
      <w:r>
        <w:rPr>
          <w:rFonts w:eastAsia="仿宋_GB2312"/>
          <w:sz w:val="24"/>
        </w:rPr>
        <w:t>GPU</w:t>
      </w:r>
      <w:r>
        <w:rPr>
          <w:rFonts w:eastAsia="仿宋_GB2312"/>
          <w:sz w:val="24"/>
        </w:rPr>
        <w:t>的</w:t>
      </w:r>
      <w:r>
        <w:rPr>
          <w:rFonts w:eastAsia="仿宋_GB2312"/>
          <w:sz w:val="24"/>
        </w:rPr>
        <w:t>OpenCL</w:t>
      </w:r>
      <w:r>
        <w:rPr>
          <w:rFonts w:eastAsia="仿宋_GB2312"/>
          <w:sz w:val="24"/>
        </w:rPr>
        <w:t>的研究以及对于混合</w:t>
      </w:r>
      <w:r>
        <w:rPr>
          <w:rFonts w:eastAsia="仿宋_GB2312"/>
          <w:sz w:val="24"/>
        </w:rPr>
        <w:t>OpenCL</w:t>
      </w:r>
      <w:r>
        <w:rPr>
          <w:rFonts w:eastAsia="仿宋_GB2312"/>
          <w:sz w:val="24"/>
        </w:rPr>
        <w:t>程序</w:t>
      </w:r>
      <w:r w:rsidR="0074556A">
        <w:rPr>
          <w:rFonts w:eastAsia="仿宋_GB2312"/>
          <w:sz w:val="24"/>
        </w:rPr>
        <w:t>的分析，</w:t>
      </w:r>
      <w:r w:rsidR="0074556A">
        <w:rPr>
          <w:rFonts w:eastAsia="仿宋_GB2312" w:hint="eastAsia"/>
          <w:sz w:val="24"/>
        </w:rPr>
        <w:t>让我</w:t>
      </w:r>
      <w:r w:rsidR="0074556A">
        <w:rPr>
          <w:rFonts w:eastAsia="仿宋_GB2312"/>
          <w:sz w:val="24"/>
        </w:rPr>
        <w:t>对</w:t>
      </w:r>
      <w:r w:rsidR="0074556A">
        <w:rPr>
          <w:rFonts w:eastAsia="仿宋_GB2312" w:hint="eastAsia"/>
          <w:sz w:val="24"/>
        </w:rPr>
        <w:t>在</w:t>
      </w:r>
      <w:r w:rsidR="0074556A">
        <w:rPr>
          <w:rFonts w:eastAsia="仿宋_GB2312"/>
          <w:sz w:val="24"/>
        </w:rPr>
        <w:t>GPU</w:t>
      </w:r>
      <w:r w:rsidR="0074556A">
        <w:rPr>
          <w:rFonts w:eastAsia="仿宋_GB2312"/>
          <w:sz w:val="24"/>
        </w:rPr>
        <w:t>上作并行计算</w:t>
      </w:r>
      <w:r w:rsidR="0074556A">
        <w:rPr>
          <w:rFonts w:eastAsia="仿宋_GB2312" w:hint="eastAsia"/>
          <w:sz w:val="24"/>
        </w:rPr>
        <w:t>有了</w:t>
      </w:r>
      <w:r w:rsidR="0074556A">
        <w:rPr>
          <w:rFonts w:eastAsia="仿宋_GB2312"/>
          <w:sz w:val="24"/>
        </w:rPr>
        <w:t>比较明确的认识，</w:t>
      </w:r>
      <w:r w:rsidR="0074556A">
        <w:rPr>
          <w:rFonts w:eastAsia="仿宋_GB2312" w:hint="eastAsia"/>
          <w:sz w:val="24"/>
        </w:rPr>
        <w:t>大致</w:t>
      </w:r>
      <w:r w:rsidR="0074556A">
        <w:rPr>
          <w:rFonts w:eastAsia="仿宋_GB2312"/>
          <w:sz w:val="24"/>
        </w:rPr>
        <w:t>有以下几点：</w:t>
      </w:r>
    </w:p>
    <w:p w14:paraId="1DFAC9F8" w14:textId="1EAA2EA8" w:rsidR="0074556A" w:rsidRDefault="0074556A" w:rsidP="00771B1D">
      <w:pPr>
        <w:pStyle w:val="BodyTextFirstIndent"/>
        <w:spacing w:after="0" w:line="360" w:lineRule="auto"/>
        <w:ind w:firstLineChars="200" w:firstLine="480"/>
        <w:rPr>
          <w:rFonts w:eastAsia="仿宋_GB2312"/>
          <w:sz w:val="24"/>
        </w:rPr>
      </w:pPr>
      <w:r>
        <w:rPr>
          <w:rFonts w:eastAsia="仿宋_GB2312"/>
          <w:sz w:val="24"/>
        </w:rPr>
        <w:t>（</w:t>
      </w:r>
      <w:r>
        <w:rPr>
          <w:rFonts w:eastAsia="仿宋_GB2312"/>
          <w:sz w:val="24"/>
        </w:rPr>
        <w:t>1</w:t>
      </w:r>
      <w:r>
        <w:rPr>
          <w:rFonts w:eastAsia="仿宋_GB2312"/>
          <w:sz w:val="24"/>
        </w:rPr>
        <w:t>）</w:t>
      </w:r>
      <w:r>
        <w:rPr>
          <w:rFonts w:eastAsia="仿宋_GB2312" w:hint="eastAsia"/>
          <w:sz w:val="24"/>
        </w:rPr>
        <w:t>首先了解了</w:t>
      </w:r>
      <w:r>
        <w:rPr>
          <w:rFonts w:eastAsia="仿宋_GB2312"/>
          <w:sz w:val="24"/>
        </w:rPr>
        <w:t>一种可以在</w:t>
      </w:r>
      <w:r>
        <w:rPr>
          <w:rFonts w:eastAsia="仿宋_GB2312"/>
          <w:sz w:val="24"/>
        </w:rPr>
        <w:t>GPU</w:t>
      </w:r>
      <w:r>
        <w:rPr>
          <w:rFonts w:eastAsia="仿宋_GB2312"/>
          <w:sz w:val="24"/>
        </w:rPr>
        <w:t>上作并行计算的标准与技术：</w:t>
      </w:r>
      <w:r>
        <w:rPr>
          <w:rFonts w:eastAsia="仿宋_GB2312"/>
          <w:sz w:val="24"/>
        </w:rPr>
        <w:t>OpenCL</w:t>
      </w:r>
      <w:r>
        <w:rPr>
          <w:rFonts w:eastAsia="仿宋_GB2312"/>
          <w:sz w:val="24"/>
        </w:rPr>
        <w:t>，</w:t>
      </w:r>
      <w:r>
        <w:rPr>
          <w:rFonts w:eastAsia="仿宋_GB2312" w:hint="eastAsia"/>
          <w:sz w:val="24"/>
        </w:rPr>
        <w:t>我</w:t>
      </w:r>
      <w:r>
        <w:rPr>
          <w:rFonts w:eastAsia="仿宋_GB2312"/>
          <w:sz w:val="24"/>
        </w:rPr>
        <w:t>了解了</w:t>
      </w:r>
      <w:r>
        <w:rPr>
          <w:rFonts w:eastAsia="仿宋_GB2312"/>
          <w:sz w:val="24"/>
        </w:rPr>
        <w:t>OpenCL</w:t>
      </w:r>
      <w:r>
        <w:rPr>
          <w:rFonts w:eastAsia="仿宋_GB2312"/>
          <w:sz w:val="24"/>
        </w:rPr>
        <w:t>的标准、</w:t>
      </w:r>
      <w:r>
        <w:rPr>
          <w:rFonts w:eastAsia="仿宋_GB2312" w:hint="eastAsia"/>
          <w:sz w:val="24"/>
        </w:rPr>
        <w:t>规范</w:t>
      </w:r>
      <w:r>
        <w:rPr>
          <w:rFonts w:eastAsia="仿宋_GB2312"/>
          <w:sz w:val="24"/>
        </w:rPr>
        <w:t>、</w:t>
      </w:r>
      <w:r>
        <w:rPr>
          <w:rFonts w:eastAsia="仿宋_GB2312" w:hint="eastAsia"/>
          <w:sz w:val="24"/>
        </w:rPr>
        <w:t>平台</w:t>
      </w:r>
      <w:r>
        <w:rPr>
          <w:rFonts w:eastAsia="仿宋_GB2312"/>
          <w:sz w:val="24"/>
        </w:rPr>
        <w:t>模型、</w:t>
      </w:r>
      <w:r>
        <w:rPr>
          <w:rFonts w:eastAsia="仿宋_GB2312" w:hint="eastAsia"/>
          <w:sz w:val="24"/>
        </w:rPr>
        <w:t>执行</w:t>
      </w:r>
      <w:r>
        <w:rPr>
          <w:rFonts w:eastAsia="仿宋_GB2312"/>
          <w:sz w:val="24"/>
        </w:rPr>
        <w:t>模型、</w:t>
      </w:r>
      <w:r>
        <w:rPr>
          <w:rFonts w:eastAsia="仿宋_GB2312" w:hint="eastAsia"/>
          <w:sz w:val="24"/>
        </w:rPr>
        <w:t>内存</w:t>
      </w:r>
      <w:r>
        <w:rPr>
          <w:rFonts w:eastAsia="仿宋_GB2312"/>
          <w:sz w:val="24"/>
        </w:rPr>
        <w:t>模型以及编程模型。</w:t>
      </w:r>
      <w:r>
        <w:rPr>
          <w:rFonts w:eastAsia="仿宋_GB2312" w:hint="eastAsia"/>
          <w:sz w:val="24"/>
        </w:rPr>
        <w:t>知道</w:t>
      </w:r>
      <w:r>
        <w:rPr>
          <w:rFonts w:eastAsia="仿宋_GB2312"/>
          <w:sz w:val="24"/>
        </w:rPr>
        <w:t>了</w:t>
      </w:r>
      <w:r>
        <w:rPr>
          <w:rFonts w:eastAsia="仿宋_GB2312"/>
          <w:sz w:val="24"/>
        </w:rPr>
        <w:t>OpenCL</w:t>
      </w:r>
      <w:r>
        <w:rPr>
          <w:rFonts w:eastAsia="仿宋_GB2312"/>
          <w:sz w:val="24"/>
        </w:rPr>
        <w:t>具体的</w:t>
      </w:r>
      <w:r>
        <w:rPr>
          <w:rFonts w:eastAsia="仿宋_GB2312" w:hint="eastAsia"/>
          <w:sz w:val="24"/>
        </w:rPr>
        <w:t>标准</w:t>
      </w:r>
      <w:r>
        <w:rPr>
          <w:rFonts w:eastAsia="仿宋_GB2312"/>
          <w:sz w:val="24"/>
        </w:rPr>
        <w:t>以及规范，</w:t>
      </w:r>
      <w:r>
        <w:rPr>
          <w:rFonts w:eastAsia="仿宋_GB2312" w:hint="eastAsia"/>
          <w:sz w:val="24"/>
        </w:rPr>
        <w:t>并且</w:t>
      </w:r>
      <w:r>
        <w:rPr>
          <w:rFonts w:eastAsia="仿宋_GB2312"/>
          <w:sz w:val="24"/>
        </w:rPr>
        <w:t>通过实际调用</w:t>
      </w:r>
      <w:r>
        <w:rPr>
          <w:rFonts w:eastAsia="仿宋_GB2312"/>
          <w:sz w:val="24"/>
        </w:rPr>
        <w:t>OpenCL API</w:t>
      </w:r>
      <w:r>
        <w:rPr>
          <w:rFonts w:eastAsia="仿宋_GB2312"/>
          <w:sz w:val="24"/>
        </w:rPr>
        <w:t>认识到了</w:t>
      </w:r>
      <w:r>
        <w:rPr>
          <w:rFonts w:eastAsia="仿宋_GB2312"/>
          <w:sz w:val="24"/>
        </w:rPr>
        <w:t>OpenCL</w:t>
      </w:r>
      <w:r>
        <w:rPr>
          <w:rFonts w:eastAsia="仿宋_GB2312"/>
          <w:sz w:val="24"/>
        </w:rPr>
        <w:t>的编程模型，知道了</w:t>
      </w:r>
      <w:r>
        <w:rPr>
          <w:rFonts w:eastAsia="仿宋_GB2312"/>
          <w:sz w:val="24"/>
        </w:rPr>
        <w:t>GPU</w:t>
      </w:r>
      <w:r>
        <w:rPr>
          <w:rFonts w:eastAsia="仿宋_GB2312"/>
          <w:sz w:val="24"/>
        </w:rPr>
        <w:t>并行计算的过程：</w:t>
      </w:r>
      <w:r>
        <w:rPr>
          <w:rFonts w:eastAsia="仿宋_GB2312" w:hint="eastAsia"/>
          <w:sz w:val="24"/>
        </w:rPr>
        <w:t>即</w:t>
      </w:r>
      <w:r>
        <w:rPr>
          <w:rFonts w:eastAsia="仿宋_GB2312"/>
          <w:sz w:val="24"/>
        </w:rPr>
        <w:t>数据流首先从主机内存流向独立显卡的独显内存，</w:t>
      </w:r>
      <w:r>
        <w:rPr>
          <w:rFonts w:eastAsia="仿宋_GB2312" w:hint="eastAsia"/>
          <w:sz w:val="24"/>
        </w:rPr>
        <w:t>再</w:t>
      </w:r>
      <w:r>
        <w:rPr>
          <w:rFonts w:eastAsia="仿宋_GB2312"/>
          <w:sz w:val="24"/>
        </w:rPr>
        <w:t>通过</w:t>
      </w:r>
      <w:r>
        <w:rPr>
          <w:rFonts w:eastAsia="仿宋_GB2312"/>
          <w:sz w:val="24"/>
        </w:rPr>
        <w:t>OpenCL</w:t>
      </w:r>
      <w:r>
        <w:rPr>
          <w:rFonts w:eastAsia="仿宋_GB2312"/>
          <w:sz w:val="24"/>
        </w:rPr>
        <w:t>的运行</w:t>
      </w:r>
      <w:r>
        <w:rPr>
          <w:rFonts w:eastAsia="仿宋_GB2312"/>
          <w:sz w:val="24"/>
        </w:rPr>
        <w:t>kernel</w:t>
      </w:r>
      <w:r>
        <w:rPr>
          <w:rFonts w:eastAsia="仿宋_GB2312"/>
          <w:sz w:val="24"/>
        </w:rPr>
        <w:t>在每个</w:t>
      </w:r>
      <w:r>
        <w:rPr>
          <w:rFonts w:eastAsia="仿宋_GB2312"/>
          <w:sz w:val="24"/>
        </w:rPr>
        <w:t>GPU</w:t>
      </w:r>
      <w:r>
        <w:rPr>
          <w:rFonts w:eastAsia="仿宋_GB2312"/>
          <w:sz w:val="24"/>
        </w:rPr>
        <w:t>的</w:t>
      </w:r>
      <w:r>
        <w:rPr>
          <w:rFonts w:eastAsia="仿宋_GB2312" w:hint="eastAsia"/>
          <w:sz w:val="24"/>
        </w:rPr>
        <w:t>计算</w:t>
      </w:r>
      <w:r>
        <w:rPr>
          <w:rFonts w:eastAsia="仿宋_GB2312"/>
          <w:sz w:val="24"/>
        </w:rPr>
        <w:t>单元上运行并行</w:t>
      </w:r>
      <w:r>
        <w:rPr>
          <w:rFonts w:eastAsia="仿宋_GB2312" w:hint="eastAsia"/>
          <w:sz w:val="24"/>
        </w:rPr>
        <w:t>计算</w:t>
      </w:r>
      <w:r>
        <w:rPr>
          <w:rFonts w:eastAsia="仿宋_GB2312"/>
          <w:sz w:val="24"/>
        </w:rPr>
        <w:t>程序，</w:t>
      </w:r>
      <w:r>
        <w:rPr>
          <w:rFonts w:eastAsia="仿宋_GB2312" w:hint="eastAsia"/>
          <w:sz w:val="24"/>
        </w:rPr>
        <w:t>最后</w:t>
      </w:r>
      <w:r>
        <w:rPr>
          <w:rFonts w:eastAsia="仿宋_GB2312"/>
          <w:sz w:val="24"/>
        </w:rPr>
        <w:t>将并行计算程序的结果写</w:t>
      </w:r>
      <w:r>
        <w:rPr>
          <w:rFonts w:eastAsia="仿宋_GB2312" w:hint="eastAsia"/>
          <w:sz w:val="24"/>
        </w:rPr>
        <w:t>回</w:t>
      </w:r>
      <w:r>
        <w:rPr>
          <w:rFonts w:eastAsia="仿宋_GB2312"/>
          <w:sz w:val="24"/>
        </w:rPr>
        <w:t>主存。</w:t>
      </w:r>
      <w:r>
        <w:rPr>
          <w:rFonts w:eastAsia="仿宋_GB2312" w:hint="eastAsia"/>
          <w:sz w:val="24"/>
        </w:rPr>
        <w:t>这一系列的</w:t>
      </w:r>
      <w:r>
        <w:rPr>
          <w:rFonts w:eastAsia="仿宋_GB2312"/>
          <w:sz w:val="24"/>
        </w:rPr>
        <w:t>过程</w:t>
      </w:r>
      <w:r>
        <w:rPr>
          <w:rFonts w:eastAsia="仿宋_GB2312"/>
          <w:sz w:val="24"/>
        </w:rPr>
        <w:t>OpenCL</w:t>
      </w:r>
      <w:r>
        <w:rPr>
          <w:rFonts w:eastAsia="仿宋_GB2312"/>
          <w:sz w:val="24"/>
        </w:rPr>
        <w:t>将一个厂商</w:t>
      </w:r>
      <w:r>
        <w:rPr>
          <w:rFonts w:eastAsia="仿宋_GB2312" w:hint="eastAsia"/>
          <w:sz w:val="24"/>
        </w:rPr>
        <w:t>的所有</w:t>
      </w:r>
      <w:r>
        <w:rPr>
          <w:rFonts w:eastAsia="仿宋_GB2312"/>
          <w:sz w:val="24"/>
        </w:rPr>
        <w:t>设备抽象为一个平台</w:t>
      </w:r>
      <w:r>
        <w:rPr>
          <w:rFonts w:eastAsia="仿宋_GB2312"/>
          <w:sz w:val="24"/>
        </w:rPr>
        <w:t>(platform)</w:t>
      </w:r>
      <w:r>
        <w:rPr>
          <w:rFonts w:eastAsia="仿宋_GB2312"/>
          <w:sz w:val="24"/>
        </w:rPr>
        <w:t>，将一个计算单元抽象为一个工作项</w:t>
      </w:r>
      <w:r>
        <w:rPr>
          <w:rFonts w:eastAsia="仿宋_GB2312"/>
          <w:sz w:val="24"/>
        </w:rPr>
        <w:t>(work-item)</w:t>
      </w:r>
      <w:r>
        <w:rPr>
          <w:rFonts w:eastAsia="仿宋_GB2312"/>
          <w:sz w:val="24"/>
        </w:rPr>
        <w:t>。</w:t>
      </w:r>
      <w:r>
        <w:rPr>
          <w:rFonts w:eastAsia="仿宋_GB2312" w:hint="eastAsia"/>
          <w:sz w:val="24"/>
        </w:rPr>
        <w:t>并且</w:t>
      </w:r>
      <w:r>
        <w:rPr>
          <w:rFonts w:eastAsia="仿宋_GB2312"/>
          <w:sz w:val="24"/>
        </w:rPr>
        <w:t>OpenCL</w:t>
      </w:r>
      <w:r>
        <w:rPr>
          <w:rFonts w:eastAsia="仿宋_GB2312"/>
          <w:sz w:val="24"/>
        </w:rPr>
        <w:t>抽象</w:t>
      </w:r>
      <w:r>
        <w:rPr>
          <w:rFonts w:eastAsia="仿宋_GB2312" w:hint="eastAsia"/>
          <w:sz w:val="24"/>
        </w:rPr>
        <w:t>出</w:t>
      </w:r>
      <w:r>
        <w:rPr>
          <w:rFonts w:eastAsia="仿宋_GB2312"/>
          <w:sz w:val="24"/>
        </w:rPr>
        <w:t>自己的内存模型</w:t>
      </w:r>
      <w:r w:rsidR="00EF1712">
        <w:rPr>
          <w:rFonts w:eastAsia="仿宋_GB2312"/>
          <w:sz w:val="24"/>
        </w:rPr>
        <w:t>以及内存寻址模型</w:t>
      </w:r>
      <w:r>
        <w:rPr>
          <w:rFonts w:eastAsia="仿宋_GB2312"/>
          <w:sz w:val="24"/>
        </w:rPr>
        <w:t>，</w:t>
      </w:r>
      <w:r>
        <w:rPr>
          <w:rFonts w:eastAsia="仿宋_GB2312" w:hint="eastAsia"/>
          <w:sz w:val="24"/>
        </w:rPr>
        <w:t>使得</w:t>
      </w:r>
      <w:r>
        <w:rPr>
          <w:rFonts w:eastAsia="仿宋_GB2312"/>
          <w:sz w:val="24"/>
        </w:rPr>
        <w:t>主机内存与设备内存之间可以相互交互。</w:t>
      </w:r>
    </w:p>
    <w:p w14:paraId="01CCAB6B" w14:textId="3CE14A6D" w:rsidR="00EF1712" w:rsidRDefault="00EF1712" w:rsidP="00771B1D">
      <w:pPr>
        <w:pStyle w:val="BodyTextFirstIndent"/>
        <w:spacing w:after="0" w:line="360" w:lineRule="auto"/>
        <w:ind w:firstLineChars="200" w:firstLine="480"/>
        <w:rPr>
          <w:rFonts w:eastAsia="仿宋_GB2312"/>
          <w:sz w:val="24"/>
        </w:rPr>
      </w:pPr>
      <w:r>
        <w:rPr>
          <w:rFonts w:eastAsia="仿宋_GB2312"/>
          <w:sz w:val="24"/>
        </w:rPr>
        <w:t>（</w:t>
      </w:r>
      <w:r>
        <w:rPr>
          <w:rFonts w:eastAsia="仿宋_GB2312"/>
          <w:sz w:val="24"/>
        </w:rPr>
        <w:t>2</w:t>
      </w:r>
      <w:r>
        <w:rPr>
          <w:rFonts w:eastAsia="仿宋_GB2312"/>
          <w:sz w:val="24"/>
        </w:rPr>
        <w:t>）</w:t>
      </w:r>
      <w:r>
        <w:rPr>
          <w:rFonts w:eastAsia="仿宋_GB2312" w:hint="eastAsia"/>
          <w:sz w:val="24"/>
        </w:rPr>
        <w:t>进一步地</w:t>
      </w:r>
      <w:r>
        <w:rPr>
          <w:rFonts w:eastAsia="仿宋_GB2312"/>
          <w:sz w:val="24"/>
        </w:rPr>
        <w:t>了解了</w:t>
      </w:r>
      <w:r>
        <w:rPr>
          <w:rFonts w:eastAsia="仿宋_GB2312" w:hint="eastAsia"/>
          <w:sz w:val="24"/>
        </w:rPr>
        <w:t>大规模</w:t>
      </w:r>
      <w:r>
        <w:rPr>
          <w:rFonts w:eastAsia="仿宋_GB2312"/>
          <w:sz w:val="24"/>
        </w:rPr>
        <w:t>OpenCL</w:t>
      </w:r>
      <w:r>
        <w:rPr>
          <w:rFonts w:eastAsia="仿宋_GB2312"/>
          <w:sz w:val="24"/>
        </w:rPr>
        <w:t>并行计算的</w:t>
      </w:r>
      <w:r>
        <w:rPr>
          <w:rFonts w:eastAsia="仿宋_GB2312" w:hint="eastAsia"/>
          <w:sz w:val="24"/>
        </w:rPr>
        <w:t>混合</w:t>
      </w:r>
      <w:r>
        <w:rPr>
          <w:rFonts w:eastAsia="仿宋_GB2312"/>
          <w:sz w:val="24"/>
        </w:rPr>
        <w:t>OpenCL</w:t>
      </w:r>
      <w:r>
        <w:rPr>
          <w:rFonts w:eastAsia="仿宋_GB2312"/>
          <w:sz w:val="24"/>
        </w:rPr>
        <w:t>的实现。</w:t>
      </w:r>
      <w:r>
        <w:rPr>
          <w:rFonts w:eastAsia="仿宋_GB2312" w:hint="eastAsia"/>
          <w:sz w:val="24"/>
        </w:rPr>
        <w:t>混合</w:t>
      </w:r>
      <w:r>
        <w:rPr>
          <w:rFonts w:eastAsia="仿宋_GB2312"/>
          <w:sz w:val="24"/>
        </w:rPr>
        <w:t>OpenCL</w:t>
      </w:r>
      <w:r>
        <w:rPr>
          <w:rFonts w:eastAsia="仿宋_GB2312"/>
          <w:sz w:val="24"/>
        </w:rPr>
        <w:t>通过加入网络层以及桥接程序将不同的运行</w:t>
      </w:r>
      <w:r>
        <w:rPr>
          <w:rFonts w:eastAsia="仿宋_GB2312"/>
          <w:sz w:val="24"/>
        </w:rPr>
        <w:t>OpenCL</w:t>
      </w:r>
      <w:r>
        <w:rPr>
          <w:rFonts w:eastAsia="仿宋_GB2312"/>
          <w:sz w:val="24"/>
        </w:rPr>
        <w:t>的主机连接起来，混合</w:t>
      </w:r>
      <w:r>
        <w:rPr>
          <w:rFonts w:eastAsia="仿宋_GB2312"/>
          <w:sz w:val="24"/>
        </w:rPr>
        <w:t>OpenCL</w:t>
      </w:r>
      <w:r>
        <w:rPr>
          <w:rFonts w:eastAsia="仿宋_GB2312"/>
          <w:sz w:val="24"/>
        </w:rPr>
        <w:t>实现了不同厂商的</w:t>
      </w:r>
      <w:r>
        <w:rPr>
          <w:rFonts w:eastAsia="仿宋_GB2312"/>
          <w:sz w:val="24"/>
        </w:rPr>
        <w:t>OpenCL</w:t>
      </w:r>
      <w:r>
        <w:rPr>
          <w:rFonts w:eastAsia="仿宋_GB2312"/>
          <w:sz w:val="24"/>
        </w:rPr>
        <w:t>设备并行计算的可能。</w:t>
      </w:r>
      <w:r>
        <w:rPr>
          <w:rFonts w:eastAsia="仿宋_GB2312" w:hint="eastAsia"/>
          <w:sz w:val="24"/>
        </w:rPr>
        <w:t>也就是</w:t>
      </w:r>
      <w:r>
        <w:rPr>
          <w:rFonts w:eastAsia="仿宋_GB2312"/>
          <w:sz w:val="24"/>
        </w:rPr>
        <w:t>说混合</w:t>
      </w:r>
      <w:r>
        <w:rPr>
          <w:rFonts w:eastAsia="仿宋_GB2312"/>
          <w:sz w:val="24"/>
        </w:rPr>
        <w:t>OpenCL</w:t>
      </w:r>
      <w:r>
        <w:rPr>
          <w:rFonts w:eastAsia="仿宋_GB2312"/>
          <w:sz w:val="24"/>
        </w:rPr>
        <w:t>不仅可以实现一个</w:t>
      </w:r>
      <w:r>
        <w:rPr>
          <w:rFonts w:eastAsia="仿宋_GB2312"/>
          <w:sz w:val="24"/>
        </w:rPr>
        <w:t>GPU</w:t>
      </w:r>
      <w:r>
        <w:rPr>
          <w:rFonts w:eastAsia="仿宋_GB2312"/>
          <w:sz w:val="24"/>
        </w:rPr>
        <w:t>设备的并行计算，</w:t>
      </w:r>
      <w:r>
        <w:rPr>
          <w:rFonts w:eastAsia="仿宋_GB2312" w:hint="eastAsia"/>
          <w:sz w:val="24"/>
        </w:rPr>
        <w:t>而且</w:t>
      </w:r>
      <w:r>
        <w:rPr>
          <w:rFonts w:eastAsia="仿宋_GB2312"/>
          <w:sz w:val="24"/>
        </w:rPr>
        <w:t>还可以实现不同平台的</w:t>
      </w:r>
      <w:r>
        <w:rPr>
          <w:rFonts w:eastAsia="仿宋_GB2312"/>
          <w:sz w:val="24"/>
        </w:rPr>
        <w:t>GPU</w:t>
      </w:r>
      <w:r>
        <w:rPr>
          <w:rFonts w:eastAsia="仿宋_GB2312"/>
          <w:sz w:val="24"/>
        </w:rPr>
        <w:t>设备的并行计算，</w:t>
      </w:r>
      <w:r>
        <w:rPr>
          <w:rFonts w:eastAsia="仿宋_GB2312" w:hint="eastAsia"/>
          <w:sz w:val="24"/>
        </w:rPr>
        <w:t>为大规模</w:t>
      </w:r>
      <w:r>
        <w:rPr>
          <w:rFonts w:eastAsia="仿宋_GB2312"/>
          <w:sz w:val="24"/>
        </w:rPr>
        <w:t>并行计算缔造了可能。</w:t>
      </w:r>
    </w:p>
    <w:p w14:paraId="71A77168" w14:textId="53105FDE" w:rsidR="00F87FF7" w:rsidRDefault="00EF1712" w:rsidP="00F87FF7">
      <w:pPr>
        <w:pStyle w:val="BodyTextFirstIndent"/>
        <w:spacing w:after="0" w:line="360" w:lineRule="auto"/>
        <w:ind w:firstLineChars="200" w:firstLine="480"/>
        <w:rPr>
          <w:rFonts w:eastAsia="仿宋_GB2312"/>
          <w:sz w:val="24"/>
        </w:rPr>
      </w:pPr>
      <w:r>
        <w:rPr>
          <w:rFonts w:eastAsia="仿宋_GB2312"/>
          <w:sz w:val="24"/>
        </w:rPr>
        <w:t>（</w:t>
      </w:r>
      <w:r>
        <w:rPr>
          <w:rFonts w:eastAsia="仿宋_GB2312"/>
          <w:sz w:val="24"/>
        </w:rPr>
        <w:t>3</w:t>
      </w:r>
      <w:r>
        <w:rPr>
          <w:rFonts w:eastAsia="仿宋_GB2312"/>
          <w:sz w:val="24"/>
        </w:rPr>
        <w:t>）</w:t>
      </w:r>
      <w:r>
        <w:rPr>
          <w:rFonts w:eastAsia="仿宋_GB2312" w:hint="eastAsia"/>
          <w:sz w:val="24"/>
        </w:rPr>
        <w:t>通过</w:t>
      </w:r>
      <w:r>
        <w:rPr>
          <w:rFonts w:eastAsia="仿宋_GB2312"/>
          <w:sz w:val="24"/>
        </w:rPr>
        <w:t>以上对</w:t>
      </w:r>
      <w:r>
        <w:rPr>
          <w:rFonts w:eastAsia="仿宋_GB2312" w:hint="eastAsia"/>
          <w:sz w:val="24"/>
        </w:rPr>
        <w:t>基于</w:t>
      </w:r>
      <w:r>
        <w:rPr>
          <w:rFonts w:eastAsia="仿宋_GB2312"/>
          <w:sz w:val="24"/>
        </w:rPr>
        <w:t>GPU</w:t>
      </w:r>
      <w:r>
        <w:rPr>
          <w:rFonts w:eastAsia="仿宋_GB2312"/>
          <w:sz w:val="24"/>
        </w:rPr>
        <w:t>的并行计算的研究，提供了实现</w:t>
      </w:r>
      <w:r>
        <w:rPr>
          <w:rFonts w:eastAsia="仿宋_GB2312"/>
          <w:sz w:val="24"/>
        </w:rPr>
        <w:t>GPU</w:t>
      </w:r>
      <w:r>
        <w:rPr>
          <w:rFonts w:eastAsia="仿宋_GB2312"/>
          <w:sz w:val="24"/>
        </w:rPr>
        <w:t>并行计算的更明确的</w:t>
      </w:r>
      <w:r>
        <w:rPr>
          <w:rFonts w:eastAsia="仿宋_GB2312" w:hint="eastAsia"/>
          <w:sz w:val="24"/>
        </w:rPr>
        <w:t>思路</w:t>
      </w:r>
      <w:r>
        <w:rPr>
          <w:rFonts w:eastAsia="仿宋_GB2312"/>
          <w:sz w:val="24"/>
        </w:rPr>
        <w:t>，为更高效地</w:t>
      </w:r>
      <w:r>
        <w:rPr>
          <w:rFonts w:eastAsia="仿宋_GB2312"/>
          <w:sz w:val="24"/>
        </w:rPr>
        <w:t>GPU</w:t>
      </w:r>
      <w:r>
        <w:rPr>
          <w:rFonts w:eastAsia="仿宋_GB2312"/>
          <w:sz w:val="24"/>
        </w:rPr>
        <w:t>并行计算以及更大规模的</w:t>
      </w:r>
      <w:r>
        <w:rPr>
          <w:rFonts w:eastAsia="仿宋_GB2312"/>
          <w:sz w:val="24"/>
        </w:rPr>
        <w:t>GPU</w:t>
      </w:r>
      <w:r>
        <w:rPr>
          <w:rFonts w:eastAsia="仿宋_GB2312"/>
          <w:sz w:val="24"/>
        </w:rPr>
        <w:t>并行计算提供了一个不错的思路。</w:t>
      </w:r>
    </w:p>
    <w:p w14:paraId="363ABB57" w14:textId="77777777" w:rsidR="00F87FF7" w:rsidRDefault="00F87FF7">
      <w:pPr>
        <w:widowControl/>
        <w:jc w:val="left"/>
        <w:rPr>
          <w:rFonts w:eastAsia="仿宋_GB2312"/>
          <w:sz w:val="24"/>
        </w:rPr>
      </w:pPr>
      <w:r>
        <w:rPr>
          <w:rFonts w:eastAsia="仿宋_GB2312"/>
          <w:sz w:val="24"/>
        </w:rPr>
        <w:br w:type="page"/>
      </w:r>
    </w:p>
    <w:p w14:paraId="0631BD78" w14:textId="7BAA52BD" w:rsidR="00F87FF7" w:rsidRDefault="00F87FF7" w:rsidP="00F87FF7">
      <w:pPr>
        <w:pStyle w:val="Title"/>
        <w:ind w:firstLineChars="1346" w:firstLine="4038"/>
        <w:jc w:val="both"/>
        <w:rPr>
          <w:rFonts w:ascii="仿宋_GB2312" w:eastAsia="仿宋_GB2312" w:hAnsi="宋体"/>
          <w:bCs/>
          <w:sz w:val="30"/>
          <w:szCs w:val="30"/>
        </w:rPr>
      </w:pPr>
      <w:r>
        <w:rPr>
          <w:rFonts w:ascii="仿宋_GB2312" w:eastAsia="仿宋_GB2312" w:hAnsi="宋体"/>
          <w:bCs/>
          <w:sz w:val="30"/>
          <w:szCs w:val="30"/>
        </w:rPr>
        <w:t>参考文献</w:t>
      </w:r>
    </w:p>
    <w:p w14:paraId="139B9784" w14:textId="7430D843" w:rsidR="00F87FF7" w:rsidRDefault="00F87FF7" w:rsidP="00F87FF7">
      <w:pPr>
        <w:pStyle w:val="BodyTextFirstIndent"/>
        <w:spacing w:after="0" w:line="360" w:lineRule="auto"/>
        <w:ind w:firstLineChars="200" w:firstLine="480"/>
        <w:rPr>
          <w:rFonts w:eastAsia="仿宋_GB2312"/>
          <w:sz w:val="24"/>
        </w:rPr>
      </w:pPr>
      <w:r>
        <w:rPr>
          <w:rFonts w:eastAsia="仿宋_GB2312"/>
          <w:sz w:val="24"/>
        </w:rPr>
        <w:t xml:space="preserve">[1] </w:t>
      </w:r>
      <w:r w:rsidRPr="00F87FF7">
        <w:rPr>
          <w:rFonts w:eastAsia="仿宋_GB2312" w:hint="eastAsia"/>
          <w:sz w:val="24"/>
        </w:rPr>
        <w:t>Nan Zhang; Yun-shan Chen; Wang, Jian</w:t>
      </w:r>
      <w:r w:rsidRPr="00F87FF7">
        <w:rPr>
          <w:rFonts w:eastAsia="仿宋_GB2312" w:hint="eastAsia"/>
          <w:sz w:val="24"/>
        </w:rPr>
        <w:t>‐</w:t>
      </w:r>
      <w:r w:rsidRPr="00F87FF7">
        <w:rPr>
          <w:rFonts w:eastAsia="仿宋_GB2312" w:hint="eastAsia"/>
          <w:sz w:val="24"/>
        </w:rPr>
        <w:t>Li, "Image parallel processing based on GPU," in Advanced Computer Control (ICACC), 2010 2nd International Conference on , vol.3, no., pp.367-370, 27-29 March 2010</w:t>
      </w:r>
    </w:p>
    <w:p w14:paraId="4E0D746B" w14:textId="23FAB52A" w:rsidR="00F87FF7" w:rsidRDefault="00F87FF7" w:rsidP="00F87FF7">
      <w:pPr>
        <w:pStyle w:val="BodyTextFirstIndent"/>
        <w:spacing w:after="0" w:line="360" w:lineRule="auto"/>
        <w:ind w:firstLineChars="200" w:firstLine="480"/>
        <w:rPr>
          <w:rFonts w:eastAsia="仿宋_GB2312"/>
          <w:sz w:val="24"/>
        </w:rPr>
      </w:pPr>
      <w:r>
        <w:rPr>
          <w:rFonts w:eastAsia="仿宋_GB2312"/>
          <w:sz w:val="24"/>
        </w:rPr>
        <w:t xml:space="preserve">[2] </w:t>
      </w:r>
      <w:r w:rsidRPr="00F87FF7">
        <w:rPr>
          <w:rFonts w:eastAsia="仿宋_GB2312"/>
          <w:sz w:val="24"/>
        </w:rPr>
        <w:t>Aoki, R.; Oikawa, S.; Nakamura, T.; Miki, S., "Hybrid OpenCL: Enhancing OpenCL for Distributed Processing," in Parallel and Distributed Processing with Applications (ISPA), 2011 IEEE 9th International Symposium on , vol., no., pp.149-154, 26-28 May 2011</w:t>
      </w:r>
    </w:p>
    <w:p w14:paraId="334C9C23" w14:textId="31A49201" w:rsidR="008F4051" w:rsidRPr="00F87FF7" w:rsidRDefault="008F4051" w:rsidP="00F87FF7">
      <w:pPr>
        <w:pStyle w:val="BodyTextFirstIndent"/>
        <w:spacing w:after="0" w:line="360" w:lineRule="auto"/>
        <w:ind w:firstLineChars="200" w:firstLine="480"/>
        <w:rPr>
          <w:rFonts w:eastAsia="仿宋_GB2312"/>
          <w:sz w:val="24"/>
        </w:rPr>
      </w:pPr>
      <w:r>
        <w:rPr>
          <w:rFonts w:eastAsia="仿宋_GB2312"/>
          <w:sz w:val="24"/>
        </w:rPr>
        <w:t xml:space="preserve">[3] </w:t>
      </w:r>
      <w:r w:rsidRPr="008F4051">
        <w:rPr>
          <w:rFonts w:eastAsia="仿宋_GB2312"/>
          <w:sz w:val="24"/>
        </w:rPr>
        <w:t>Qiang Lan; Changqing Xun; Mei Wen; Huayou Su; Lifang Liu; Chunyuan Zhang, "Improving Performance of GPU Specific OpenCL Program on CPUs," in Parallel and Distributed Computing, Applications and Technologies (PDCAT), 2012 13th International Conference on , vol., no., pp.356-360, 14-16 Dec. 2012</w:t>
      </w:r>
    </w:p>
    <w:sectPr w:rsidR="008F4051" w:rsidRPr="00F87FF7" w:rsidSect="001B44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3F5F12"/>
    <w:multiLevelType w:val="hybridMultilevel"/>
    <w:tmpl w:val="C50AB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2D3B39"/>
    <w:multiLevelType w:val="hybridMultilevel"/>
    <w:tmpl w:val="163A246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35402473"/>
    <w:multiLevelType w:val="hybridMultilevel"/>
    <w:tmpl w:val="E376C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891508"/>
    <w:multiLevelType w:val="hybridMultilevel"/>
    <w:tmpl w:val="2A0EBB1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3F0B4E0F"/>
    <w:multiLevelType w:val="hybridMultilevel"/>
    <w:tmpl w:val="8EE4654A"/>
    <w:lvl w:ilvl="0" w:tplc="839444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F100BCA"/>
    <w:multiLevelType w:val="hybridMultilevel"/>
    <w:tmpl w:val="F5EABEBC"/>
    <w:lvl w:ilvl="0" w:tplc="AA027A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FBC439C"/>
    <w:multiLevelType w:val="hybridMultilevel"/>
    <w:tmpl w:val="833AC13A"/>
    <w:lvl w:ilvl="0" w:tplc="BF0260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4F36AE1"/>
    <w:multiLevelType w:val="hybridMultilevel"/>
    <w:tmpl w:val="B2AE38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B3A434F"/>
    <w:multiLevelType w:val="hybridMultilevel"/>
    <w:tmpl w:val="887EE01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59153AC4"/>
    <w:multiLevelType w:val="hybridMultilevel"/>
    <w:tmpl w:val="55DAF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2924A3"/>
    <w:multiLevelType w:val="hybridMultilevel"/>
    <w:tmpl w:val="ABE86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DBB6A94"/>
    <w:multiLevelType w:val="hybridMultilevel"/>
    <w:tmpl w:val="83221608"/>
    <w:lvl w:ilvl="0" w:tplc="836A1688">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706A70D9"/>
    <w:multiLevelType w:val="hybridMultilevel"/>
    <w:tmpl w:val="DC9AAC90"/>
    <w:lvl w:ilvl="0" w:tplc="39329E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FA368B5"/>
    <w:multiLevelType w:val="hybridMultilevel"/>
    <w:tmpl w:val="EB8274F2"/>
    <w:lvl w:ilvl="0" w:tplc="FDBA845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1"/>
  </w:num>
  <w:num w:numId="2">
    <w:abstractNumId w:val="6"/>
  </w:num>
  <w:num w:numId="3">
    <w:abstractNumId w:val="12"/>
  </w:num>
  <w:num w:numId="4">
    <w:abstractNumId w:val="4"/>
  </w:num>
  <w:num w:numId="5">
    <w:abstractNumId w:val="13"/>
  </w:num>
  <w:num w:numId="6">
    <w:abstractNumId w:val="5"/>
  </w:num>
  <w:num w:numId="7">
    <w:abstractNumId w:val="0"/>
  </w:num>
  <w:num w:numId="8">
    <w:abstractNumId w:val="2"/>
  </w:num>
  <w:num w:numId="9">
    <w:abstractNumId w:val="1"/>
  </w:num>
  <w:num w:numId="10">
    <w:abstractNumId w:val="8"/>
  </w:num>
  <w:num w:numId="11">
    <w:abstractNumId w:val="3"/>
  </w:num>
  <w:num w:numId="12">
    <w:abstractNumId w:val="7"/>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0E"/>
    <w:rsid w:val="00035B03"/>
    <w:rsid w:val="000A48BD"/>
    <w:rsid w:val="000D4326"/>
    <w:rsid w:val="000F07F1"/>
    <w:rsid w:val="000F31CD"/>
    <w:rsid w:val="00166B00"/>
    <w:rsid w:val="001B4444"/>
    <w:rsid w:val="001C31B3"/>
    <w:rsid w:val="001C5C51"/>
    <w:rsid w:val="001D4B45"/>
    <w:rsid w:val="001F3FC2"/>
    <w:rsid w:val="00230DE0"/>
    <w:rsid w:val="00275507"/>
    <w:rsid w:val="002C416F"/>
    <w:rsid w:val="003B1691"/>
    <w:rsid w:val="00413D9B"/>
    <w:rsid w:val="005117CE"/>
    <w:rsid w:val="005226E5"/>
    <w:rsid w:val="005B0F69"/>
    <w:rsid w:val="005B1D22"/>
    <w:rsid w:val="005B3552"/>
    <w:rsid w:val="0061510E"/>
    <w:rsid w:val="00616CF2"/>
    <w:rsid w:val="0066057D"/>
    <w:rsid w:val="00712A98"/>
    <w:rsid w:val="007209BE"/>
    <w:rsid w:val="0074556A"/>
    <w:rsid w:val="00771B1D"/>
    <w:rsid w:val="00777A42"/>
    <w:rsid w:val="007B3C13"/>
    <w:rsid w:val="008053A0"/>
    <w:rsid w:val="008333E4"/>
    <w:rsid w:val="008E32EC"/>
    <w:rsid w:val="008E4FFB"/>
    <w:rsid w:val="008F4051"/>
    <w:rsid w:val="0098443D"/>
    <w:rsid w:val="00997329"/>
    <w:rsid w:val="00A46C38"/>
    <w:rsid w:val="00AC5A42"/>
    <w:rsid w:val="00B85AFB"/>
    <w:rsid w:val="00BB19EB"/>
    <w:rsid w:val="00BF20D7"/>
    <w:rsid w:val="00C022B9"/>
    <w:rsid w:val="00C4427A"/>
    <w:rsid w:val="00D0328B"/>
    <w:rsid w:val="00E1418D"/>
    <w:rsid w:val="00E84A34"/>
    <w:rsid w:val="00EB07F7"/>
    <w:rsid w:val="00EF1712"/>
    <w:rsid w:val="00F04C46"/>
    <w:rsid w:val="00F87FF7"/>
    <w:rsid w:val="00FF64BA"/>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9E27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10E"/>
    <w:pPr>
      <w:widowControl w:val="0"/>
      <w:jc w:val="both"/>
    </w:pPr>
    <w:rPr>
      <w:rFonts w:ascii="Times New Roman" w:hAnsi="Times New Roman" w:cs="Times New Roman"/>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B3C13"/>
    <w:pPr>
      <w:spacing w:after="120"/>
    </w:pPr>
  </w:style>
  <w:style w:type="character" w:customStyle="1" w:styleId="BodyTextChar">
    <w:name w:val="Body Text Char"/>
    <w:basedOn w:val="DefaultParagraphFont"/>
    <w:link w:val="BodyText"/>
    <w:uiPriority w:val="99"/>
    <w:semiHidden/>
    <w:rsid w:val="007B3C13"/>
    <w:rPr>
      <w:rFonts w:ascii="Times New Roman" w:hAnsi="Times New Roman" w:cs="Times New Roman"/>
      <w:kern w:val="2"/>
      <w:sz w:val="21"/>
      <w:lang w:val="en-US" w:eastAsia="zh-CN"/>
    </w:rPr>
  </w:style>
  <w:style w:type="paragraph" w:styleId="BodyTextFirstIndent">
    <w:name w:val="Body Text First Indent"/>
    <w:basedOn w:val="BodyText"/>
    <w:link w:val="BodyTextFirstIndentChar"/>
    <w:rsid w:val="007B3C13"/>
    <w:pPr>
      <w:ind w:firstLineChars="100" w:firstLine="420"/>
    </w:pPr>
  </w:style>
  <w:style w:type="character" w:customStyle="1" w:styleId="BodyTextFirstIndentChar">
    <w:name w:val="Body Text First Indent Char"/>
    <w:basedOn w:val="BodyTextChar"/>
    <w:link w:val="BodyTextFirstIndent"/>
    <w:rsid w:val="007B3C13"/>
    <w:rPr>
      <w:rFonts w:ascii="Times New Roman" w:hAnsi="Times New Roman" w:cs="Times New Roman"/>
      <w:kern w:val="2"/>
      <w:sz w:val="21"/>
      <w:lang w:val="en-US" w:eastAsia="zh-CN"/>
    </w:rPr>
  </w:style>
  <w:style w:type="paragraph" w:styleId="Title">
    <w:name w:val="Title"/>
    <w:aliases w:val="章标题(无序号)"/>
    <w:next w:val="BodyTextFirstIndent"/>
    <w:link w:val="TitleChar"/>
    <w:qFormat/>
    <w:rsid w:val="007B3C13"/>
    <w:pPr>
      <w:keepLines/>
      <w:pageBreakBefore/>
      <w:widowControl w:val="0"/>
      <w:spacing w:before="240" w:after="120"/>
      <w:jc w:val="center"/>
      <w:outlineLvl w:val="0"/>
    </w:pPr>
    <w:rPr>
      <w:rFonts w:ascii="Times New Roman" w:eastAsia="黑体" w:hAnsi="Times New Roman" w:cs="Times New Roman"/>
      <w:b/>
      <w:kern w:val="2"/>
      <w:sz w:val="36"/>
      <w:szCs w:val="20"/>
      <w:lang w:val="en-US" w:eastAsia="zh-CN"/>
    </w:rPr>
  </w:style>
  <w:style w:type="character" w:customStyle="1" w:styleId="TitleChar">
    <w:name w:val="Title Char"/>
    <w:aliases w:val="章标题(无序号) Char"/>
    <w:basedOn w:val="DefaultParagraphFont"/>
    <w:link w:val="Title"/>
    <w:rsid w:val="007B3C13"/>
    <w:rPr>
      <w:rFonts w:ascii="Times New Roman" w:eastAsia="黑体" w:hAnsi="Times New Roman" w:cs="Times New Roman"/>
      <w:b/>
      <w:kern w:val="2"/>
      <w:sz w:val="36"/>
      <w:szCs w:val="20"/>
      <w:lang w:val="en-US" w:eastAsia="zh-CN"/>
    </w:rPr>
  </w:style>
  <w:style w:type="paragraph" w:styleId="ListParagraph">
    <w:name w:val="List Paragraph"/>
    <w:basedOn w:val="Normal"/>
    <w:uiPriority w:val="34"/>
    <w:qFormat/>
    <w:rsid w:val="00EB07F7"/>
    <w:pPr>
      <w:ind w:left="720"/>
      <w:contextualSpacing/>
    </w:pPr>
    <w:rPr>
      <w:rFonts w:ascii="Calibri" w:hAnsi="Calibri"/>
      <w:sz w:val="24"/>
    </w:rPr>
  </w:style>
  <w:style w:type="paragraph" w:styleId="Caption">
    <w:name w:val="caption"/>
    <w:basedOn w:val="Normal"/>
    <w:next w:val="Normal"/>
    <w:uiPriority w:val="35"/>
    <w:qFormat/>
    <w:rsid w:val="00EB07F7"/>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0FFDF-C87E-AC4F-87A5-9EADA7C2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4958</Words>
  <Characters>4958</Characters>
  <Application>Microsoft Macintosh Word</Application>
  <DocSecurity>0</DocSecurity>
  <Lines>127</Lines>
  <Paragraphs>46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摘要</vt:lpstr>
      <vt:lpstr>Abstract</vt:lpstr>
      <vt:lpstr>1 引言</vt:lpstr>
    </vt:vector>
  </TitlesOfParts>
  <LinksUpToDate>false</LinksUpToDate>
  <CharactersWithSpaces>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Huang</dc:creator>
  <cp:keywords/>
  <dc:description/>
  <cp:lastModifiedBy>Xin Huang</cp:lastModifiedBy>
  <cp:revision>36</cp:revision>
  <dcterms:created xsi:type="dcterms:W3CDTF">2015-12-16T01:59:00Z</dcterms:created>
  <dcterms:modified xsi:type="dcterms:W3CDTF">2015-12-30T00:58:00Z</dcterms:modified>
</cp:coreProperties>
</file>