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rFonts w:hint="eastAsia"/>
          <w:b/>
          <w:bCs/>
          <w:sz w:val="28"/>
          <w:szCs w:val="28"/>
        </w:rPr>
        <w:t>数据类型</w:t>
      </w:r>
    </w:p>
    <w:p>
      <w:r>
        <w:drawing>
          <wp:inline distT="0" distB="0" distL="0" distR="0">
            <wp:extent cx="5084445" cy="33896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084445" cy="3389630"/>
                    </a:xfrm>
                    <a:prstGeom prst="rect">
                      <a:avLst/>
                    </a:prstGeom>
                  </pic:spPr>
                </pic:pic>
              </a:graphicData>
            </a:graphic>
          </wp:inline>
        </w:drawing>
      </w:r>
      <w:bookmarkStart w:id="0" w:name="_GoBack"/>
      <w:bookmarkEnd w:id="0"/>
    </w:p>
    <w:p/>
    <w:p>
      <w:r>
        <w:rPr>
          <w:rFonts w:hint="eastAsia"/>
        </w:rPr>
        <w:t>整型数的存储都是以补码的形式来存储的，正数的补码就是它的二进制的本身，负数的补码是它绝对值的数的二进制形式取反再加1</w:t>
      </w:r>
    </w:p>
    <w:p/>
    <w:p>
      <w:r>
        <w:rPr>
          <w:rFonts w:hint="eastAsia"/>
        </w:rPr>
        <w:t>fl</w:t>
      </w:r>
      <w:r>
        <w:t>oat</w:t>
      </w:r>
      <w:r>
        <w:rPr>
          <w:rFonts w:hint="eastAsia"/>
        </w:rPr>
        <w:t>类型存储方式：比如</w:t>
      </w:r>
      <w:r>
        <w:t>0.000789</w:t>
      </w:r>
      <w:r>
        <w:rPr>
          <w:rFonts w:hint="eastAsia"/>
        </w:rPr>
        <w:t>，它是这样存的，0</w:t>
      </w:r>
      <w:r>
        <w:t>.789* 10</w:t>
      </w:r>
      <w:r>
        <w:rPr>
          <w:rFonts w:hint="eastAsia"/>
        </w:rPr>
        <w:t>^</w:t>
      </w:r>
      <w:r>
        <w:t>-3</w:t>
      </w:r>
      <w:r>
        <w:rPr>
          <w:rFonts w:hint="eastAsia"/>
        </w:rPr>
        <w:t>，0</w:t>
      </w:r>
      <w:r>
        <w:t>.789</w:t>
      </w:r>
      <w:r>
        <w:rPr>
          <w:rFonts w:hint="eastAsia"/>
        </w:rPr>
        <w:t>是精度部分，-</w:t>
      </w:r>
      <w:r>
        <w:t>3</w:t>
      </w:r>
      <w:r>
        <w:rPr>
          <w:rFonts w:hint="eastAsia"/>
        </w:rPr>
        <w:t>是指数部分，在存储空间中也是这样来存的，如下图</w:t>
      </w:r>
    </w:p>
    <w:p>
      <w:r>
        <w:rPr>
          <w:rFonts w:hint="eastAsia"/>
        </w:rPr>
        <w:drawing>
          <wp:inline distT="0" distB="0" distL="0" distR="0">
            <wp:extent cx="4438650" cy="17411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463717" cy="1751584"/>
                    </a:xfrm>
                    <a:prstGeom prst="rect">
                      <a:avLst/>
                    </a:prstGeom>
                    <a:noFill/>
                    <a:ln>
                      <a:noFill/>
                    </a:ln>
                  </pic:spPr>
                </pic:pic>
              </a:graphicData>
            </a:graphic>
          </wp:inline>
        </w:drawing>
      </w:r>
    </w:p>
    <w:p/>
    <w:p>
      <w:r>
        <w:rPr>
          <w:rFonts w:hint="eastAsia"/>
        </w:rPr>
        <w:t>d</w:t>
      </w:r>
      <w:r>
        <w:t>ouble</w:t>
      </w:r>
      <w:r>
        <w:rPr>
          <w:rFonts w:hint="eastAsia"/>
        </w:rPr>
        <w:t>类型比float多出来的位数全部用于扩充存储精度部分，别的都一样</w:t>
      </w:r>
    </w:p>
    <w:p/>
    <w:p>
      <w:r>
        <w:rPr>
          <w:rFonts w:hint="eastAsia"/>
        </w:rPr>
        <w:t>字符类型看ascall表</w:t>
      </w:r>
    </w:p>
    <w:p>
      <w:r>
        <w:rPr>
          <w:rFonts w:hint="eastAsia"/>
        </w:rPr>
        <w:t>N</w:t>
      </w:r>
      <w:r>
        <w:t>ULL</w:t>
      </w:r>
      <w:r>
        <w:rPr>
          <w:rFonts w:hint="eastAsia"/>
        </w:rPr>
        <w:t>表示空字符，十进制的ascii码为0</w:t>
      </w:r>
      <w:r>
        <w:t>00</w:t>
      </w:r>
      <w:r>
        <w:rPr>
          <w:rFonts w:hint="eastAsia"/>
        </w:rPr>
        <w:t>，字符串以一个尾0作为结束标记，尾0就是ascii码为0的这样一个特殊字符</w:t>
      </w:r>
    </w:p>
    <w:p>
      <w:pPr>
        <w:rPr>
          <w:rFonts w:hint="eastAsia"/>
        </w:rPr>
      </w:pPr>
      <w:r>
        <w:rPr>
          <w:rFonts w:hint="eastAsia"/>
        </w:rPr>
        <w:t>回车的asc</w:t>
      </w:r>
      <w:r>
        <w:t>ii</w:t>
      </w:r>
      <w:r>
        <w:rPr>
          <w:rFonts w:hint="eastAsia"/>
        </w:rPr>
        <w:t>码十进制表示是</w:t>
      </w:r>
      <w:r>
        <w:t>010</w:t>
      </w:r>
    </w:p>
    <w:p>
      <w:r>
        <w:rPr>
          <w:rFonts w:hint="eastAsia"/>
        </w:rPr>
        <w:t>0的ascii码十进制表示是</w:t>
      </w:r>
      <w:r>
        <w:t>048</w:t>
      </w:r>
      <w:r>
        <w:rPr>
          <w:rFonts w:hint="eastAsia"/>
        </w:rPr>
        <w:t>，可以累加推到9</w:t>
      </w:r>
    </w:p>
    <w:p>
      <w:r>
        <w:rPr>
          <w:rFonts w:hint="eastAsia"/>
        </w:rPr>
        <w:t>A的ascii码十进制表示是0</w:t>
      </w:r>
      <w:r>
        <w:t>65</w:t>
      </w:r>
    </w:p>
    <w:p>
      <w:r>
        <w:rPr>
          <w:rFonts w:hint="eastAsia"/>
        </w:rPr>
        <w:t>a的ascii码十进制表示是0</w:t>
      </w:r>
      <w:r>
        <w:t>97</w:t>
      </w:r>
    </w:p>
    <w:p>
      <w:pPr>
        <w:tabs>
          <w:tab w:val="left" w:pos="1530"/>
        </w:tabs>
      </w:pPr>
      <w:r>
        <w:rPr>
          <w:rFonts w:hint="eastAsia"/>
        </w:rPr>
        <w:t>Z和</w:t>
      </w:r>
      <w:r>
        <w:t>a</w:t>
      </w:r>
      <w:r>
        <w:rPr>
          <w:rFonts w:hint="eastAsia"/>
        </w:rPr>
        <w:t>之间不是连续的哦</w:t>
      </w:r>
    </w:p>
    <w:p>
      <w:pPr>
        <w:tabs>
          <w:tab w:val="left" w:pos="1530"/>
        </w:tabs>
      </w:pPr>
    </w:p>
    <w:p>
      <w:pPr>
        <w:tabs>
          <w:tab w:val="left" w:pos="1530"/>
        </w:tabs>
      </w:pPr>
      <w:r>
        <w:rPr>
          <w:rFonts w:hint="eastAsia"/>
        </w:rPr>
        <w:t>char型的存储方式和整形一样，都是以补码的形式来存储的，可以把它当成一个短小精悍的整型数来用，比如，char</w:t>
      </w:r>
      <w:r>
        <w:t xml:space="preserve"> a=64;print</w:t>
      </w:r>
      <w:r>
        <w:rPr>
          <w:rFonts w:hint="eastAsia"/>
          <w:lang w:val="en-US" w:eastAsia="zh-CN"/>
        </w:rPr>
        <w:t>f</w:t>
      </w:r>
      <w:r>
        <w:t>(“%d”,a)</w:t>
      </w:r>
      <w:r>
        <w:rPr>
          <w:rFonts w:hint="eastAsia"/>
        </w:rPr>
        <w:t>，我就是不用%c，而用%d是可以的</w:t>
      </w:r>
    </w:p>
    <w:p>
      <w:pPr>
        <w:tabs>
          <w:tab w:val="left" w:pos="1530"/>
        </w:tabs>
      </w:pPr>
      <w:r>
        <w:rPr>
          <w:rFonts w:hint="eastAsia"/>
        </w:rPr>
        <w:t>看着表里好像写了char型可以规定有无符号，但实际上标准C当中对char型到底是有符号还是无符号居然是一个未定义行为</w:t>
      </w:r>
    </w:p>
    <w:p>
      <w:pPr>
        <w:tabs>
          <w:tab w:val="left" w:pos="1530"/>
        </w:tabs>
      </w:pPr>
    </w:p>
    <w:p>
      <w:pPr>
        <w:tabs>
          <w:tab w:val="left" w:pos="1530"/>
        </w:tabs>
      </w:pPr>
      <w:r>
        <w:rPr>
          <w:rFonts w:hint="eastAsia"/>
        </w:rPr>
        <w:t>不同类型的数据间进行转换，分为隐式和显式（强制类型转换）</w:t>
      </w:r>
    </w:p>
    <w:p>
      <w:pPr>
        <w:tabs>
          <w:tab w:val="left" w:pos="1530"/>
        </w:tabs>
      </w:pPr>
      <w:r>
        <w:rPr>
          <w:rFonts w:hint="eastAsia"/>
        </w:rPr>
        <w:t>隐式：不同的数据类型混合运算时，实际上是往所占字节数多的类型靠拢</w:t>
      </w:r>
    </w:p>
    <w:p>
      <w:pPr>
        <w:tabs>
          <w:tab w:val="left" w:pos="1530"/>
        </w:tabs>
      </w:pPr>
      <w:r>
        <w:rPr>
          <w:rFonts w:hint="eastAsia"/>
        </w:rPr>
        <w:t>显式</w:t>
      </w:r>
    </w:p>
    <w:p>
      <w:pPr>
        <w:tabs>
          <w:tab w:val="left" w:pos="1530"/>
        </w:tabs>
      </w:pPr>
    </w:p>
    <w:p>
      <w:pPr>
        <w:tabs>
          <w:tab w:val="left" w:pos="1530"/>
        </w:tabs>
      </w:pPr>
      <w:r>
        <w:rPr>
          <w:rFonts w:hint="eastAsia"/>
        </w:rPr>
        <w:t>float本身不是一个特别精确的表示，比如0</w:t>
      </w:r>
      <w:r>
        <w:t>.999999</w:t>
      </w:r>
      <w:r>
        <w:rPr>
          <w:rFonts w:hint="eastAsia"/>
        </w:rPr>
        <w:t>和1</w:t>
      </w:r>
      <w:r>
        <w:t>.000000001</w:t>
      </w:r>
      <w:r>
        <w:rPr>
          <w:rFonts w:hint="eastAsia"/>
        </w:rPr>
        <w:t>都约等于1，没办法去与一个精确的值做对比，比如f是一个float数据，不能f</w:t>
      </w:r>
      <w:r>
        <w:t xml:space="preserve"> == 0</w:t>
      </w:r>
      <w:r>
        <w:rPr>
          <w:rFonts w:hint="eastAsia"/>
        </w:rPr>
        <w:t>，要想判断它是否和0相等，可以用|f</w:t>
      </w:r>
      <w:r>
        <w:t>-0| &lt;= 10^-6</w:t>
      </w:r>
      <w:r>
        <w:rPr>
          <w:rFonts w:hint="eastAsia"/>
        </w:rPr>
        <w:t>，也就是f</w:t>
      </w:r>
      <w:r>
        <w:t>abs(f-0) &lt;= 1e-6</w:t>
      </w:r>
    </w:p>
    <w:p>
      <w:pPr>
        <w:tabs>
          <w:tab w:val="left" w:pos="1530"/>
        </w:tabs>
      </w:pPr>
    </w:p>
    <w:p>
      <w:pPr>
        <w:tabs>
          <w:tab w:val="left" w:pos="1530"/>
        </w:tabs>
      </w:pPr>
      <w:r>
        <w:rPr>
          <w:rFonts w:hint="eastAsia"/>
        </w:rPr>
        <w:t>不同形式的0值：0</w:t>
      </w:r>
      <w:r>
        <w:t xml:space="preserve">   </w:t>
      </w:r>
      <w:r>
        <w:rPr>
          <w:rFonts w:hint="eastAsia"/>
        </w:rPr>
        <w:t>‘</w:t>
      </w:r>
      <w:r>
        <w:t>0</w:t>
      </w:r>
      <w:r>
        <w:rPr>
          <w:rFonts w:hint="eastAsia"/>
        </w:rPr>
        <w:t xml:space="preserve">’（ascii） </w:t>
      </w:r>
      <w:r>
        <w:t xml:space="preserve">  </w:t>
      </w:r>
      <w:r>
        <w:rPr>
          <w:rFonts w:hint="eastAsia"/>
        </w:rPr>
        <w:t xml:space="preserve">“0” </w:t>
      </w:r>
      <w:r>
        <w:t xml:space="preserve">  ‘\0’   NULL</w:t>
      </w:r>
      <w:r>
        <w:rPr>
          <w:rFonts w:hint="eastAsia"/>
        </w:rPr>
        <w:t>（就相当于</w:t>
      </w:r>
      <w:r>
        <w:t>‘\0’</w:t>
      </w:r>
      <w:r>
        <w:rPr>
          <w:rFonts w:hint="eastAsia"/>
        </w:rPr>
        <w:t>）</w:t>
      </w:r>
    </w:p>
    <w:p>
      <w:pPr>
        <w:tabs>
          <w:tab w:val="left" w:pos="1530"/>
        </w:tabs>
      </w:pPr>
    </w:p>
    <w:p>
      <w:pPr>
        <w:tabs>
          <w:tab w:val="left" w:pos="1530"/>
        </w:tabs>
      </w:pPr>
      <w:r>
        <w:rPr>
          <w:rFonts w:hint="eastAsia"/>
        </w:rPr>
        <w:t>数据类型与后续代码中所使用的输入输出要相匹配，防止自相矛盾，比如</w:t>
      </w:r>
    </w:p>
    <w:p>
      <w:pPr>
        <w:tabs>
          <w:tab w:val="left" w:pos="1530"/>
        </w:tabs>
      </w:pPr>
      <w:r>
        <w:rPr>
          <w:rFonts w:hint="eastAsia"/>
        </w:rPr>
        <w:t>%</w:t>
      </w:r>
      <w:r>
        <w:t>d</w:t>
      </w:r>
      <w:r>
        <w:rPr>
          <w:rFonts w:hint="eastAsia"/>
        </w:rPr>
        <w:t>是把当前某一个值按照有符号的十进制输出，如果你原先定义的数是u</w:t>
      </w:r>
      <w:r>
        <w:t>nsigned</w:t>
      </w:r>
      <w:r>
        <w:rPr>
          <w:rFonts w:hint="eastAsia"/>
        </w:rPr>
        <w:t>，结果输出时用了%d，那原先的接近最大表示范围的数在输出时就有精度丢失，变成负的了</w:t>
      </w:r>
    </w:p>
    <w:p>
      <w:pPr>
        <w:widowControl/>
        <w:jc w:val="left"/>
      </w:pPr>
      <w:r>
        <w:br w:type="page"/>
      </w:r>
    </w:p>
    <w:p>
      <w:pPr>
        <w:tabs>
          <w:tab w:val="left" w:pos="1530"/>
        </w:tabs>
        <w:rPr>
          <w:b/>
          <w:bCs/>
          <w:sz w:val="28"/>
          <w:szCs w:val="28"/>
        </w:rPr>
      </w:pPr>
      <w:r>
        <w:rPr>
          <w:rFonts w:hint="eastAsia"/>
          <w:b/>
          <w:bCs/>
          <w:sz w:val="28"/>
          <w:szCs w:val="28"/>
        </w:rPr>
        <w:t>常量与变量</w:t>
      </w:r>
    </w:p>
    <w:p>
      <w:pPr>
        <w:tabs>
          <w:tab w:val="left" w:pos="1530"/>
        </w:tabs>
      </w:pPr>
      <w:r>
        <w:rPr>
          <w:rFonts w:hint="eastAsia"/>
        </w:rPr>
        <w:t>常量：在程序执行过程中值不会发生变量的量，</w:t>
      </w:r>
      <w:r>
        <w:rPr>
          <w:rFonts w:hint="eastAsia"/>
          <w:color w:val="FF0000"/>
        </w:rPr>
        <w:t>一定不会出现在赋值左边</w:t>
      </w:r>
      <w:r>
        <w:rPr>
          <w:rFonts w:hint="eastAsia"/>
        </w:rPr>
        <w:t>，有整型常量，实型常量，字符常量，字符串常量，标识常量</w:t>
      </w:r>
    </w:p>
    <w:p>
      <w:pPr>
        <w:tabs>
          <w:tab w:val="left" w:pos="1530"/>
        </w:tabs>
      </w:pPr>
    </w:p>
    <w:p>
      <w:pPr>
        <w:tabs>
          <w:tab w:val="left" w:pos="1530"/>
        </w:tabs>
      </w:pPr>
      <w:r>
        <w:rPr>
          <w:rFonts w:hint="eastAsia"/>
        </w:rPr>
        <w:t>整型常量：1，7</w:t>
      </w:r>
      <w:r>
        <w:t>90</w:t>
      </w:r>
      <w:r>
        <w:rPr>
          <w:rFonts w:hint="eastAsia"/>
        </w:rPr>
        <w:t>，7</w:t>
      </w:r>
      <w:r>
        <w:t>6</w:t>
      </w:r>
      <w:r>
        <w:rPr>
          <w:rFonts w:hint="eastAsia"/>
        </w:rPr>
        <w:t>，5</w:t>
      </w:r>
      <w:r>
        <w:t>2</w:t>
      </w:r>
      <w:r>
        <w:rPr>
          <w:rFonts w:hint="eastAsia"/>
        </w:rPr>
        <w:t>，保存时需要找整型变量</w:t>
      </w:r>
    </w:p>
    <w:p>
      <w:pPr>
        <w:tabs>
          <w:tab w:val="left" w:pos="1530"/>
        </w:tabs>
      </w:pPr>
    </w:p>
    <w:p>
      <w:pPr>
        <w:tabs>
          <w:tab w:val="left" w:pos="1530"/>
        </w:tabs>
      </w:pPr>
      <w:r>
        <w:rPr>
          <w:rFonts w:hint="eastAsia"/>
        </w:rPr>
        <w:t>实型常量：3</w:t>
      </w:r>
      <w:r>
        <w:t>.14</w:t>
      </w:r>
      <w:r>
        <w:rPr>
          <w:rFonts w:hint="eastAsia"/>
        </w:rPr>
        <w:t>，2</w:t>
      </w:r>
      <w:r>
        <w:t>.26</w:t>
      </w:r>
      <w:r>
        <w:rPr>
          <w:rFonts w:hint="eastAsia"/>
        </w:rPr>
        <w:t>，1</w:t>
      </w:r>
      <w:r>
        <w:t>.9999</w:t>
      </w:r>
      <w:r>
        <w:rPr>
          <w:rFonts w:hint="eastAsia"/>
        </w:rPr>
        <w:t>，保存时需要找实型变量</w:t>
      </w:r>
    </w:p>
    <w:p>
      <w:pPr>
        <w:tabs>
          <w:tab w:val="left" w:pos="1530"/>
        </w:tabs>
      </w:pPr>
    </w:p>
    <w:p>
      <w:pPr>
        <w:tabs>
          <w:tab w:val="left" w:pos="1530"/>
        </w:tabs>
        <w:rPr>
          <w:rFonts w:hint="eastAsia"/>
        </w:rPr>
      </w:pPr>
      <w:r>
        <w:rPr>
          <w:rFonts w:hint="eastAsia"/>
        </w:rPr>
        <w:t>字符常量：由</w:t>
      </w:r>
      <w:r>
        <w:rPr>
          <w:rFonts w:hint="eastAsia"/>
          <w:color w:val="FF0000"/>
        </w:rPr>
        <w:t>单</w:t>
      </w:r>
      <w:r>
        <w:rPr>
          <w:rFonts w:hint="eastAsia"/>
        </w:rPr>
        <w:t>引号引起来的单个字符或转义字符，如‘a</w:t>
      </w:r>
      <w:r>
        <w:t>’</w:t>
      </w:r>
      <w:r>
        <w:rPr>
          <w:rFonts w:hint="eastAsia"/>
        </w:rPr>
        <w:t>，’</w:t>
      </w:r>
      <w:r>
        <w:t>A</w:t>
      </w:r>
      <w:r>
        <w:rPr>
          <w:rFonts w:hint="eastAsia"/>
        </w:rPr>
        <w:t>‘，’\</w:t>
      </w:r>
      <w:r>
        <w:t>n’</w:t>
      </w:r>
      <w:r>
        <w:rPr>
          <w:rFonts w:hint="eastAsia"/>
        </w:rPr>
        <w:t>，‘\</w:t>
      </w:r>
      <w:r>
        <w:t>t</w:t>
      </w:r>
      <w:r>
        <w:rPr>
          <w:rFonts w:hint="eastAsia"/>
        </w:rPr>
        <w:t>’，像 ‘\</w:t>
      </w:r>
      <w:r>
        <w:t>015</w:t>
      </w:r>
      <w:r>
        <w:rPr>
          <w:rFonts w:hint="eastAsia"/>
        </w:rPr>
        <w:t>’和‘\</w:t>
      </w:r>
      <w:r>
        <w:t>x7</w:t>
      </w:r>
      <w:r>
        <w:rPr>
          <w:rFonts w:hint="eastAsia"/>
        </w:rPr>
        <w:t>f</w:t>
      </w:r>
      <w:r>
        <w:t>’</w:t>
      </w:r>
      <w:r>
        <w:rPr>
          <w:rFonts w:hint="eastAsia"/>
        </w:rPr>
        <w:t>也属于转义字符，前一个是八进制的，后一个是十六进制的</w:t>
      </w:r>
    </w:p>
    <w:p>
      <w:pPr>
        <w:tabs>
          <w:tab w:val="left" w:pos="1530"/>
        </w:tabs>
        <w:rPr>
          <w:rFonts w:hint="eastAsia"/>
        </w:rPr>
      </w:pPr>
    </w:p>
    <w:p>
      <w:pPr>
        <w:tabs>
          <w:tab w:val="left" w:pos="1530"/>
        </w:tabs>
        <w:rPr>
          <w:rFonts w:hint="eastAsia"/>
        </w:rPr>
      </w:pPr>
      <w:r>
        <w:rPr>
          <w:rFonts w:hint="eastAsia"/>
        </w:rPr>
        <w:t>字符串常量：由</w:t>
      </w:r>
      <w:r>
        <w:rPr>
          <w:rFonts w:hint="eastAsia"/>
          <w:color w:val="FF0000"/>
        </w:rPr>
        <w:t>双</w:t>
      </w:r>
      <w:r>
        <w:rPr>
          <w:rFonts w:hint="eastAsia"/>
        </w:rPr>
        <w:t>引号引起来的一个或多个字符组成的序列，如“”（空串也属于字符串，以尾0为结束标志），“a”，“ab</w:t>
      </w:r>
      <w:r>
        <w:t>XYZ”</w:t>
      </w:r>
      <w:r>
        <w:rPr>
          <w:rFonts w:hint="eastAsia"/>
        </w:rPr>
        <w:t>，”a</w:t>
      </w:r>
      <w:r>
        <w:t>bc\n021\018”</w:t>
      </w:r>
      <w:r>
        <w:rPr>
          <w:rFonts w:hint="eastAsia"/>
        </w:rPr>
        <w:t>，保存时由于不存在字符串变量类型，所以需要借助构造类型来保存，也就是数组</w:t>
      </w:r>
    </w:p>
    <w:p>
      <w:pPr>
        <w:tabs>
          <w:tab w:val="left" w:pos="1530"/>
        </w:tabs>
        <w:rPr>
          <w:rFonts w:hint="eastAsia"/>
        </w:rPr>
      </w:pPr>
      <w:r>
        <w:drawing>
          <wp:inline distT="0" distB="0" distL="114300" distR="114300">
            <wp:extent cx="2558415" cy="897890"/>
            <wp:effectExtent l="0" t="0" r="0"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2558415" cy="897890"/>
                    </a:xfrm>
                    <a:prstGeom prst="rect">
                      <a:avLst/>
                    </a:prstGeom>
                    <a:noFill/>
                    <a:ln>
                      <a:noFill/>
                    </a:ln>
                  </pic:spPr>
                </pic:pic>
              </a:graphicData>
            </a:graphic>
          </wp:inline>
        </w:drawing>
      </w:r>
    </w:p>
    <w:p>
      <w:pPr>
        <w:tabs>
          <w:tab w:val="left" w:pos="1530"/>
        </w:tabs>
      </w:pPr>
    </w:p>
    <w:p>
      <w:pPr>
        <w:tabs>
          <w:tab w:val="left" w:pos="1530"/>
        </w:tabs>
      </w:pPr>
      <w:r>
        <w:rPr>
          <w:rFonts w:hint="eastAsia"/>
        </w:rPr>
        <w:t>标识常量：#define，处理在程序的预处理阶段，占编译时间，特点是一改全改，缺点是</w:t>
      </w:r>
      <w:r>
        <w:rPr>
          <w:rFonts w:hint="eastAsia"/>
          <w:color w:val="FF0000"/>
        </w:rPr>
        <w:t>不检查语法</w:t>
      </w:r>
      <w:r>
        <w:rPr>
          <w:rFonts w:hint="eastAsia"/>
        </w:rPr>
        <w:t>，只是单纯的宏体与宏名之间的替换</w:t>
      </w:r>
    </w:p>
    <w:p>
      <w:pPr>
        <w:tabs>
          <w:tab w:val="left" w:pos="1530"/>
        </w:tabs>
      </w:pPr>
      <w:r>
        <w:rPr>
          <w:rFonts w:hint="eastAsia"/>
        </w:rPr>
        <w:t>宏替换是发生在预处理阶段，如果把时间笼统的划分成编译时间和运行时间，那宏所占用的时间是编译时间，函数不一样，函数是要在调用的位置对当前的执行现场做一个压栈保存，然后去到你所指定的一个函数去执行，也就是跳往另外一个入口地址，然后回来弹栈恢复刚才现场的一个过程，这个过程占用的是你的运行时间，那怎么来区分什么时候该用宏什么时候该用函数呢，简单来讲，宏相对于完成同样功能的函数来讲是比较危险的（具体例子回看视频，不好解释），但它比较节省你的运行时间，比如你在写内核的某个模块，我在内核中节省了零点多秒的时间，就能够为用户层面或者应用层来节省多少时间，那你就用宏来写，你看内核链表，都是各种各样的宏，没有什么真正意义上的函数，什么时候用函数呢，你在写应用层的内容的时候，或者是在写应用层面上的系统开发的时候，那么多用函数，因为在写应用层内容的时候，更加要求的是稳定，对于实时性来讲要求就比较松散一些，但内核不一样，内核中多消耗一秒钟的时间，反应到你的用户体验上来讲就不是一秒钟了，所以说，讲究效率，节约一点一滴的时间可以用宏，其它情况要求稳定，可以用函数</w:t>
      </w:r>
    </w:p>
    <w:p>
      <w:pPr>
        <w:tabs>
          <w:tab w:val="left" w:pos="1530"/>
        </w:tabs>
      </w:pPr>
    </w:p>
    <w:p>
      <w:pPr>
        <w:tabs>
          <w:tab w:val="left" w:pos="1530"/>
        </w:tabs>
      </w:pPr>
    </w:p>
    <w:p>
      <w:pPr>
        <w:tabs>
          <w:tab w:val="left" w:pos="1530"/>
        </w:tabs>
      </w:pPr>
    </w:p>
    <w:p>
      <w:pPr>
        <w:tabs>
          <w:tab w:val="left" w:pos="1530"/>
        </w:tabs>
      </w:pPr>
      <w:r>
        <w:rPr>
          <w:rFonts w:hint="eastAsia"/>
        </w:rPr>
        <w:t>变量：用来保存一些特定内容，并且在程序执行过程中值随时会发生变化的量，不能重复定义哦</w:t>
      </w:r>
    </w:p>
    <w:p>
      <w:pPr>
        <w:tabs>
          <w:tab w:val="left" w:pos="1530"/>
        </w:tabs>
      </w:pPr>
    </w:p>
    <w:p>
      <w:pPr>
        <w:tabs>
          <w:tab w:val="left" w:pos="1530"/>
        </w:tabs>
      </w:pPr>
      <w:r>
        <w:rPr>
          <w:rFonts w:hint="eastAsia"/>
        </w:rPr>
        <w:t>[存储类型</w:t>
      </w:r>
      <w:r>
        <w:t xml:space="preserve">] </w:t>
      </w:r>
      <w:r>
        <w:rPr>
          <w:rFonts w:hint="eastAsia"/>
        </w:rPr>
        <w:t xml:space="preserve">数据类型 标识符 </w:t>
      </w:r>
      <w:r>
        <w:t xml:space="preserve">= </w:t>
      </w:r>
      <w:r>
        <w:rPr>
          <w:rFonts w:hint="eastAsia"/>
        </w:rPr>
        <w:t>值，也就是T</w:t>
      </w:r>
      <w:r>
        <w:t>YPE NAME = VALUE;</w:t>
      </w:r>
    </w:p>
    <w:p>
      <w:pPr>
        <w:tabs>
          <w:tab w:val="left" w:pos="1530"/>
        </w:tabs>
      </w:pPr>
    </w:p>
    <w:p>
      <w:pPr>
        <w:tabs>
          <w:tab w:val="left" w:pos="1530"/>
        </w:tabs>
      </w:pPr>
      <w:r>
        <w:rPr>
          <w:rFonts w:hint="eastAsia"/>
        </w:rPr>
        <w:t>标识符对于程序员的含义：给某一块空间取了一个名字来命名这块空间或者是整个这段内存的起始位置，但是你的编译器未必把它这样称呼，所以你的标识符其实是给人看的，在你定义标识符的时候尽量做到见名生义</w:t>
      </w:r>
    </w:p>
    <w:p>
      <w:pPr>
        <w:tabs>
          <w:tab w:val="left" w:pos="1530"/>
        </w:tabs>
      </w:pPr>
    </w:p>
    <w:p>
      <w:pPr>
        <w:tabs>
          <w:tab w:val="left" w:pos="1530"/>
        </w:tabs>
      </w:pPr>
      <w:r>
        <w:rPr>
          <w:rFonts w:hint="eastAsia"/>
        </w:rPr>
        <w:t>数据类型：可以是上面讲的基本数据类型，也可以是构造类型</w:t>
      </w:r>
    </w:p>
    <w:p>
      <w:pPr>
        <w:tabs>
          <w:tab w:val="left" w:pos="1530"/>
        </w:tabs>
      </w:pPr>
    </w:p>
    <w:p>
      <w:pPr>
        <w:tabs>
          <w:tab w:val="left" w:pos="1530"/>
        </w:tabs>
      </w:pPr>
      <w:r>
        <w:rPr>
          <w:rFonts w:hint="eastAsia"/>
        </w:rPr>
        <w:t>值：注意匹配，比如用浮点类型的常量来给一个整型的变量赋值的话，肯定有精度丢失</w:t>
      </w:r>
    </w:p>
    <w:p>
      <w:pPr>
        <w:tabs>
          <w:tab w:val="left" w:pos="1530"/>
        </w:tabs>
      </w:pPr>
    </w:p>
    <w:p>
      <w:pPr>
        <w:tabs>
          <w:tab w:val="left" w:pos="1530"/>
        </w:tabs>
      </w:pPr>
      <w:r>
        <w:rPr>
          <w:rFonts w:hint="eastAsia"/>
        </w:rPr>
        <w:drawing>
          <wp:inline distT="0" distB="0" distL="0" distR="0">
            <wp:extent cx="4791710" cy="352425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791744" cy="3524742"/>
                    </a:xfrm>
                    <a:prstGeom prst="rect">
                      <a:avLst/>
                    </a:prstGeom>
                  </pic:spPr>
                </pic:pic>
              </a:graphicData>
            </a:graphic>
          </wp:inline>
        </w:drawing>
      </w:r>
    </w:p>
    <w:p>
      <w:pPr>
        <w:tabs>
          <w:tab w:val="left" w:pos="1530"/>
        </w:tabs>
      </w:pPr>
    </w:p>
    <w:p>
      <w:pPr>
        <w:tabs>
          <w:tab w:val="left" w:pos="1530"/>
        </w:tabs>
      </w:pPr>
      <w:r>
        <w:rPr>
          <w:rFonts w:hint="eastAsia"/>
        </w:rPr>
        <w:t>存储类型：a</w:t>
      </w:r>
      <w:r>
        <w:t>uto</w:t>
      </w:r>
      <w:r>
        <w:rPr>
          <w:rFonts w:hint="eastAsia"/>
        </w:rPr>
        <w:t>、</w:t>
      </w:r>
      <w:r>
        <w:t>static</w:t>
      </w:r>
      <w:r>
        <w:rPr>
          <w:rFonts w:hint="eastAsia"/>
        </w:rPr>
        <w:t>、</w:t>
      </w:r>
      <w:r>
        <w:t>register</w:t>
      </w:r>
      <w:r>
        <w:rPr>
          <w:rFonts w:hint="eastAsia"/>
        </w:rPr>
        <w:t>、</w:t>
      </w:r>
      <w:r>
        <w:t>extern</w:t>
      </w:r>
      <w:r>
        <w:rPr>
          <w:rFonts w:hint="eastAsia"/>
        </w:rPr>
        <w:t>（不属于定义型的关键字，属于说明型的关键字）</w:t>
      </w:r>
    </w:p>
    <w:p>
      <w:pPr>
        <w:tabs>
          <w:tab w:val="left" w:pos="1530"/>
        </w:tabs>
      </w:pPr>
    </w:p>
    <w:p>
      <w:pPr>
        <w:tabs>
          <w:tab w:val="left" w:pos="1530"/>
        </w:tabs>
      </w:pPr>
      <w:r>
        <w:rPr>
          <w:rFonts w:hint="eastAsia"/>
        </w:rPr>
        <w:t>a</w:t>
      </w:r>
      <w:r>
        <w:t>uto</w:t>
      </w:r>
      <w:r>
        <w:rPr>
          <w:rFonts w:hint="eastAsia"/>
        </w:rPr>
        <w:t>：默认型，一般存储类型可以省略，如果省略了，那就默认是用的auto，特点是自动分配空间，自动回收空间，是在内存的</w:t>
      </w:r>
      <w:r>
        <w:rPr>
          <w:rFonts w:hint="eastAsia"/>
          <w:color w:val="FF0000"/>
        </w:rPr>
        <w:t>栈</w:t>
      </w:r>
      <w:r>
        <w:rPr>
          <w:rFonts w:hint="eastAsia"/>
        </w:rPr>
        <w:t>上分配的哦，用auto来定义变量时，如果不对它进行初始化，那这个变量的值应该是随机的，但高版本的g</w:t>
      </w:r>
      <w:r>
        <w:t>cc</w:t>
      </w:r>
      <w:r>
        <w:rPr>
          <w:rFonts w:hint="eastAsia"/>
        </w:rPr>
        <w:t>会有优化，给它初始化为0</w:t>
      </w:r>
    </w:p>
    <w:p>
      <w:pPr>
        <w:tabs>
          <w:tab w:val="left" w:pos="1530"/>
        </w:tabs>
      </w:pPr>
    </w:p>
    <w:p>
      <w:pPr>
        <w:tabs>
          <w:tab w:val="left" w:pos="1530"/>
          <w:tab w:val="left" w:pos="7200"/>
        </w:tabs>
      </w:pPr>
      <w:r>
        <w:rPr>
          <w:rFonts w:hint="eastAsia"/>
        </w:rPr>
        <w:t>re</w:t>
      </w:r>
      <w:r>
        <w:t>gister</w:t>
      </w:r>
      <w:r>
        <w:rPr>
          <w:rFonts w:hint="eastAsia"/>
        </w:rPr>
        <w:t>：建议型，是寄存器类型，不做过高要求，因为寄存器存在于C</w:t>
      </w:r>
      <w:r>
        <w:t>PU</w:t>
      </w:r>
      <w:r>
        <w:rPr>
          <w:rFonts w:hint="eastAsia"/>
        </w:rPr>
        <w:t>中，速度快，但数量吃紧，是一个比较抢手的资源，它能随便分配给你吗</w:t>
      </w:r>
    </w:p>
    <w:p>
      <w:pPr>
        <w:tabs>
          <w:tab w:val="left" w:pos="1530"/>
          <w:tab w:val="left" w:pos="7200"/>
        </w:tabs>
      </w:pPr>
      <w:r>
        <w:rPr>
          <w:rFonts w:hint="eastAsia"/>
        </w:rPr>
        <w:t>什么时候会用到呢，比如说r</w:t>
      </w:r>
      <w:r>
        <w:t>igister int i = 1</w:t>
      </w:r>
      <w:r>
        <w:rPr>
          <w:rFonts w:hint="eastAsia"/>
        </w:rPr>
        <w:t>；我这个i的值在程序执行过程中要不停地用，要连续地使用超过1</w:t>
      </w:r>
      <w:r>
        <w:t>0W</w:t>
      </w:r>
      <w:r>
        <w:rPr>
          <w:rFonts w:hint="eastAsia"/>
        </w:rPr>
        <w:t>次，那我就认为，这个变量要反复地去内存中取数做计算再放回去，非常地消耗时间和资源，那我就申请或者</w:t>
      </w:r>
      <w:r>
        <w:rPr>
          <w:rFonts w:hint="eastAsia"/>
          <w:color w:val="FF0000"/>
        </w:rPr>
        <w:t>建议</w:t>
      </w:r>
      <w:r>
        <w:rPr>
          <w:rFonts w:hint="eastAsia"/>
        </w:rPr>
        <w:t>把i这个值的存储空间放到寄存器当中，这样就方便取，建议谁呢，建议编译器，当然只是建议，至于你i的存储空间是不是放到了寄存器里去了，由你的g</w:t>
      </w:r>
      <w:r>
        <w:t>cc</w:t>
      </w:r>
      <w:r>
        <w:rPr>
          <w:rFonts w:hint="eastAsia"/>
        </w:rPr>
        <w:t>（gcc就是编译器吧）来确定，而g</w:t>
      </w:r>
      <w:r>
        <w:t>cc</w:t>
      </w:r>
      <w:r>
        <w:rPr>
          <w:rFonts w:hint="eastAsia"/>
        </w:rPr>
        <w:t>是不会轻易地把你所申请放到寄存器当中的变量放到寄存器当中的，原因就是寄存器是一个非常宝贵的资源，要想用，必须满足非常苛刻的条件，一般来说是这几点：只能定义局部变量，不能定义全局变量；大小有限制，只能定义3</w:t>
      </w:r>
      <w:r>
        <w:t>2</w:t>
      </w:r>
      <w:r>
        <w:rPr>
          <w:rFonts w:hint="eastAsia"/>
        </w:rPr>
        <w:t>位大小的数据类型（当前环境为3</w:t>
      </w:r>
      <w:r>
        <w:t>2</w:t>
      </w:r>
      <w:r>
        <w:rPr>
          <w:rFonts w:hint="eastAsia"/>
        </w:rPr>
        <w:t>位），如double（6</w:t>
      </w:r>
      <w:r>
        <w:t>4</w:t>
      </w:r>
      <w:r>
        <w:rPr>
          <w:rFonts w:hint="eastAsia"/>
        </w:rPr>
        <w:t>位）就不可以。而且寄存器中没有地址，所以一个寄存器类型的变量无法打印出地址查看或者使用</w:t>
      </w:r>
    </w:p>
    <w:p>
      <w:pPr>
        <w:tabs>
          <w:tab w:val="left" w:pos="1530"/>
          <w:tab w:val="left" w:pos="7200"/>
        </w:tabs>
      </w:pPr>
    </w:p>
    <w:p>
      <w:pPr>
        <w:tabs>
          <w:tab w:val="left" w:pos="1530"/>
          <w:tab w:val="left" w:pos="7200"/>
        </w:tabs>
      </w:pPr>
      <w:r>
        <w:rPr>
          <w:rFonts w:hint="eastAsia"/>
        </w:rPr>
        <w:t>static：静态型，会自动初始化为0值或者空值，只被定义一次，并且这种类型的值有继承性（对这种变量做运算，结果会累积起来），另外，常用于修饰变量或函数（</w:t>
      </w:r>
      <w:r>
        <w:rPr>
          <w:rFonts w:hint="eastAsia"/>
          <w:color w:val="FF0000"/>
        </w:rPr>
        <w:t>非常常用哦</w:t>
      </w:r>
      <w:r>
        <w:rPr>
          <w:rFonts w:hint="eastAsia"/>
        </w:rPr>
        <w:t>），用了s</w:t>
      </w:r>
      <w:r>
        <w:t>tatic</w:t>
      </w:r>
      <w:r>
        <w:rPr>
          <w:rFonts w:hint="eastAsia"/>
        </w:rPr>
        <w:t>修饰的变量自始至终只有一块空间，生命周期也是从定义开始直到程序结束，而且只能在当前范围内（当前的.</w:t>
      </w:r>
      <w:r>
        <w:t>c</w:t>
      </w:r>
      <w:r>
        <w:rPr>
          <w:rFonts w:hint="eastAsia"/>
        </w:rPr>
        <w:t>文件）用，跑了文件引用不到，用来修饰多个.</w:t>
      </w:r>
      <w:r>
        <w:t>c</w:t>
      </w:r>
      <w:r>
        <w:rPr>
          <w:rFonts w:hint="eastAsia"/>
        </w:rPr>
        <w:t>文件的全局变量的时候特别有用，你如果各个存在引用关系的.</w:t>
      </w:r>
      <w:r>
        <w:t>c</w:t>
      </w:r>
      <w:r>
        <w:rPr>
          <w:rFonts w:hint="eastAsia"/>
        </w:rPr>
        <w:t>文件同名的全局变量不加st</w:t>
      </w:r>
      <w:r>
        <w:t>atic</w:t>
      </w:r>
      <w:r>
        <w:rPr>
          <w:rFonts w:hint="eastAsia"/>
        </w:rPr>
        <w:t>，那就犯了变量重复定义的错了，所以说一般情况下，在使用全局变量时，会习惯性加上sta</w:t>
      </w:r>
      <w:r>
        <w:t>t</w:t>
      </w:r>
      <w:r>
        <w:rPr>
          <w:rFonts w:hint="eastAsia"/>
        </w:rPr>
        <w:t>ic，防止跟别的.</w:t>
      </w:r>
      <w:r>
        <w:t>c</w:t>
      </w:r>
      <w:r>
        <w:rPr>
          <w:rFonts w:hint="eastAsia"/>
        </w:rPr>
        <w:t>当中同名的内容冲突； sta</w:t>
      </w:r>
      <w:r>
        <w:t>tic</w:t>
      </w:r>
      <w:r>
        <w:rPr>
          <w:rFonts w:hint="eastAsia"/>
        </w:rPr>
        <w:t>修饰函数时，它作用是防止这个函数对外扩展，也就是说除了当前.</w:t>
      </w:r>
      <w:r>
        <w:t>c</w:t>
      </w:r>
      <w:r>
        <w:rPr>
          <w:rFonts w:hint="eastAsia"/>
        </w:rPr>
        <w:t>能用这个函数，其它位置谁也用不到，要想用可以在当前.</w:t>
      </w:r>
      <w:r>
        <w:t>c</w:t>
      </w:r>
      <w:r>
        <w:rPr>
          <w:rFonts w:hint="eastAsia"/>
        </w:rPr>
        <w:t>再定义一个不加static的专门用于调用该静态函数的函数，这个函数能被外面调用，相当于对外提供了一个接口，但我就是不想让你直接看到这个被定义为静态函数的函数</w:t>
      </w:r>
    </w:p>
    <w:p>
      <w:pPr>
        <w:tabs>
          <w:tab w:val="left" w:pos="1530"/>
          <w:tab w:val="left" w:pos="7200"/>
        </w:tabs>
      </w:pPr>
    </w:p>
    <w:p>
      <w:pPr>
        <w:tabs>
          <w:tab w:val="left" w:pos="1530"/>
          <w:tab w:val="left" w:pos="7200"/>
        </w:tabs>
      </w:pPr>
      <w:r>
        <w:rPr>
          <w:rFonts w:hint="eastAsia"/>
        </w:rPr>
        <w:t>ex</w:t>
      </w:r>
      <w:r>
        <w:t>tern</w:t>
      </w:r>
      <w:r>
        <w:rPr>
          <w:rFonts w:hint="eastAsia"/>
        </w:rPr>
        <w:t>：说明型（前面三种属于定义型），说明我有一个定义，但是不在这，去别的位置找，既然是说明型那就意味着不能改变被说明的变量的值或类型，它可不是用来做变量定义的，而是用于扩展外部变量的作用域，比如一个全局变量的作用范围只会在当前.</w:t>
      </w:r>
      <w:r>
        <w:t>c</w:t>
      </w:r>
      <w:r>
        <w:rPr>
          <w:rFonts w:hint="eastAsia"/>
        </w:rPr>
        <w:t>文件，如果你在别的.</w:t>
      </w:r>
      <w:r>
        <w:t>c</w:t>
      </w:r>
      <w:r>
        <w:rPr>
          <w:rFonts w:hint="eastAsia"/>
        </w:rPr>
        <w:t>文件对该全局变量加了extern，那它在这个文件中也能用，相当于它的作用范围被延长了</w:t>
      </w:r>
    </w:p>
    <w:p>
      <w:pPr>
        <w:tabs>
          <w:tab w:val="left" w:pos="1530"/>
          <w:tab w:val="left" w:pos="7200"/>
        </w:tabs>
      </w:pPr>
    </w:p>
    <w:p>
      <w:pPr>
        <w:tabs>
          <w:tab w:val="left" w:pos="1530"/>
          <w:tab w:val="left" w:pos="7200"/>
        </w:tabs>
      </w:pPr>
      <w:r>
        <w:rPr>
          <w:rFonts w:hint="eastAsia"/>
        </w:rPr>
        <w:t>全局变量和局部变量：</w:t>
      </w:r>
    </w:p>
    <w:p>
      <w:pPr>
        <w:tabs>
          <w:tab w:val="left" w:pos="1530"/>
          <w:tab w:val="left" w:pos="7200"/>
        </w:tabs>
      </w:pPr>
      <w:r>
        <w:rPr>
          <w:rFonts w:hint="eastAsia"/>
        </w:rPr>
        <w:t>全局变量和局部变量的作用范围均是从定义开始（不是整个代码哦，是从定义开始）到当前程序结束，生命周期亦是如此，而且一定是内部的作用范围屏蔽外部的作用范围</w:t>
      </w:r>
    </w:p>
    <w:p>
      <w:pPr>
        <w:tabs>
          <w:tab w:val="left" w:pos="1530"/>
          <w:tab w:val="left" w:pos="7200"/>
        </w:tabs>
      </w:pPr>
    </w:p>
    <w:p>
      <w:pPr>
        <w:tabs>
          <w:tab w:val="left" w:pos="1530"/>
          <w:tab w:val="left" w:pos="7200"/>
        </w:tabs>
      </w:pPr>
      <w:r>
        <w:rPr>
          <w:rFonts w:hint="eastAsia"/>
        </w:rPr>
        <w:t xml:space="preserve">全局变量慎用，它存在使用缺陷，任何位置对当前全局变量的改变都会影响其它模块的使用 </w:t>
      </w:r>
    </w:p>
    <w:p>
      <w:pPr>
        <w:widowControl/>
        <w:jc w:val="left"/>
      </w:pPr>
      <w:r>
        <w:br w:type="page"/>
      </w:r>
    </w:p>
    <w:p>
      <w:pPr>
        <w:tabs>
          <w:tab w:val="left" w:pos="1530"/>
          <w:tab w:val="left" w:pos="7200"/>
        </w:tabs>
        <w:rPr>
          <w:b/>
          <w:bCs/>
          <w:sz w:val="28"/>
          <w:szCs w:val="28"/>
        </w:rPr>
      </w:pPr>
      <w:r>
        <w:rPr>
          <w:rFonts w:hint="eastAsia"/>
          <w:b/>
          <w:bCs/>
          <w:sz w:val="28"/>
          <w:szCs w:val="28"/>
        </w:rPr>
        <w:t>运算符和表达式</w:t>
      </w:r>
    </w:p>
    <w:p>
      <w:pPr>
        <w:tabs>
          <w:tab w:val="left" w:pos="1530"/>
          <w:tab w:val="left" w:pos="7200"/>
        </w:tabs>
      </w:pPr>
      <w:r>
        <w:rPr>
          <w:rFonts w:hint="eastAsia"/>
        </w:rPr>
        <w:t>不加分号就是表达式，加一分号就是语句</w:t>
      </w:r>
    </w:p>
    <w:p>
      <w:pPr>
        <w:tabs>
          <w:tab w:val="left" w:pos="1530"/>
          <w:tab w:val="left" w:pos="7200"/>
        </w:tabs>
      </w:pPr>
    </w:p>
    <w:p>
      <w:pPr>
        <w:tabs>
          <w:tab w:val="left" w:pos="1530"/>
          <w:tab w:val="left" w:pos="7200"/>
        </w:tabs>
      </w:pPr>
      <w:r>
        <w:drawing>
          <wp:inline distT="0" distB="0" distL="0" distR="0">
            <wp:extent cx="4076700"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077269" cy="2438740"/>
                    </a:xfrm>
                    <a:prstGeom prst="rect">
                      <a:avLst/>
                    </a:prstGeom>
                  </pic:spPr>
                </pic:pic>
              </a:graphicData>
            </a:graphic>
          </wp:inline>
        </w:drawing>
      </w:r>
    </w:p>
    <w:p>
      <w:pPr>
        <w:tabs>
          <w:tab w:val="left" w:pos="1530"/>
          <w:tab w:val="left" w:pos="7200"/>
        </w:tabs>
      </w:pPr>
    </w:p>
    <w:p>
      <w:pPr>
        <w:tabs>
          <w:tab w:val="left" w:pos="1530"/>
          <w:tab w:val="left" w:pos="7200"/>
        </w:tabs>
      </w:pPr>
      <w:r>
        <w:rPr>
          <w:rFonts w:hint="eastAsia"/>
        </w:rPr>
        <w:t>%运算要求两边的操作数必须是整型</w:t>
      </w:r>
    </w:p>
    <w:p>
      <w:pPr>
        <w:tabs>
          <w:tab w:val="left" w:pos="1530"/>
          <w:tab w:val="left" w:pos="7200"/>
        </w:tabs>
      </w:pPr>
    </w:p>
    <w:p>
      <w:pPr>
        <w:tabs>
          <w:tab w:val="left" w:pos="1530"/>
          <w:tab w:val="left" w:pos="7200"/>
        </w:tabs>
      </w:pPr>
      <w:r>
        <w:rPr>
          <w:rFonts w:hint="eastAsia"/>
        </w:rPr>
        <w:t>逗号运算符这个表达式的值，就是整个逗号运算符最后一项的值</w:t>
      </w:r>
    </w:p>
    <w:p>
      <w:pPr>
        <w:tabs>
          <w:tab w:val="left" w:pos="1530"/>
          <w:tab w:val="left" w:pos="7200"/>
        </w:tabs>
      </w:pPr>
    </w:p>
    <w:p>
      <w:pPr>
        <w:tabs>
          <w:tab w:val="left" w:pos="1530"/>
          <w:tab w:val="left" w:pos="7200"/>
        </w:tabs>
      </w:pPr>
      <w:r>
        <w:rPr>
          <w:rFonts w:hint="eastAsia"/>
        </w:rPr>
        <w:t>sizeof，很多人认为它是一个关键字，其实不是，它是一个运算符，它用来测试或者反映出来你当前指针的变量或者是类型在目前环境下真正所占的字节数，一个字节占8位哦。这个还能嵌入到一些动态内存的管理，比如说，我的程序运行到某一个位置，我才能够确定要多大的字节数，这个时候我们可以临时地用sizeof来计算一下，然后再malloc一个这样的内存来用</w:t>
      </w:r>
    </w:p>
    <w:p>
      <w:pPr>
        <w:tabs>
          <w:tab w:val="left" w:pos="1530"/>
          <w:tab w:val="left" w:pos="7200"/>
        </w:tabs>
      </w:pPr>
    </w:p>
    <w:p>
      <w:pPr>
        <w:tabs>
          <w:tab w:val="left" w:pos="1530"/>
          <w:tab w:val="left" w:pos="7200"/>
        </w:tabs>
        <w:rPr>
          <w:rFonts w:hint="eastAsia"/>
        </w:rPr>
      </w:pPr>
      <w:r>
        <w:rPr>
          <w:rFonts w:hint="eastAsia"/>
        </w:rPr>
        <w:t>强转只是一种中间过程，对于你转之前的那个内容的类型啊，值啊等都没有任何影响，程序中使用强转是一种很丑的做法</w:t>
      </w:r>
    </w:p>
    <w:p>
      <w:pPr>
        <w:tabs>
          <w:tab w:val="left" w:pos="1530"/>
          <w:tab w:val="left" w:pos="7200"/>
        </w:tabs>
      </w:pPr>
      <w:r>
        <w:drawing>
          <wp:inline distT="0" distB="0" distL="114300" distR="114300">
            <wp:extent cx="3412490" cy="1208405"/>
            <wp:effectExtent l="0" t="0" r="9525" b="6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3412490" cy="1208405"/>
                    </a:xfrm>
                    <a:prstGeom prst="rect">
                      <a:avLst/>
                    </a:prstGeom>
                    <a:noFill/>
                    <a:ln>
                      <a:noFill/>
                    </a:ln>
                  </pic:spPr>
                </pic:pic>
              </a:graphicData>
            </a:graphic>
          </wp:inline>
        </w:drawing>
      </w:r>
    </w:p>
    <w:p>
      <w:pPr>
        <w:tabs>
          <w:tab w:val="left" w:pos="1530"/>
          <w:tab w:val="left" w:pos="7200"/>
        </w:tabs>
        <w:rPr>
          <w:rFonts w:hint="eastAsia"/>
        </w:rPr>
      </w:pPr>
      <w:r>
        <w:drawing>
          <wp:inline distT="0" distB="0" distL="114300" distR="114300">
            <wp:extent cx="1736090" cy="435610"/>
            <wp:effectExtent l="0" t="0" r="1905" b="698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1736090" cy="435610"/>
                    </a:xfrm>
                    <a:prstGeom prst="rect">
                      <a:avLst/>
                    </a:prstGeom>
                    <a:noFill/>
                    <a:ln>
                      <a:noFill/>
                    </a:ln>
                  </pic:spPr>
                </pic:pic>
              </a:graphicData>
            </a:graphic>
          </wp:inline>
        </w:drawing>
      </w:r>
    </w:p>
    <w:p>
      <w:pPr>
        <w:tabs>
          <w:tab w:val="left" w:pos="1530"/>
          <w:tab w:val="left" w:pos="7200"/>
        </w:tabs>
      </w:pPr>
    </w:p>
    <w:p>
      <w:pPr>
        <w:tabs>
          <w:tab w:val="left" w:pos="1530"/>
          <w:tab w:val="left" w:pos="7200"/>
        </w:tabs>
        <w:rPr>
          <w:color w:val="FF0000"/>
        </w:rPr>
      </w:pPr>
      <w:r>
        <w:rPr>
          <w:rFonts w:hint="eastAsia"/>
          <w:color w:val="FF0000"/>
        </w:rPr>
        <w:t>位运算在当前嵌入式开发尤其重要，因为位运算经常用来操作硬件，比如直接针对某一位进行处理，或者说来处理缓冲以及底层对图像的一些处理，这些基本都是用位运算来搞定的。而且在嵌入式开发当中，位运算有非常重要的意义，嵌入式板子上的资源是有限的，在分配状态位的时候，由于状态数量有限，所以完全不会用int来定义，太浪费了，比如fla</w:t>
      </w:r>
      <w:r>
        <w:rPr>
          <w:color w:val="FF0000"/>
        </w:rPr>
        <w:t>g</w:t>
      </w:r>
      <w:r>
        <w:rPr>
          <w:rFonts w:hint="eastAsia"/>
          <w:color w:val="FF0000"/>
        </w:rPr>
        <w:t>只有0和1两种状态，这时用一个二进制的位就能表示它了，如果有四种状态，用两个二进制位也完全能够表示它</w:t>
      </w:r>
    </w:p>
    <w:p>
      <w:pPr>
        <w:tabs>
          <w:tab w:val="left" w:pos="1530"/>
          <w:tab w:val="left" w:pos="7200"/>
        </w:tabs>
      </w:pPr>
    </w:p>
    <w:p>
      <w:pPr>
        <w:tabs>
          <w:tab w:val="left" w:pos="1530"/>
          <w:tab w:val="left" w:pos="7200"/>
        </w:tabs>
      </w:pPr>
      <w:r>
        <w:rPr>
          <w:rFonts w:hint="eastAsia"/>
        </w:rPr>
        <w:t>位运算中的~是按位取反的意思，就是把对应变量的二进制形式，0变1，1变0</w:t>
      </w:r>
    </w:p>
    <w:p>
      <w:pPr>
        <w:tabs>
          <w:tab w:val="left" w:pos="1530"/>
          <w:tab w:val="left" w:pos="7200"/>
        </w:tabs>
      </w:pPr>
      <w:r>
        <w:rPr>
          <w:rFonts w:hint="eastAsia"/>
        </w:rPr>
        <w:t>位运算中的</w:t>
      </w:r>
      <w:r>
        <w:t>|</w:t>
      </w:r>
      <w:r>
        <w:rPr>
          <w:rFonts w:hint="eastAsia"/>
        </w:rPr>
        <w:t>是按位或的意思</w:t>
      </w:r>
    </w:p>
    <w:p>
      <w:pPr>
        <w:tabs>
          <w:tab w:val="left" w:pos="1530"/>
          <w:tab w:val="left" w:pos="7200"/>
        </w:tabs>
      </w:pPr>
      <w:r>
        <w:rPr>
          <w:rFonts w:hint="eastAsia"/>
        </w:rPr>
        <w:t>位运算中的</w:t>
      </w:r>
      <w:r>
        <w:t>&amp;</w:t>
      </w:r>
      <w:r>
        <w:rPr>
          <w:rFonts w:hint="eastAsia"/>
        </w:rPr>
        <w:t>是按位与的意思</w:t>
      </w:r>
    </w:p>
    <w:p>
      <w:pPr>
        <w:tabs>
          <w:tab w:val="left" w:pos="1530"/>
          <w:tab w:val="left" w:pos="7200"/>
        </w:tabs>
      </w:pPr>
      <w:r>
        <w:rPr>
          <w:rFonts w:hint="eastAsia"/>
        </w:rPr>
        <w:t>位运算中的^是按位异或的意思</w:t>
      </w:r>
    </w:p>
    <w:p>
      <w:pPr>
        <w:tabs>
          <w:tab w:val="left" w:pos="1530"/>
          <w:tab w:val="left" w:pos="7200"/>
        </w:tabs>
      </w:pPr>
      <w:r>
        <w:rPr>
          <w:rFonts w:hint="eastAsia"/>
        </w:rPr>
        <w:t>将操作数中第n位置1，其他位不变：num</w:t>
      </w:r>
      <w:r>
        <w:t xml:space="preserve"> = num | 1 &lt;&lt; n</w:t>
      </w:r>
      <w:r>
        <w:rPr>
          <w:rFonts w:hint="eastAsia"/>
        </w:rPr>
        <w:t>;</w:t>
      </w:r>
    </w:p>
    <w:p>
      <w:pPr>
        <w:tabs>
          <w:tab w:val="left" w:pos="1530"/>
          <w:tab w:val="left" w:pos="7200"/>
        </w:tabs>
      </w:pPr>
      <w:r>
        <w:rPr>
          <w:rFonts w:hint="eastAsia"/>
        </w:rPr>
        <w:t>将操作数中第n位置</w:t>
      </w:r>
      <w:r>
        <w:t>0</w:t>
      </w:r>
      <w:r>
        <w:rPr>
          <w:rFonts w:hint="eastAsia"/>
        </w:rPr>
        <w:t>，其他位不变：num</w:t>
      </w:r>
      <w:r>
        <w:t xml:space="preserve"> = num &amp; !(1 &lt;&lt; n)</w:t>
      </w:r>
      <w:r>
        <w:rPr>
          <w:rFonts w:hint="eastAsia"/>
        </w:rPr>
        <w:t>;</w:t>
      </w:r>
    </w:p>
    <w:p>
      <w:pPr>
        <w:tabs>
          <w:tab w:val="left" w:pos="1530"/>
          <w:tab w:val="left" w:pos="7200"/>
        </w:tabs>
      </w:pPr>
      <w:r>
        <w:rPr>
          <w:rFonts w:hint="eastAsia"/>
        </w:rPr>
        <w:t>测试第</w:t>
      </w:r>
      <w:r>
        <w:t>n</w:t>
      </w:r>
      <w:r>
        <w:rPr>
          <w:rFonts w:hint="eastAsia"/>
        </w:rPr>
        <w:t>位：n</w:t>
      </w:r>
      <w:r>
        <w:t>um &amp; 1 &lt;&lt; n</w:t>
      </w:r>
    </w:p>
    <w:p>
      <w:pPr>
        <w:tabs>
          <w:tab w:val="left" w:pos="1530"/>
          <w:tab w:val="left" w:pos="7200"/>
        </w:tabs>
      </w:pPr>
      <w:r>
        <w:rPr>
          <w:rFonts w:hint="eastAsia"/>
        </w:rPr>
        <w:t>从一个指定宽度的数中取出其中的某几位（比如从</w:t>
      </w:r>
      <w:r>
        <w:t>m</w:t>
      </w:r>
      <w:r>
        <w:rPr>
          <w:rFonts w:hint="eastAsia"/>
        </w:rPr>
        <w:t>到n，m</w:t>
      </w:r>
      <w:r>
        <w:t xml:space="preserve"> &lt; n</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E2MTZjNmQyNThlNThkODRiOWU0NjViM2U3NjdlMmUifQ=="/>
  </w:docVars>
  <w:rsids>
    <w:rsidRoot w:val="00A83755"/>
    <w:rsid w:val="00010140"/>
    <w:rsid w:val="00034594"/>
    <w:rsid w:val="00042A5F"/>
    <w:rsid w:val="0006030E"/>
    <w:rsid w:val="000633D2"/>
    <w:rsid w:val="00066178"/>
    <w:rsid w:val="000830BD"/>
    <w:rsid w:val="0008484E"/>
    <w:rsid w:val="000B1AD7"/>
    <w:rsid w:val="001073F3"/>
    <w:rsid w:val="00180D64"/>
    <w:rsid w:val="00250A4C"/>
    <w:rsid w:val="00272ACB"/>
    <w:rsid w:val="00273E49"/>
    <w:rsid w:val="002A003A"/>
    <w:rsid w:val="002A0D07"/>
    <w:rsid w:val="002D38B9"/>
    <w:rsid w:val="002E0D7B"/>
    <w:rsid w:val="002E2358"/>
    <w:rsid w:val="003034CE"/>
    <w:rsid w:val="0035780F"/>
    <w:rsid w:val="00373BAE"/>
    <w:rsid w:val="00387317"/>
    <w:rsid w:val="003C49A9"/>
    <w:rsid w:val="003F6BBF"/>
    <w:rsid w:val="00432E8F"/>
    <w:rsid w:val="004335EA"/>
    <w:rsid w:val="004341CB"/>
    <w:rsid w:val="0048609F"/>
    <w:rsid w:val="00494E01"/>
    <w:rsid w:val="004C4F10"/>
    <w:rsid w:val="004D2384"/>
    <w:rsid w:val="004E4A0A"/>
    <w:rsid w:val="004F1C3C"/>
    <w:rsid w:val="004F74A8"/>
    <w:rsid w:val="005128E0"/>
    <w:rsid w:val="00523661"/>
    <w:rsid w:val="005259B5"/>
    <w:rsid w:val="005354A2"/>
    <w:rsid w:val="00546079"/>
    <w:rsid w:val="005637CB"/>
    <w:rsid w:val="00596FE8"/>
    <w:rsid w:val="00617656"/>
    <w:rsid w:val="00623F78"/>
    <w:rsid w:val="00660EDA"/>
    <w:rsid w:val="006A4A87"/>
    <w:rsid w:val="006C58F0"/>
    <w:rsid w:val="00733455"/>
    <w:rsid w:val="00744E18"/>
    <w:rsid w:val="0074746F"/>
    <w:rsid w:val="00790DF5"/>
    <w:rsid w:val="007D5F5F"/>
    <w:rsid w:val="007D6FEF"/>
    <w:rsid w:val="007E0982"/>
    <w:rsid w:val="00803E93"/>
    <w:rsid w:val="00850840"/>
    <w:rsid w:val="00855690"/>
    <w:rsid w:val="0087547D"/>
    <w:rsid w:val="008B3C4D"/>
    <w:rsid w:val="00906714"/>
    <w:rsid w:val="00933425"/>
    <w:rsid w:val="009413C4"/>
    <w:rsid w:val="00962DFA"/>
    <w:rsid w:val="009756A7"/>
    <w:rsid w:val="009B00FE"/>
    <w:rsid w:val="009C6A35"/>
    <w:rsid w:val="00A14649"/>
    <w:rsid w:val="00A1581E"/>
    <w:rsid w:val="00A54370"/>
    <w:rsid w:val="00A553AE"/>
    <w:rsid w:val="00A83755"/>
    <w:rsid w:val="00AF1593"/>
    <w:rsid w:val="00AF1F1E"/>
    <w:rsid w:val="00B310FD"/>
    <w:rsid w:val="00B34FD6"/>
    <w:rsid w:val="00B37886"/>
    <w:rsid w:val="00B460DD"/>
    <w:rsid w:val="00BA1F8D"/>
    <w:rsid w:val="00C210BD"/>
    <w:rsid w:val="00C21E18"/>
    <w:rsid w:val="00C2445F"/>
    <w:rsid w:val="00C509A4"/>
    <w:rsid w:val="00CA13BA"/>
    <w:rsid w:val="00CC2614"/>
    <w:rsid w:val="00CF3401"/>
    <w:rsid w:val="00CF4D92"/>
    <w:rsid w:val="00D11A36"/>
    <w:rsid w:val="00D47BAF"/>
    <w:rsid w:val="00D848F3"/>
    <w:rsid w:val="00DA371C"/>
    <w:rsid w:val="00DB069B"/>
    <w:rsid w:val="00DB3BB1"/>
    <w:rsid w:val="00DC0630"/>
    <w:rsid w:val="00DD7824"/>
    <w:rsid w:val="00E02B2A"/>
    <w:rsid w:val="00E64665"/>
    <w:rsid w:val="00E713B2"/>
    <w:rsid w:val="00E81645"/>
    <w:rsid w:val="00EA15A0"/>
    <w:rsid w:val="00EB54CB"/>
    <w:rsid w:val="00EE7879"/>
    <w:rsid w:val="00F05F42"/>
    <w:rsid w:val="00F80636"/>
    <w:rsid w:val="00F84D4A"/>
    <w:rsid w:val="00F92A86"/>
    <w:rsid w:val="00FB01D4"/>
    <w:rsid w:val="00FC291E"/>
    <w:rsid w:val="00FC2C29"/>
    <w:rsid w:val="00FD1FD6"/>
    <w:rsid w:val="15DA345E"/>
    <w:rsid w:val="39CD0EC3"/>
    <w:rsid w:val="504F2680"/>
    <w:rsid w:val="52C17EB0"/>
    <w:rsid w:val="558231E2"/>
    <w:rsid w:val="5C9E6C3D"/>
    <w:rsid w:val="5E5B200C"/>
    <w:rsid w:val="6D6026B6"/>
    <w:rsid w:val="749E5FA3"/>
    <w:rsid w:val="79536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3569</Words>
  <Characters>3944</Characters>
  <Lines>29</Lines>
  <Paragraphs>8</Paragraphs>
  <TotalTime>626</TotalTime>
  <ScaleCrop>false</ScaleCrop>
  <LinksUpToDate>false</LinksUpToDate>
  <CharactersWithSpaces>3996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2022-05-05T12:59:00Z</dcterms:created>
  <dc:creator>hexinxin</dc:creator>
  <cp:lastModifiedBy>xinxin.he</cp:lastModifiedBy>
  <dcterms:modified xsi:type="dcterms:W3CDTF">2023-02-21T14:39:16Z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D64649E900694A7E8810DD0BB81899BB</vt:lpwstr>
  </property>
</Properties>
</file>