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rPr>
          <w:rFonts w:ascii="Helvetica Neue" w:hAnsi="Helvetica Neue" w:eastAsia="Helvetica Neue" w:cs="Helvetica Neue"/>
          <w:b/>
          <w:color w:val="555555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color w:val="555555"/>
          <w:sz w:val="25"/>
          <w:szCs w:val="25"/>
          <w:bdr w:val="none" w:color="auto" w:sz="0" w:space="0"/>
        </w:rPr>
        <w:t>指导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MapReduce是利用多进程并行处理文件数据的典型场景。作为一种编程模型，其甚至被称为Google的”三驾马车“之一(尽管目前由于内存计算等的普及已经被逐渐淘汰)。在编程模型中，Map进行任务处理，Reduce进行结果归约。本周作业要求利用Python多进程实现MapReduce模型下的文档库（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  <w:u w:val="single"/>
        </w:rPr>
        <w:t>搜狐新闻数据(SogouCS)，下载地址：https://www.sogou.com/labs/resource/cs.php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），注意仅使用页面内容，即新闻正文）词频统计功能。具体地：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1. Map进程读取文档并进行词频统计，返回该文本的词频统计结果。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2. Reduce进程收集所有Map进程提供的文档词频统计，更新总的文档库词频，并在所有map完成后保存总的词频到文件。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3. 主进程可提前读入所有的文档的路径列表，供多个Map进程竞争获取文档路径；或由主进程根据Map进程的数目进行分发；或者单独实现一个分发进程，与多个MAP进程通信。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4. 记录程序运行时间，比较不同Map进程数量对运行时间的影响，可以做出运行时间-进程数目的曲线并进行简要分析。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注：搜狐新闻数据的下载需要将下载按钮对应的链接</w:t>
      </w:r>
      <w:r>
        <w:rPr>
          <w:rFonts w:hint="default" w:ascii="Helvetica Neue" w:hAnsi="Helvetica Neue" w:eastAsia="Helvetica Neue" w:cs="Helvetica Neue"/>
          <w:i w:val="0"/>
          <w:caps w:val="0"/>
          <w:color w:val="31353B"/>
          <w:spacing w:val="0"/>
          <w:sz w:val="28"/>
          <w:szCs w:val="28"/>
        </w:rPr>
        <w:t>  </w:t>
      </w:r>
      <w:r>
        <w:rPr>
          <w:rFonts w:hint="default" w:ascii="Helvetica Neue" w:hAnsi="Helvetica Neue" w:eastAsia="Helvetica Neue" w:cs="Helvetica Neue"/>
          <w:i w:val="0"/>
          <w:caps w:val="0"/>
          <w:color w:val="0064CD"/>
          <w:spacing w:val="0"/>
          <w:sz w:val="28"/>
          <w:szCs w:val="28"/>
          <w:u w:val="singl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64CD"/>
          <w:spacing w:val="0"/>
          <w:sz w:val="28"/>
          <w:szCs w:val="28"/>
          <w:u w:val="single"/>
        </w:rPr>
        <w:instrText xml:space="preserve"> HYPERLINK "http://www.sogou.com/labs/sogoudownload/SogouCS/news_sohusite_xmlfullzip" \t "/Users/xihe/Documents\\x/_blank"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64CD"/>
          <w:spacing w:val="0"/>
          <w:sz w:val="28"/>
          <w:szCs w:val="28"/>
          <w:u w:val="single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0064CD"/>
          <w:spacing w:val="0"/>
          <w:sz w:val="28"/>
          <w:szCs w:val="28"/>
          <w:u w:val="single"/>
        </w:rPr>
        <w:t>http://www.sogou.com/labs/sogoudownload/SogouCS/news_sohusite_xmlfullzip</w:t>
      </w:r>
      <w:r>
        <w:rPr>
          <w:rFonts w:hint="default" w:ascii="Helvetica Neue" w:hAnsi="Helvetica Neue" w:eastAsia="Helvetica Neue" w:cs="Helvetica Neue"/>
          <w:i w:val="0"/>
          <w:caps w:val="0"/>
          <w:color w:val="0064CD"/>
          <w:spacing w:val="0"/>
          <w:sz w:val="28"/>
          <w:szCs w:val="28"/>
          <w:u w:val="singl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 后面部分改为xml.full.zip</w:t>
      </w:r>
    </w:p>
    <w:p>
      <w:pPr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B3003"/>
    <w:rsid w:val="76DB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2021-12-05T15:17:00Z</dcterms:created>
  <dc:creator>xihe</dc:creator>
  <cp:lastModifiedBy>xihe</cp:lastModifiedBy>
  <dcterms:modified xsi:type="dcterms:W3CDTF">2021-12-05T15:17:34Z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