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1295"/>
        <w:gridCol w:w="1182"/>
        <w:gridCol w:w="1484"/>
        <w:gridCol w:w="1509"/>
        <w:gridCol w:w="878"/>
      </w:tblGrid>
      <w:tr w14:paraId="4B03B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8522" w:type="dxa"/>
            <w:gridSpan w:val="6"/>
            <w:vAlign w:val="center"/>
          </w:tcPr>
          <w:p w14:paraId="76D45668">
            <w:pPr>
              <w:jc w:val="center"/>
              <w:rPr>
                <w:lang w:eastAsia="zh-Hans"/>
              </w:rPr>
            </w:pPr>
            <w:r>
              <w:rPr>
                <w:rFonts w:hint="eastAsia"/>
                <w:b/>
                <w:bCs/>
                <w:sz w:val="32"/>
                <w:szCs w:val="40"/>
                <w:lang w:eastAsia="zh-Hans"/>
              </w:rPr>
              <w:t>实验动物科学部内部物品领用单</w:t>
            </w:r>
          </w:p>
        </w:tc>
      </w:tr>
      <w:tr w14:paraId="5C3D8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3469" w:type="dxa"/>
            <w:gridSpan w:val="2"/>
          </w:tcPr>
          <w:p w14:paraId="699282C7">
            <w:r>
              <w:rPr>
                <w:rFonts w:hint="eastAsia"/>
                <w:lang w:eastAsia="zh-Hans"/>
              </w:rPr>
              <w:t>领用人员</w:t>
            </w:r>
            <w:r>
              <w:rPr>
                <w:lang w:eastAsia="zh-Hans"/>
              </w:rPr>
              <w:t>：</w:t>
            </w:r>
            <w:r>
              <w:t xml:space="preserve"> </w:t>
            </w:r>
          </w:p>
        </w:tc>
        <w:tc>
          <w:tcPr>
            <w:tcW w:w="2666" w:type="dxa"/>
            <w:gridSpan w:val="2"/>
          </w:tcPr>
          <w:p w14:paraId="34AFEFF3">
            <w:r>
              <w:rPr>
                <w:rFonts w:hint="eastAsia"/>
                <w:lang w:eastAsia="zh-Hans"/>
              </w:rPr>
              <w:t>领用楼层</w:t>
            </w:r>
            <w:r>
              <w:rPr>
                <w:lang w:eastAsia="zh-Hans"/>
              </w:rPr>
              <w:t>：</w:t>
            </w:r>
            <w:r>
              <w:t xml:space="preserve"> </w:t>
            </w:r>
          </w:p>
        </w:tc>
        <w:tc>
          <w:tcPr>
            <w:tcW w:w="2387" w:type="dxa"/>
            <w:gridSpan w:val="2"/>
          </w:tcPr>
          <w:p w14:paraId="5C950715">
            <w:r>
              <w:rPr>
                <w:rFonts w:hint="eastAsia"/>
                <w:lang w:eastAsia="zh-Hans"/>
              </w:rPr>
              <w:t>填单日期</w:t>
            </w:r>
            <w:r>
              <w:rPr>
                <w:lang w:eastAsia="zh-Hans"/>
              </w:rPr>
              <w:t>：</w:t>
            </w:r>
          </w:p>
        </w:tc>
      </w:tr>
      <w:tr w14:paraId="41158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174" w:type="dxa"/>
            <w:vAlign w:val="center"/>
          </w:tcPr>
          <w:p w14:paraId="3F7A54D4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物品名称</w:t>
            </w:r>
          </w:p>
        </w:tc>
        <w:tc>
          <w:tcPr>
            <w:tcW w:w="1295" w:type="dxa"/>
            <w:vAlign w:val="center"/>
          </w:tcPr>
          <w:p w14:paraId="531513CB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型号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  <w:lang w:eastAsia="zh-Hans"/>
              </w:rPr>
              <w:t>规格</w:t>
            </w:r>
          </w:p>
        </w:tc>
        <w:tc>
          <w:tcPr>
            <w:tcW w:w="1182" w:type="dxa"/>
            <w:vAlign w:val="center"/>
          </w:tcPr>
          <w:p w14:paraId="6AA53739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领用数量</w:t>
            </w:r>
          </w:p>
        </w:tc>
        <w:tc>
          <w:tcPr>
            <w:tcW w:w="1484" w:type="dxa"/>
            <w:vAlign w:val="center"/>
          </w:tcPr>
          <w:p w14:paraId="5F4475C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实际领用日期</w:t>
            </w:r>
          </w:p>
        </w:tc>
        <w:tc>
          <w:tcPr>
            <w:tcW w:w="1509" w:type="dxa"/>
            <w:vAlign w:val="center"/>
          </w:tcPr>
          <w:p w14:paraId="6068091F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实际出库量</w:t>
            </w:r>
          </w:p>
        </w:tc>
        <w:tc>
          <w:tcPr>
            <w:tcW w:w="878" w:type="dxa"/>
            <w:vAlign w:val="center"/>
          </w:tcPr>
          <w:p w14:paraId="1232C753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备注</w:t>
            </w:r>
          </w:p>
        </w:tc>
      </w:tr>
      <w:tr w14:paraId="26B3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71B18095"/>
        </w:tc>
        <w:tc>
          <w:tcPr>
            <w:tcW w:w="1295" w:type="dxa"/>
          </w:tcPr>
          <w:p w14:paraId="419ED8D4"/>
        </w:tc>
        <w:tc>
          <w:tcPr>
            <w:tcW w:w="1182" w:type="dxa"/>
          </w:tcPr>
          <w:p w14:paraId="05F10ADF"/>
        </w:tc>
        <w:tc>
          <w:tcPr>
            <w:tcW w:w="1484" w:type="dxa"/>
          </w:tcPr>
          <w:p w14:paraId="0B3AB5ED"/>
        </w:tc>
        <w:tc>
          <w:tcPr>
            <w:tcW w:w="1509" w:type="dxa"/>
          </w:tcPr>
          <w:p w14:paraId="6661FF51"/>
        </w:tc>
        <w:tc>
          <w:tcPr>
            <w:tcW w:w="878" w:type="dxa"/>
          </w:tcPr>
          <w:p w14:paraId="588CA56F"/>
        </w:tc>
      </w:tr>
      <w:tr w14:paraId="4A62D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4E4720B8"/>
        </w:tc>
        <w:tc>
          <w:tcPr>
            <w:tcW w:w="1295" w:type="dxa"/>
          </w:tcPr>
          <w:p w14:paraId="19BF1AEC"/>
        </w:tc>
        <w:tc>
          <w:tcPr>
            <w:tcW w:w="1182" w:type="dxa"/>
          </w:tcPr>
          <w:p w14:paraId="53788EAC"/>
        </w:tc>
        <w:tc>
          <w:tcPr>
            <w:tcW w:w="1484" w:type="dxa"/>
          </w:tcPr>
          <w:p w14:paraId="53064C80"/>
        </w:tc>
        <w:tc>
          <w:tcPr>
            <w:tcW w:w="1509" w:type="dxa"/>
          </w:tcPr>
          <w:p w14:paraId="33B1B98B"/>
        </w:tc>
        <w:tc>
          <w:tcPr>
            <w:tcW w:w="878" w:type="dxa"/>
          </w:tcPr>
          <w:p w14:paraId="4427EAAE"/>
        </w:tc>
      </w:tr>
      <w:tr w14:paraId="3E6B6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4E1B12AF">
            <w:pPr>
              <w:rPr>
                <w:rFonts w:hint="eastAsia"/>
              </w:rPr>
            </w:pPr>
          </w:p>
        </w:tc>
        <w:tc>
          <w:tcPr>
            <w:tcW w:w="1295" w:type="dxa"/>
          </w:tcPr>
          <w:p w14:paraId="7FA89026"/>
        </w:tc>
        <w:tc>
          <w:tcPr>
            <w:tcW w:w="1182" w:type="dxa"/>
          </w:tcPr>
          <w:p w14:paraId="00AEF413"/>
        </w:tc>
        <w:tc>
          <w:tcPr>
            <w:tcW w:w="1484" w:type="dxa"/>
          </w:tcPr>
          <w:p w14:paraId="52D63087"/>
        </w:tc>
        <w:tc>
          <w:tcPr>
            <w:tcW w:w="1509" w:type="dxa"/>
          </w:tcPr>
          <w:p w14:paraId="7E108AA6"/>
        </w:tc>
        <w:tc>
          <w:tcPr>
            <w:tcW w:w="878" w:type="dxa"/>
          </w:tcPr>
          <w:p w14:paraId="5BA40547"/>
        </w:tc>
      </w:tr>
      <w:tr w14:paraId="14ED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389FCCE6"/>
        </w:tc>
        <w:tc>
          <w:tcPr>
            <w:tcW w:w="1295" w:type="dxa"/>
          </w:tcPr>
          <w:p w14:paraId="65846FA4"/>
        </w:tc>
        <w:tc>
          <w:tcPr>
            <w:tcW w:w="1182" w:type="dxa"/>
          </w:tcPr>
          <w:p w14:paraId="24BBC97C"/>
        </w:tc>
        <w:tc>
          <w:tcPr>
            <w:tcW w:w="1484" w:type="dxa"/>
          </w:tcPr>
          <w:p w14:paraId="532D6AE5"/>
        </w:tc>
        <w:tc>
          <w:tcPr>
            <w:tcW w:w="1509" w:type="dxa"/>
          </w:tcPr>
          <w:p w14:paraId="106AACA9"/>
        </w:tc>
        <w:tc>
          <w:tcPr>
            <w:tcW w:w="878" w:type="dxa"/>
          </w:tcPr>
          <w:p w14:paraId="676E7E39"/>
        </w:tc>
      </w:tr>
      <w:tr w14:paraId="6040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6C8B4BBD"/>
        </w:tc>
        <w:tc>
          <w:tcPr>
            <w:tcW w:w="1295" w:type="dxa"/>
          </w:tcPr>
          <w:p w14:paraId="36E59563"/>
        </w:tc>
        <w:tc>
          <w:tcPr>
            <w:tcW w:w="1182" w:type="dxa"/>
          </w:tcPr>
          <w:p w14:paraId="20A0B708"/>
        </w:tc>
        <w:tc>
          <w:tcPr>
            <w:tcW w:w="1484" w:type="dxa"/>
          </w:tcPr>
          <w:p w14:paraId="509A6CFF"/>
        </w:tc>
        <w:tc>
          <w:tcPr>
            <w:tcW w:w="1509" w:type="dxa"/>
          </w:tcPr>
          <w:p w14:paraId="4F544A3A"/>
        </w:tc>
        <w:tc>
          <w:tcPr>
            <w:tcW w:w="878" w:type="dxa"/>
          </w:tcPr>
          <w:p w14:paraId="6FB079DF"/>
        </w:tc>
      </w:tr>
      <w:tr w14:paraId="0DC3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1C2EA3FA"/>
        </w:tc>
        <w:tc>
          <w:tcPr>
            <w:tcW w:w="1295" w:type="dxa"/>
          </w:tcPr>
          <w:p w14:paraId="4455771A"/>
        </w:tc>
        <w:tc>
          <w:tcPr>
            <w:tcW w:w="1182" w:type="dxa"/>
          </w:tcPr>
          <w:p w14:paraId="1DC6ECA6"/>
        </w:tc>
        <w:tc>
          <w:tcPr>
            <w:tcW w:w="1484" w:type="dxa"/>
          </w:tcPr>
          <w:p w14:paraId="73716BBA"/>
        </w:tc>
        <w:tc>
          <w:tcPr>
            <w:tcW w:w="1509" w:type="dxa"/>
          </w:tcPr>
          <w:p w14:paraId="613EAD16"/>
        </w:tc>
        <w:tc>
          <w:tcPr>
            <w:tcW w:w="878" w:type="dxa"/>
          </w:tcPr>
          <w:p w14:paraId="3C832233"/>
        </w:tc>
      </w:tr>
      <w:tr w14:paraId="5511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2A901F82"/>
        </w:tc>
        <w:tc>
          <w:tcPr>
            <w:tcW w:w="1295" w:type="dxa"/>
          </w:tcPr>
          <w:p w14:paraId="76157D77"/>
        </w:tc>
        <w:tc>
          <w:tcPr>
            <w:tcW w:w="1182" w:type="dxa"/>
          </w:tcPr>
          <w:p w14:paraId="317B23C2"/>
        </w:tc>
        <w:tc>
          <w:tcPr>
            <w:tcW w:w="1484" w:type="dxa"/>
          </w:tcPr>
          <w:p w14:paraId="5C17A81C"/>
        </w:tc>
        <w:tc>
          <w:tcPr>
            <w:tcW w:w="1509" w:type="dxa"/>
          </w:tcPr>
          <w:p w14:paraId="129923D3"/>
        </w:tc>
        <w:tc>
          <w:tcPr>
            <w:tcW w:w="878" w:type="dxa"/>
          </w:tcPr>
          <w:p w14:paraId="18000D7A"/>
        </w:tc>
      </w:tr>
      <w:tr w14:paraId="3E49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252C1272"/>
        </w:tc>
        <w:tc>
          <w:tcPr>
            <w:tcW w:w="1295" w:type="dxa"/>
          </w:tcPr>
          <w:p w14:paraId="26CC5D02"/>
        </w:tc>
        <w:tc>
          <w:tcPr>
            <w:tcW w:w="1182" w:type="dxa"/>
          </w:tcPr>
          <w:p w14:paraId="0918D50B"/>
        </w:tc>
        <w:tc>
          <w:tcPr>
            <w:tcW w:w="1484" w:type="dxa"/>
          </w:tcPr>
          <w:p w14:paraId="18B1CD22"/>
        </w:tc>
        <w:tc>
          <w:tcPr>
            <w:tcW w:w="1509" w:type="dxa"/>
          </w:tcPr>
          <w:p w14:paraId="7817456C"/>
        </w:tc>
        <w:tc>
          <w:tcPr>
            <w:tcW w:w="878" w:type="dxa"/>
          </w:tcPr>
          <w:p w14:paraId="2FCF49A7"/>
        </w:tc>
      </w:tr>
      <w:tr w14:paraId="1F72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218B751B"/>
        </w:tc>
        <w:tc>
          <w:tcPr>
            <w:tcW w:w="1295" w:type="dxa"/>
          </w:tcPr>
          <w:p w14:paraId="7E185A81"/>
        </w:tc>
        <w:tc>
          <w:tcPr>
            <w:tcW w:w="1182" w:type="dxa"/>
          </w:tcPr>
          <w:p w14:paraId="075514EE"/>
        </w:tc>
        <w:tc>
          <w:tcPr>
            <w:tcW w:w="1484" w:type="dxa"/>
          </w:tcPr>
          <w:p w14:paraId="6610B0EC"/>
        </w:tc>
        <w:tc>
          <w:tcPr>
            <w:tcW w:w="1509" w:type="dxa"/>
          </w:tcPr>
          <w:p w14:paraId="29602BFF"/>
        </w:tc>
        <w:tc>
          <w:tcPr>
            <w:tcW w:w="878" w:type="dxa"/>
          </w:tcPr>
          <w:p w14:paraId="69849C71"/>
        </w:tc>
      </w:tr>
      <w:tr w14:paraId="59CA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08B85570"/>
        </w:tc>
        <w:tc>
          <w:tcPr>
            <w:tcW w:w="1295" w:type="dxa"/>
          </w:tcPr>
          <w:p w14:paraId="22B2657B"/>
        </w:tc>
        <w:tc>
          <w:tcPr>
            <w:tcW w:w="1182" w:type="dxa"/>
          </w:tcPr>
          <w:p w14:paraId="30EBF793"/>
        </w:tc>
        <w:tc>
          <w:tcPr>
            <w:tcW w:w="1484" w:type="dxa"/>
          </w:tcPr>
          <w:p w14:paraId="67859EB6"/>
        </w:tc>
        <w:tc>
          <w:tcPr>
            <w:tcW w:w="1509" w:type="dxa"/>
          </w:tcPr>
          <w:p w14:paraId="0C26A3EE"/>
        </w:tc>
        <w:tc>
          <w:tcPr>
            <w:tcW w:w="878" w:type="dxa"/>
          </w:tcPr>
          <w:p w14:paraId="416BA5F2"/>
        </w:tc>
      </w:tr>
      <w:tr w14:paraId="0AABC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465D84C9"/>
        </w:tc>
        <w:tc>
          <w:tcPr>
            <w:tcW w:w="1295" w:type="dxa"/>
          </w:tcPr>
          <w:p w14:paraId="0CBC0058"/>
        </w:tc>
        <w:tc>
          <w:tcPr>
            <w:tcW w:w="1182" w:type="dxa"/>
          </w:tcPr>
          <w:p w14:paraId="2365E3F9"/>
        </w:tc>
        <w:tc>
          <w:tcPr>
            <w:tcW w:w="1484" w:type="dxa"/>
          </w:tcPr>
          <w:p w14:paraId="16E77D2F"/>
        </w:tc>
        <w:tc>
          <w:tcPr>
            <w:tcW w:w="1509" w:type="dxa"/>
          </w:tcPr>
          <w:p w14:paraId="49BA309E"/>
        </w:tc>
        <w:tc>
          <w:tcPr>
            <w:tcW w:w="878" w:type="dxa"/>
          </w:tcPr>
          <w:p w14:paraId="06E7EE40"/>
        </w:tc>
      </w:tr>
      <w:tr w14:paraId="540B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689CE11E"/>
        </w:tc>
        <w:tc>
          <w:tcPr>
            <w:tcW w:w="1295" w:type="dxa"/>
          </w:tcPr>
          <w:p w14:paraId="65752818"/>
        </w:tc>
        <w:tc>
          <w:tcPr>
            <w:tcW w:w="1182" w:type="dxa"/>
          </w:tcPr>
          <w:p w14:paraId="5A9005A5"/>
        </w:tc>
        <w:tc>
          <w:tcPr>
            <w:tcW w:w="1484" w:type="dxa"/>
          </w:tcPr>
          <w:p w14:paraId="62357E7B"/>
        </w:tc>
        <w:tc>
          <w:tcPr>
            <w:tcW w:w="1509" w:type="dxa"/>
          </w:tcPr>
          <w:p w14:paraId="394211F8"/>
        </w:tc>
        <w:tc>
          <w:tcPr>
            <w:tcW w:w="878" w:type="dxa"/>
          </w:tcPr>
          <w:p w14:paraId="36B83667"/>
        </w:tc>
      </w:tr>
      <w:tr w14:paraId="4DE4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0B109FE7"/>
        </w:tc>
        <w:tc>
          <w:tcPr>
            <w:tcW w:w="1295" w:type="dxa"/>
          </w:tcPr>
          <w:p w14:paraId="17D322EF"/>
        </w:tc>
        <w:tc>
          <w:tcPr>
            <w:tcW w:w="1182" w:type="dxa"/>
          </w:tcPr>
          <w:p w14:paraId="19EFDF47"/>
        </w:tc>
        <w:tc>
          <w:tcPr>
            <w:tcW w:w="1484" w:type="dxa"/>
          </w:tcPr>
          <w:p w14:paraId="22555FF7"/>
        </w:tc>
        <w:tc>
          <w:tcPr>
            <w:tcW w:w="1509" w:type="dxa"/>
          </w:tcPr>
          <w:p w14:paraId="404F50E9"/>
        </w:tc>
        <w:tc>
          <w:tcPr>
            <w:tcW w:w="878" w:type="dxa"/>
          </w:tcPr>
          <w:p w14:paraId="3DDFCDBE"/>
        </w:tc>
      </w:tr>
      <w:tr w14:paraId="08537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058E1C7B"/>
        </w:tc>
        <w:tc>
          <w:tcPr>
            <w:tcW w:w="1295" w:type="dxa"/>
          </w:tcPr>
          <w:p w14:paraId="37E75355"/>
        </w:tc>
        <w:tc>
          <w:tcPr>
            <w:tcW w:w="1182" w:type="dxa"/>
          </w:tcPr>
          <w:p w14:paraId="4074A3A5"/>
        </w:tc>
        <w:tc>
          <w:tcPr>
            <w:tcW w:w="1484" w:type="dxa"/>
          </w:tcPr>
          <w:p w14:paraId="55B6BA85"/>
        </w:tc>
        <w:tc>
          <w:tcPr>
            <w:tcW w:w="1509" w:type="dxa"/>
          </w:tcPr>
          <w:p w14:paraId="5E1E6864"/>
        </w:tc>
        <w:tc>
          <w:tcPr>
            <w:tcW w:w="878" w:type="dxa"/>
          </w:tcPr>
          <w:p w14:paraId="4F97A9A1"/>
        </w:tc>
      </w:tr>
      <w:tr w14:paraId="375A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1998466E"/>
        </w:tc>
        <w:tc>
          <w:tcPr>
            <w:tcW w:w="1295" w:type="dxa"/>
          </w:tcPr>
          <w:p w14:paraId="01D29C9E"/>
        </w:tc>
        <w:tc>
          <w:tcPr>
            <w:tcW w:w="1182" w:type="dxa"/>
          </w:tcPr>
          <w:p w14:paraId="07CF1271"/>
        </w:tc>
        <w:tc>
          <w:tcPr>
            <w:tcW w:w="1484" w:type="dxa"/>
          </w:tcPr>
          <w:p w14:paraId="2E032D73"/>
        </w:tc>
        <w:tc>
          <w:tcPr>
            <w:tcW w:w="1509" w:type="dxa"/>
          </w:tcPr>
          <w:p w14:paraId="4AF35620"/>
        </w:tc>
        <w:tc>
          <w:tcPr>
            <w:tcW w:w="878" w:type="dxa"/>
          </w:tcPr>
          <w:p w14:paraId="743BDB55"/>
        </w:tc>
      </w:tr>
      <w:tr w14:paraId="75D4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1F28ABAA"/>
        </w:tc>
        <w:tc>
          <w:tcPr>
            <w:tcW w:w="1295" w:type="dxa"/>
          </w:tcPr>
          <w:p w14:paraId="764E5718"/>
        </w:tc>
        <w:tc>
          <w:tcPr>
            <w:tcW w:w="1182" w:type="dxa"/>
          </w:tcPr>
          <w:p w14:paraId="367038B8"/>
        </w:tc>
        <w:tc>
          <w:tcPr>
            <w:tcW w:w="1484" w:type="dxa"/>
          </w:tcPr>
          <w:p w14:paraId="0A3CAE35"/>
        </w:tc>
        <w:tc>
          <w:tcPr>
            <w:tcW w:w="1509" w:type="dxa"/>
          </w:tcPr>
          <w:p w14:paraId="54F3E60B"/>
        </w:tc>
        <w:tc>
          <w:tcPr>
            <w:tcW w:w="878" w:type="dxa"/>
          </w:tcPr>
          <w:p w14:paraId="2BCD1614"/>
        </w:tc>
      </w:tr>
      <w:tr w14:paraId="741D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74" w:type="dxa"/>
          </w:tcPr>
          <w:p w14:paraId="27BFB9FA"/>
        </w:tc>
        <w:tc>
          <w:tcPr>
            <w:tcW w:w="1295" w:type="dxa"/>
          </w:tcPr>
          <w:p w14:paraId="014E7016"/>
        </w:tc>
        <w:tc>
          <w:tcPr>
            <w:tcW w:w="1182" w:type="dxa"/>
          </w:tcPr>
          <w:p w14:paraId="392E9B50"/>
        </w:tc>
        <w:tc>
          <w:tcPr>
            <w:tcW w:w="1484" w:type="dxa"/>
          </w:tcPr>
          <w:p w14:paraId="4C09230E"/>
        </w:tc>
        <w:tc>
          <w:tcPr>
            <w:tcW w:w="1509" w:type="dxa"/>
          </w:tcPr>
          <w:p w14:paraId="1592B0F9"/>
        </w:tc>
        <w:tc>
          <w:tcPr>
            <w:tcW w:w="878" w:type="dxa"/>
          </w:tcPr>
          <w:p w14:paraId="379BEE9D"/>
        </w:tc>
      </w:tr>
      <w:tr w14:paraId="48B4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8522" w:type="dxa"/>
            <w:gridSpan w:val="6"/>
          </w:tcPr>
          <w:p w14:paraId="37C1927E">
            <w:pPr>
              <w:rPr>
                <w:sz w:val="16"/>
                <w:szCs w:val="20"/>
                <w:lang w:eastAsia="zh-Hans"/>
              </w:rPr>
            </w:pPr>
            <w:r>
              <w:rPr>
                <w:rFonts w:hint="eastAsia"/>
                <w:sz w:val="16"/>
                <w:szCs w:val="20"/>
                <w:lang w:eastAsia="zh-Hans"/>
              </w:rPr>
              <w:t>注</w:t>
            </w:r>
            <w:r>
              <w:rPr>
                <w:sz w:val="16"/>
                <w:szCs w:val="20"/>
                <w:lang w:eastAsia="zh-Hans"/>
              </w:rPr>
              <w:t>：1</w:t>
            </w:r>
            <w:r>
              <w:rPr>
                <w:rFonts w:hint="eastAsia"/>
                <w:sz w:val="16"/>
                <w:szCs w:val="20"/>
                <w:lang w:eastAsia="zh-Hans"/>
              </w:rPr>
              <w:t>.特殊物品领用请事先联系致电办公室</w:t>
            </w:r>
            <w:r>
              <w:rPr>
                <w:sz w:val="16"/>
                <w:szCs w:val="20"/>
                <w:lang w:eastAsia="zh-Hans"/>
              </w:rPr>
              <w:t>776508。</w:t>
            </w:r>
          </w:p>
          <w:p w14:paraId="181DC252">
            <w:pPr>
              <w:ind w:firstLine="320" w:firstLineChars="200"/>
              <w:rPr>
                <w:sz w:val="16"/>
                <w:szCs w:val="20"/>
                <w:lang w:eastAsia="zh-Hans"/>
              </w:rPr>
            </w:pPr>
            <w:r>
              <w:rPr>
                <w:sz w:val="16"/>
                <w:szCs w:val="20"/>
                <w:lang w:eastAsia="zh-Hans"/>
              </w:rPr>
              <w:t>2</w:t>
            </w:r>
            <w:r>
              <w:rPr>
                <w:rFonts w:hint="eastAsia"/>
                <w:sz w:val="16"/>
                <w:szCs w:val="20"/>
                <w:lang w:eastAsia="zh-Hans"/>
              </w:rPr>
              <w:t>.组长填表提交后</w:t>
            </w:r>
            <w:r>
              <w:rPr>
                <w:sz w:val="16"/>
                <w:szCs w:val="20"/>
                <w:lang w:eastAsia="zh-Hans"/>
              </w:rPr>
              <w:t>，</w:t>
            </w:r>
            <w:r>
              <w:rPr>
                <w:rFonts w:hint="eastAsia"/>
                <w:sz w:val="16"/>
                <w:szCs w:val="20"/>
                <w:lang w:eastAsia="zh-Hans"/>
              </w:rPr>
              <w:t>隔周第一个工作日中午可领用</w:t>
            </w:r>
            <w:r>
              <w:rPr>
                <w:sz w:val="16"/>
                <w:szCs w:val="20"/>
                <w:lang w:eastAsia="zh-Hans"/>
              </w:rPr>
              <w:t>。（</w:t>
            </w:r>
            <w:r>
              <w:rPr>
                <w:rFonts w:hint="eastAsia"/>
                <w:sz w:val="16"/>
                <w:szCs w:val="20"/>
                <w:lang w:eastAsia="zh-Hans"/>
              </w:rPr>
              <w:t>危险品</w:t>
            </w:r>
            <w:r>
              <w:rPr>
                <w:sz w:val="16"/>
                <w:szCs w:val="20"/>
                <w:lang w:eastAsia="zh-Hans"/>
              </w:rPr>
              <w:t>、</w:t>
            </w:r>
            <w:r>
              <w:rPr>
                <w:rFonts w:hint="eastAsia"/>
                <w:sz w:val="16"/>
                <w:szCs w:val="20"/>
                <w:lang w:eastAsia="zh-Hans"/>
              </w:rPr>
              <w:t>试剂等按照学校规定时间领用</w:t>
            </w:r>
            <w:r>
              <w:rPr>
                <w:sz w:val="16"/>
                <w:szCs w:val="20"/>
                <w:lang w:eastAsia="zh-Hans"/>
              </w:rPr>
              <w:t>。）</w:t>
            </w:r>
          </w:p>
        </w:tc>
      </w:tr>
    </w:tbl>
    <w:p w14:paraId="28C891C0">
      <w:pPr>
        <w:rPr>
          <w:lang w:eastAsia="zh-Hans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14146">
    <w:pPr>
      <w:pStyle w:val="3"/>
      <w:ind w:firstLine="360" w:firstLineChars="200"/>
      <w:rPr>
        <w:lang w:eastAsia="zh-Han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9998E"/>
    <w:rsid w:val="00160F9D"/>
    <w:rsid w:val="002B1241"/>
    <w:rsid w:val="00350680"/>
    <w:rsid w:val="004276F7"/>
    <w:rsid w:val="005B4B10"/>
    <w:rsid w:val="007C7281"/>
    <w:rsid w:val="009022AC"/>
    <w:rsid w:val="00C8759D"/>
    <w:rsid w:val="00DA2A81"/>
    <w:rsid w:val="00E43BC4"/>
    <w:rsid w:val="0F9B4FFA"/>
    <w:rsid w:val="1E6B6AFD"/>
    <w:rsid w:val="7D7DD529"/>
    <w:rsid w:val="7FF9998E"/>
    <w:rsid w:val="9AE711AD"/>
    <w:rsid w:val="F7BF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119</Words>
  <Characters>126</Characters>
  <Lines>2</Lines>
  <Paragraphs>1</Paragraphs>
  <TotalTime>9</TotalTime>
  <ScaleCrop>false</ScaleCrop>
  <LinksUpToDate>false</LinksUpToDate>
  <CharactersWithSpaces>128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2023-02-13T02:52:00Z</dcterms:created>
  <dc:creator>Josh</dc:creator>
  <cp:lastModifiedBy>位亚磊</cp:lastModifiedBy>
  <cp:lastPrinted>2022-08-15T03:11:00Z</cp:lastPrinted>
  <dcterms:modified xsi:type="dcterms:W3CDTF">2026-09-22T06:52:06Z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DFEAE630FC650ABE53A2DF6209BF4A0F</vt:lpwstr>
  </property>
  <property fmtid="{D5CDD505-2E9C-101B-9397-08002B2CF9AE}" pid="4" name="KSOTemplateDocerSaveRecord">
    <vt:lpwstr>eyJoZGlkIjoiMDcyZWQ3YjU0Y2ViYjcxNWE5MGY5MWQ5MzcyMTIyNmQiLCJ1c2VySWQiOiIxNzcyNDQ3MjI1In0=</vt:lpwstr>
  </property>
</Properties>
</file>