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42B" w:rsidRDefault="00C2042B" w:rsidP="00C204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C2042B" w:rsidRDefault="00C2042B" w:rsidP="00C204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:rsidR="00C2042B" w:rsidRDefault="00C2042B" w:rsidP="00C204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:rsidR="00C2042B" w:rsidRDefault="00C2042B" w:rsidP="00C204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:rsidR="00C2042B" w:rsidRDefault="00C2042B" w:rsidP="00C204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042B" w:rsidRDefault="00C2042B" w:rsidP="00C204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042B" w:rsidRDefault="00C2042B" w:rsidP="00C204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042B" w:rsidRDefault="00C2042B" w:rsidP="00C204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042B" w:rsidRDefault="00C2042B" w:rsidP="00C204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042B" w:rsidRDefault="00C2042B" w:rsidP="00C204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042B" w:rsidRDefault="00C2042B" w:rsidP="00C204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Лабораторная работа №3</w:t>
      </w:r>
    </w:p>
    <w:p w:rsidR="00C2042B" w:rsidRDefault="00C2042B" w:rsidP="00C204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bookmarkStart w:id="0" w:name="_Hlk115383681"/>
      <w:r>
        <w:rPr>
          <w:rFonts w:ascii="Times New Roman" w:hAnsi="Times New Roman" w:cs="Times New Roman"/>
          <w:sz w:val="24"/>
          <w:szCs w:val="24"/>
        </w:rPr>
        <w:t>Аппаратное и программное обеспечение сетей»</w:t>
      </w:r>
      <w:bookmarkEnd w:id="0"/>
    </w:p>
    <w:p w:rsidR="00C2042B" w:rsidRDefault="00C2042B" w:rsidP="00C204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Тема: «АНАЛИЗ СЕТЕВОГО ТРАФИКА И ПРОТОКОЛОВ НА БАЗЕ WIRESHARK»</w:t>
      </w:r>
    </w:p>
    <w:p w:rsidR="00C2042B" w:rsidRDefault="00C2042B" w:rsidP="00C204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042B" w:rsidRDefault="00C2042B" w:rsidP="00C204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042B" w:rsidRDefault="00C2042B" w:rsidP="00C204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042B" w:rsidRDefault="00C2042B" w:rsidP="00C204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042B" w:rsidRDefault="00C2042B" w:rsidP="00C2042B">
      <w:pPr>
        <w:rPr>
          <w:rFonts w:ascii="Times New Roman" w:hAnsi="Times New Roman" w:cs="Times New Roman"/>
          <w:sz w:val="24"/>
          <w:szCs w:val="24"/>
        </w:rPr>
      </w:pPr>
    </w:p>
    <w:p w:rsidR="00C2042B" w:rsidRDefault="00C2042B" w:rsidP="00C2042B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:rsidR="00C2042B" w:rsidRDefault="00C2042B" w:rsidP="00C2042B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3 курса</w:t>
      </w:r>
    </w:p>
    <w:p w:rsidR="00C2042B" w:rsidRDefault="00C2042B" w:rsidP="00C2042B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:rsidR="00C2042B" w:rsidRDefault="008222E6" w:rsidP="00C2042B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Пучинский А.А</w:t>
      </w:r>
      <w:r w:rsidR="00C2042B">
        <w:rPr>
          <w:rFonts w:ascii="Times New Roman" w:hAnsi="Times New Roman" w:cs="Times New Roman"/>
          <w:sz w:val="24"/>
          <w:szCs w:val="24"/>
        </w:rPr>
        <w:t xml:space="preserve">.   </w:t>
      </w:r>
    </w:p>
    <w:p w:rsidR="00C2042B" w:rsidRDefault="00C2042B" w:rsidP="00C2042B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:rsidR="00C2042B" w:rsidRDefault="00C2042B" w:rsidP="00C2042B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Степанчук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В.И.</w:t>
      </w:r>
    </w:p>
    <w:p w:rsidR="00C2042B" w:rsidRDefault="00C2042B" w:rsidP="00C2042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042B" w:rsidRDefault="00C2042B" w:rsidP="00C2042B">
      <w:pPr>
        <w:rPr>
          <w:rFonts w:ascii="Times New Roman" w:hAnsi="Times New Roman" w:cs="Times New Roman"/>
          <w:sz w:val="24"/>
          <w:szCs w:val="24"/>
        </w:rPr>
      </w:pPr>
    </w:p>
    <w:p w:rsidR="00C2042B" w:rsidRDefault="00C2042B" w:rsidP="00C204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2023</w:t>
      </w:r>
    </w:p>
    <w:p w:rsidR="00C2042B" w:rsidRDefault="00C2042B" w:rsidP="00C2042B">
      <w:pPr>
        <w:spacing w:after="0"/>
        <w:rPr>
          <w:rFonts w:ascii="Times New Roman" w:hAnsi="Times New Roman" w:cs="Times New Roman"/>
          <w:sz w:val="24"/>
          <w:szCs w:val="24"/>
        </w:rPr>
        <w:sectPr w:rsidR="00C2042B">
          <w:pgSz w:w="11906" w:h="16838"/>
          <w:pgMar w:top="1134" w:right="850" w:bottom="1134" w:left="1701" w:header="708" w:footer="708" w:gutter="0"/>
          <w:cols w:space="720"/>
        </w:sectPr>
      </w:pPr>
    </w:p>
    <w:p w:rsidR="00C2042B" w:rsidRDefault="00C2042B" w:rsidP="00C2042B">
      <w:pPr>
        <w:spacing w:after="0"/>
        <w:ind w:right="-284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C2042B" w:rsidRDefault="00C2042B" w:rsidP="00C2042B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ru-RU"/>
        </w:rPr>
        <w:t>Цель работы: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изучить типы фильтрации трафика, правила построения фильтров, приемы статистической обработки сетевого трафика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042B" w:rsidRDefault="00C2042B" w:rsidP="00C2042B">
      <w:pPr>
        <w:spacing w:after="0"/>
        <w:ind w:left="-709" w:right="-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:rsidR="00C2042B" w:rsidRDefault="00C2042B" w:rsidP="00C2042B">
      <w:pPr>
        <w:spacing w:after="0"/>
        <w:ind w:left="-709" w:right="-284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C2042B" w:rsidP="00C2042B">
      <w:pPr>
        <w:shd w:val="clear" w:color="auto" w:fill="FFFFFF"/>
        <w:spacing w:after="0" w:line="285" w:lineRule="atLeas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Запустив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захват, выполнить загрузку доступной в лабораторных условиях страницы (bstu.by, iit.bstu.by или др.). Остановить и сохранить захват. Для захваченных пакетов определить статистические данные:</w:t>
      </w:r>
    </w:p>
    <w:p w:rsidR="00C2042B" w:rsidRDefault="00C2042B" w:rsidP="00C2042B">
      <w:pPr>
        <w:pStyle w:val="a3"/>
        <w:numPr>
          <w:ilvl w:val="0"/>
          <w:numId w:val="1"/>
        </w:numPr>
        <w:shd w:val="clear" w:color="auto" w:fill="FFFFFF"/>
        <w:spacing w:after="0" w:line="285" w:lineRule="atLeast"/>
        <w:ind w:left="-709" w:firstLine="425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48980435"/>
      <w:r>
        <w:rPr>
          <w:rFonts w:ascii="Times New Roman" w:hAnsi="Times New Roman" w:cs="Times New Roman"/>
          <w:sz w:val="24"/>
          <w:szCs w:val="24"/>
        </w:rPr>
        <w:t>процентное соотношение трафика разных протоколов в сети</w:t>
      </w:r>
      <w:bookmarkEnd w:id="1"/>
      <w:r>
        <w:rPr>
          <w:rFonts w:ascii="Times New Roman" w:hAnsi="Times New Roman" w:cs="Times New Roman"/>
          <w:sz w:val="24"/>
          <w:szCs w:val="24"/>
        </w:rPr>
        <w:t>;</w:t>
      </w:r>
    </w:p>
    <w:p w:rsidR="00C2042B" w:rsidRDefault="00C2042B" w:rsidP="00C2042B">
      <w:pPr>
        <w:pStyle w:val="a3"/>
        <w:numPr>
          <w:ilvl w:val="0"/>
          <w:numId w:val="1"/>
        </w:numPr>
        <w:shd w:val="clear" w:color="auto" w:fill="FFFFFF"/>
        <w:spacing w:after="0" w:line="285" w:lineRule="atLeast"/>
        <w:ind w:left="-709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среднюю скорость кадров/сек;</w:t>
      </w:r>
    </w:p>
    <w:p w:rsidR="00C2042B" w:rsidRDefault="00C2042B" w:rsidP="00C2042B">
      <w:pPr>
        <w:pStyle w:val="a3"/>
        <w:numPr>
          <w:ilvl w:val="0"/>
          <w:numId w:val="1"/>
        </w:numPr>
        <w:shd w:val="clear" w:color="auto" w:fill="FFFFFF"/>
        <w:spacing w:after="0" w:line="285" w:lineRule="atLeast"/>
        <w:ind w:left="-709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среднюю скорость байт/сек;</w:t>
      </w:r>
    </w:p>
    <w:p w:rsidR="00C2042B" w:rsidRDefault="00C2042B" w:rsidP="00C2042B">
      <w:pPr>
        <w:pStyle w:val="a3"/>
        <w:numPr>
          <w:ilvl w:val="0"/>
          <w:numId w:val="1"/>
        </w:numPr>
        <w:shd w:val="clear" w:color="auto" w:fill="FFFFFF"/>
        <w:spacing w:after="0" w:line="285" w:lineRule="atLeast"/>
        <w:ind w:left="-709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минимальный, максимальный и средний размеры пакета;</w:t>
      </w:r>
    </w:p>
    <w:p w:rsidR="00C2042B" w:rsidRDefault="00C2042B" w:rsidP="00C2042B">
      <w:pPr>
        <w:pStyle w:val="a3"/>
        <w:numPr>
          <w:ilvl w:val="0"/>
          <w:numId w:val="1"/>
        </w:numPr>
        <w:shd w:val="clear" w:color="auto" w:fill="FFFFFF"/>
        <w:spacing w:after="0" w:line="285" w:lineRule="atLeast"/>
        <w:ind w:left="-709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степень использования полосы пропускания канала (загрузку сети).</w:t>
      </w:r>
    </w:p>
    <w:p w:rsidR="00C2042B" w:rsidRDefault="00C2042B" w:rsidP="00C2042B">
      <w:pPr>
        <w:pStyle w:val="a3"/>
        <w:shd w:val="clear" w:color="auto" w:fill="FFFFFF"/>
        <w:spacing w:after="0" w:line="285" w:lineRule="atLeast"/>
        <w:ind w:left="-284"/>
        <w:jc w:val="both"/>
        <w:rPr>
          <w:rFonts w:ascii="Times New Roman" w:hAnsi="Times New Roman" w:cs="Times New Roman"/>
          <w:sz w:val="24"/>
          <w:szCs w:val="24"/>
        </w:rPr>
      </w:pPr>
    </w:p>
    <w:p w:rsidR="00C2042B" w:rsidRDefault="00C2042B" w:rsidP="00C2042B">
      <w:pPr>
        <w:shd w:val="clear" w:color="auto" w:fill="FFFFFF"/>
        <w:spacing w:after="0" w:line="285" w:lineRule="atLeas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Отфильтровать в захвате IP пакеты. Определить статистические данные:</w:t>
      </w:r>
    </w:p>
    <w:p w:rsidR="00C2042B" w:rsidRDefault="00C2042B" w:rsidP="00C2042B">
      <w:pPr>
        <w:pStyle w:val="a3"/>
        <w:numPr>
          <w:ilvl w:val="0"/>
          <w:numId w:val="1"/>
        </w:numPr>
        <w:shd w:val="clear" w:color="auto" w:fill="FFFFFF"/>
        <w:spacing w:after="0" w:line="285" w:lineRule="atLeast"/>
        <w:ind w:left="-709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процентное соотношение трафика разных протоколов стека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tcp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сети;</w:t>
      </w:r>
    </w:p>
    <w:p w:rsidR="00C2042B" w:rsidRDefault="00C2042B" w:rsidP="00C2042B">
      <w:pPr>
        <w:pStyle w:val="a3"/>
        <w:numPr>
          <w:ilvl w:val="0"/>
          <w:numId w:val="1"/>
        </w:numPr>
        <w:shd w:val="clear" w:color="auto" w:fill="FFFFFF"/>
        <w:spacing w:after="0" w:line="285" w:lineRule="atLeast"/>
        <w:ind w:left="-709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средний, минимальный, максимальный размеры пакета.</w:t>
      </w:r>
    </w:p>
    <w:p w:rsidR="00C2042B" w:rsidRDefault="00C2042B" w:rsidP="00C2042B">
      <w:pPr>
        <w:shd w:val="clear" w:color="auto" w:fill="FFFFFF"/>
        <w:spacing w:after="0" w:line="285" w:lineRule="atLeas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примере любого IP-пакета указать структуры протоколов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IP. Отметить поля заголовков и описать их и интерпретировать их значения.</w:t>
      </w:r>
    </w:p>
    <w:p w:rsidR="00C2042B" w:rsidRDefault="00C2042B" w:rsidP="00C2042B">
      <w:pPr>
        <w:shd w:val="clear" w:color="auto" w:fill="FFFFFF"/>
        <w:spacing w:after="0" w:line="285" w:lineRule="atLeas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C2042B" w:rsidRDefault="00C2042B" w:rsidP="00C2042B">
      <w:pPr>
        <w:shd w:val="clear" w:color="auto" w:fill="FFFFFF"/>
        <w:spacing w:after="0" w:line="285" w:lineRule="atLeas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Запустив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захват, выполнить команду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IP адреса соседней рабочей станции в лаборатории (предварительно определив ее адрес 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ipconfig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Сохранить результат. Сформировав нужный фильтр, отфильтровать пакеты, относящиеся к выполнению команды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На базе полученных пакетов и значений их полей интерпретировать результат работы утилиты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Описать все протоколы, используемые утилитой. Составить диаграмму взаимодействия машин при работе утилиты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2042B" w:rsidRDefault="00C2042B" w:rsidP="00C2042B">
      <w:pPr>
        <w:shd w:val="clear" w:color="auto" w:fill="FFFFFF"/>
        <w:spacing w:after="0" w:line="285" w:lineRule="atLeas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C2042B" w:rsidRDefault="00C2042B" w:rsidP="00C2042B">
      <w:pPr>
        <w:shd w:val="clear" w:color="auto" w:fill="FFFFFF"/>
        <w:spacing w:after="0" w:line="285" w:lineRule="atLeas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Запустив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захват, выполнить разработанный в предыдущей лабораторной работе TCP-сервер и TCP-клиент. Сохранить результат. Сформировав нужный фильтр, отфильтровать пакеты данного сеанса. На примере любого TCP-сегмента указать структуру протокола TCP. Отметить поля заголовка, описать их и интерпретировать их значения. Составить диаграмму взаимодействия TCP-сервера и TCP-клиента.</w:t>
      </w:r>
    </w:p>
    <w:p w:rsidR="00C2042B" w:rsidRDefault="00C2042B" w:rsidP="00C2042B">
      <w:pPr>
        <w:shd w:val="clear" w:color="auto" w:fill="FFFFFF"/>
        <w:spacing w:after="0" w:line="285" w:lineRule="atLeas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C2042B" w:rsidRDefault="00C2042B" w:rsidP="00C2042B">
      <w:pPr>
        <w:shd w:val="clear" w:color="auto" w:fill="FFFFFF"/>
        <w:spacing w:after="0" w:line="285" w:lineRule="atLeas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Запустив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захват, выполнить разработанный в предыдущей лабораторной работе UDP-сервер и UDP-клиент. Сохранить результат. Сформировав нужный фильтр, отфильтровать пакеты данного сеанса. На примере любого UDP-сегмента указать структуру протокола UDP. Отметить поля заголовка, описать их и интерпретировать их значения.</w:t>
      </w:r>
    </w:p>
    <w:p w:rsidR="00C2042B" w:rsidRDefault="00C2042B" w:rsidP="00C2042B">
      <w:pPr>
        <w:shd w:val="clear" w:color="auto" w:fill="FFFFFF"/>
        <w:spacing w:after="0" w:line="285" w:lineRule="atLeast"/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C2042B" w:rsidRDefault="00C2042B" w:rsidP="00C2042B">
      <w:pPr>
        <w:shd w:val="clear" w:color="auto" w:fill="FFFFFF"/>
        <w:spacing w:after="0" w:line="285" w:lineRule="atLeast"/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Выполнить анализ ARP-протокола по примеру из методических указаний.</w:t>
      </w:r>
    </w:p>
    <w:p w:rsidR="00C2042B" w:rsidRDefault="00C2042B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C2042B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C2042B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C2042B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C2042B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C2042B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C2042B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C2042B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C2042B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C2042B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C2042B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C2042B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C2042B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C2042B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</w:p>
    <w:p w:rsidR="00C2042B" w:rsidRDefault="00C2042B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C2042B" w:rsidP="00C2042B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Процентное соотношение трафика разных протоколов в сети:</w:t>
      </w:r>
    </w:p>
    <w:p w:rsidR="00C2042B" w:rsidRDefault="00C2042B" w:rsidP="00C2042B">
      <w:pPr>
        <w:spacing w:after="0" w:line="240" w:lineRule="auto"/>
        <w:ind w:left="-709"/>
        <w:jc w:val="center"/>
        <w:rPr>
          <w:noProof/>
        </w:rPr>
      </w:pPr>
    </w:p>
    <w:p w:rsidR="00C2042B" w:rsidRDefault="00AF3B44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7EFE437" wp14:editId="25852107">
            <wp:extent cx="5940425" cy="95250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2B" w:rsidRDefault="00C2042B" w:rsidP="00C204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2042B" w:rsidRPr="00AF5329" w:rsidRDefault="00C2042B" w:rsidP="00C204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Средняя</w:t>
      </w:r>
      <w:r w:rsidR="00AF5329">
        <w:rPr>
          <w:rFonts w:ascii="Times New Roman" w:hAnsi="Times New Roman" w:cs="Times New Roman"/>
          <w:b/>
          <w:sz w:val="24"/>
          <w:szCs w:val="24"/>
        </w:rPr>
        <w:t xml:space="preserve"> скорость кадров/сек, байт/сек</w:t>
      </w:r>
      <w:r w:rsidR="00AF5329" w:rsidRPr="00AF5329">
        <w:rPr>
          <w:rFonts w:ascii="Times New Roman" w:hAnsi="Times New Roman" w:cs="Times New Roman"/>
          <w:b/>
          <w:sz w:val="24"/>
          <w:szCs w:val="24"/>
        </w:rPr>
        <w:t>:</w:t>
      </w:r>
    </w:p>
    <w:p w:rsidR="00C2042B" w:rsidRDefault="00C2042B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6149D9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AE52EE5" wp14:editId="1D70C5EE">
            <wp:extent cx="5940425" cy="11811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2B" w:rsidRDefault="00C2042B" w:rsidP="00C2042B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C2042B" w:rsidP="00C2042B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Минимальный, максимальный и средний размеры пакета:</w:t>
      </w:r>
    </w:p>
    <w:p w:rsidR="00C2042B" w:rsidRDefault="00C2042B" w:rsidP="00C2042B">
      <w:pPr>
        <w:spacing w:after="0" w:line="240" w:lineRule="auto"/>
        <w:ind w:left="-709"/>
        <w:jc w:val="center"/>
        <w:rPr>
          <w:noProof/>
        </w:rPr>
      </w:pPr>
    </w:p>
    <w:p w:rsidR="00C2042B" w:rsidRDefault="006149D9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6578C76" wp14:editId="2E11CB49">
            <wp:extent cx="5940425" cy="185928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2B" w:rsidRDefault="00C2042B" w:rsidP="00C2042B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C2042B" w:rsidP="00C2042B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Степень использования полосы пропускания канала (загрузку сети):</w:t>
      </w:r>
    </w:p>
    <w:p w:rsidR="00C2042B" w:rsidRDefault="00C2042B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AF3B44" w:rsidP="00C2042B">
      <w:pPr>
        <w:spacing w:after="0" w:line="240" w:lineRule="auto"/>
        <w:ind w:left="-709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6735BDF6" wp14:editId="13C57437">
            <wp:extent cx="5940425" cy="1211580"/>
            <wp:effectExtent l="0" t="0" r="3175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2B" w:rsidRDefault="00C2042B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C2042B" w:rsidP="00C2042B">
      <w:pPr>
        <w:spacing w:after="0" w:line="240" w:lineRule="auto"/>
        <w:ind w:left="-709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C2042B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</w:p>
    <w:p w:rsidR="00C2042B" w:rsidRDefault="00C2042B" w:rsidP="00C2042B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C2042B" w:rsidP="00C2042B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Процентное соотношение трафика разных протоколов стека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tcp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в сети:</w:t>
      </w:r>
    </w:p>
    <w:p w:rsidR="00C2042B" w:rsidRDefault="00C2042B" w:rsidP="00C2042B">
      <w:pPr>
        <w:spacing w:after="0" w:line="240" w:lineRule="auto"/>
        <w:ind w:left="-709"/>
        <w:jc w:val="center"/>
        <w:rPr>
          <w:noProof/>
        </w:rPr>
      </w:pPr>
    </w:p>
    <w:p w:rsidR="00C2042B" w:rsidRDefault="00AF5329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BD616C5" wp14:editId="117F78AA">
            <wp:extent cx="5940425" cy="65532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2B" w:rsidRDefault="00C2042B" w:rsidP="00C2042B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C2042B" w:rsidP="00C2042B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Средний, минимальный, максимальный размеры пакета:</w:t>
      </w:r>
    </w:p>
    <w:p w:rsidR="00C2042B" w:rsidRDefault="00C2042B" w:rsidP="00C2042B">
      <w:pPr>
        <w:spacing w:after="0" w:line="240" w:lineRule="auto"/>
        <w:ind w:left="-709"/>
        <w:jc w:val="center"/>
        <w:rPr>
          <w:noProof/>
        </w:rPr>
      </w:pPr>
    </w:p>
    <w:p w:rsidR="00C2042B" w:rsidRDefault="00AF3B44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F2619D" wp14:editId="6E2FED4E">
            <wp:extent cx="5940425" cy="208026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2B" w:rsidRDefault="00C2042B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C2042B" w:rsidP="00C2042B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Структуры протоколов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Ethernet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и IP:</w:t>
      </w:r>
    </w:p>
    <w:p w:rsidR="00C2042B" w:rsidRDefault="00C2042B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C2042B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>
            <wp:extent cx="5935980" cy="228600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42B" w:rsidRDefault="00C2042B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C2042B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C2042B" w:rsidRDefault="00C2042B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2042B" w:rsidRDefault="00C2042B" w:rsidP="00C2042B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Результат команды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ping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2042B" w:rsidRDefault="00C2042B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AF5329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A354328" wp14:editId="064B1C34">
            <wp:extent cx="5581650" cy="2225040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2B" w:rsidRDefault="00C2042B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2042B" w:rsidRDefault="00C2042B" w:rsidP="00C2042B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Захват трафика и фильтрация по пакетам,</w:t>
      </w:r>
      <w: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относящиеся к выполнению команды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2042B" w:rsidRDefault="00C2042B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8543C8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E8FD64A" wp14:editId="33A1154A">
            <wp:extent cx="5940425" cy="107442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</w:p>
    <w:p w:rsidR="00C2042B" w:rsidRDefault="00C2042B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2042B" w:rsidRDefault="00C2042B" w:rsidP="00C2042B">
      <w:pPr>
        <w:numPr>
          <w:ilvl w:val="0"/>
          <w:numId w:val="2"/>
        </w:numPr>
        <w:tabs>
          <w:tab w:val="num" w:pos="0"/>
        </w:tabs>
        <w:spacing w:after="0" w:line="240" w:lineRule="auto"/>
        <w:ind w:left="0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Присутствие ICMP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Request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и ICMP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Reply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пакетов свидетельствует о том, что пакеты успешно прошли до целевого устройства и были возвращены обратно.</w:t>
      </w:r>
    </w:p>
    <w:p w:rsidR="00C2042B" w:rsidRDefault="00C2042B" w:rsidP="00C2042B">
      <w:pPr>
        <w:numPr>
          <w:ilvl w:val="0"/>
          <w:numId w:val="2"/>
        </w:numPr>
        <w:tabs>
          <w:tab w:val="num" w:pos="0"/>
        </w:tabs>
        <w:spacing w:after="0" w:line="240" w:lineRule="auto"/>
        <w:ind w:left="0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Коды сообщений ICMP могут указывать на различные ситуации, например, успешное выполнение, недоступность хоста и т. д.</w:t>
      </w:r>
    </w:p>
    <w:p w:rsidR="00C2042B" w:rsidRDefault="00C2042B" w:rsidP="00C2042B">
      <w:pPr>
        <w:numPr>
          <w:ilvl w:val="0"/>
          <w:numId w:val="2"/>
        </w:numPr>
        <w:tabs>
          <w:tab w:val="num" w:pos="0"/>
        </w:tabs>
        <w:spacing w:after="0" w:line="240" w:lineRule="auto"/>
        <w:ind w:left="0" w:hanging="284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Время жизни (TTL) показывает, сколько промежутков времени прошло, прежде чем пакет был отброшен или достиг своего назначения.</w:t>
      </w:r>
    </w:p>
    <w:p w:rsidR="00C2042B" w:rsidRDefault="00C2042B" w:rsidP="00C2042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C2042B" w:rsidP="00C2042B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Диаграмма взаимодействия машин при работе утилиты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2042B" w:rsidRDefault="00C2042B" w:rsidP="00C2042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C2042B" w:rsidP="00C2042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203200</wp:posOffset>
                </wp:positionV>
                <wp:extent cx="1134110" cy="492125"/>
                <wp:effectExtent l="0" t="0" r="27940" b="2222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491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B22E57" id="Прямоугольник 22" o:spid="_x0000_s1026" style="position:absolute;margin-left:0;margin-top:16pt;width:89.3pt;height:38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77KugIAAJcFAAAOAAAAZHJzL2Uyb0RvYy54bWysVM1uEzEQviPxDpbvdLMhBRp1U0WtipCq&#10;UtGinl2v3V3J6zG2k004IXFF4hF4CC6Inz7D5o0Ye38SlYoDIoeNxzPzzd/nOTxaVYoshXUl6Iym&#10;eyNKhOaQl/o2o2+vTp+8oMR5pnOmQIuMroWjR7PHjw5rMxVjKEDlwhIE0W5am4wW3ptpkjheiIq5&#10;PTBCo1KCrZhH0d4muWU1olcqGY9Gz5IabG4scOEc3p60SjqL+FIK7l9L6YQnKqOYm49fG7834ZvM&#10;Dtn01jJTlLxLg/1DFhUrNQYdoE6YZ2Rhyz+gqpJbcCD9HocqASlLLmINWE06ulfNZcGMiLVgc5wZ&#10;2uT+Hyw/X15YUuYZHY8p0azCGTVfNh82n5ufzd3mY/O1uWt+bD41v5pvzXeCRtix2rgpOl6aC9tJ&#10;Do+h/JW0VfjHwsgqdnk9dFmsPOF4maZPJ2mKw+Comxykk4M4hmTrbazzLwVUJBwyanGKsblseeY8&#10;RkTT3iQE03BaKhUnqXS4cKDKPNxFIVBJHCtLlgxJ4FdpKAEhdqxQCp5JKKwtJZ78WokAofQbIbFJ&#10;mPw4JhLpucVknAvt01ZVsFy0ofZH+OuD9VnE0BEwIEtMcsDuAHrLFqTHbnPu7IOriOwenEd/S6x1&#10;HjxiZNB+cK5KDfYhAIVVdZFb+75JbWtCl24gXyOFLLRvyxl+WuLYzpjzF8ziY8JJ44Lwr/EjFdQZ&#10;he5ESQH2/UP3wR45jlpKanycGXXvFswKStQrjexH0kzCa47CZP/5GAW7q7nZ1ehFdQw4+hRXkeHx&#10;GOy96o/SQnWNe2QeoqKKaY6xM8q97YVj3y4N3ERczOfRDF+wYf5MXxoewENXAy2vVtfMmo67Hll/&#10;Dv1DZtN7FG5tg6eG+cKDLCO/t33t+o2vPxKn21RhvezK0Wq7T2e/AQAA//8DAFBLAwQUAAYACAAA&#10;ACEAfzLd5d8AAAAHAQAADwAAAGRycy9kb3ducmV2LnhtbEyPQU/DMAyF70j8h8hIXCaWbogxStMJ&#10;gUA7ICQGHLi5jWnKmqRqvK38e7wTnPysZ733uViNvlN7GlIbg4HZNANFoY62DY2B97fHiyWoxBgs&#10;djGQgR9KsCpPTwrMbTyEV9pvuFESElKOBhxzn2udakce0zT2FMT7ioNHlnVotB3wIOG+0/MsW2iP&#10;bZAGhz3dO6q3m5038LkeufmePfHzFicfk7Wr6peHypjzs/HuFhTTyH/HcMQXdCiFqYq7YJPqDMgj&#10;bOByLvPoXi8XoCoR2c0V6LLQ//nLXwAAAP//AwBQSwECLQAUAAYACAAAACEAtoM4kv4AAADhAQAA&#10;EwAAAAAAAAAAAAAAAAAAAAAAW0NvbnRlbnRfVHlwZXNdLnhtbFBLAQItABQABgAIAAAAIQA4/SH/&#10;1gAAAJQBAAALAAAAAAAAAAAAAAAAAC8BAABfcmVscy8ucmVsc1BLAQItABQABgAIAAAAIQAFN77K&#10;ugIAAJcFAAAOAAAAAAAAAAAAAAAAAC4CAABkcnMvZTJvRG9jLnhtbFBLAQItABQABgAIAAAAIQB/&#10;Mt3l3wAAAAcBAAAPAAAAAAAAAAAAAAAAABQ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204470</wp:posOffset>
                </wp:positionV>
                <wp:extent cx="1134110" cy="491490"/>
                <wp:effectExtent l="0" t="0" r="27940" b="2286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4110" cy="491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2A70BE" id="Прямоугольник 21" o:spid="_x0000_s1026" style="position:absolute;margin-left:38.1pt;margin-top:16.1pt;width:89.3pt;height:38.7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+LjugIAAJcFAAAOAAAAZHJzL2Uyb0RvYy54bWysVM1uEzEQviPxDpbvdLMhBRp1U0WtipCq&#10;UtGinl2v3V3J6zG2k004IXFF4hF4CC6Inz7D5o0Ye38SlYoDIoeNxzPzzd83PjxaVYoshXUl6Iym&#10;eyNKhOaQl/o2o2+vTp+8oMR5pnOmQIuMroWjR7PHjw5rMxVjKEDlwhIE0W5am4wW3ptpkjheiIq5&#10;PTBCo1KCrZhH0d4muWU1olcqGY9Gz5IabG4scOEc3p60SjqL+FIK7l9L6YQnKqOYm49fG7834ZvM&#10;Dtn01jJTlLxLg/1DFhUrNQYdoE6YZ2Rhyz+gqpJbcCD9HocqASlLLmINWE06ulfNZcGMiLVgc5wZ&#10;2uT+Hyw/X15YUuYZHaeUaFbhjJovmw+bz83P5m7zsfna3DU/Np+aX8235jtBI+xYbdwUHS/Nhe0k&#10;h8dQ/kraKvxjYWQVu7weuixWnnC8TNOnkzTFYXDUTQ7SyUEcQ7L1Ntb5lwIqEg4ZtTjF2Fy2PHMe&#10;I6JpbxKCaTgtlYqTVDpcOFBlHu6iEKgkjpUlS4Yk8KtYAkLsWKEUPJNQWFtKPPm1EgFC6TdCYpMw&#10;+XFMJNJzi8k4F9qnrapguWhD7Y/wF/oVgvVZRCkCBmSJSQ7YHUBv2YL02C1MZx9cRWT34Dz6W2Kt&#10;8+ARI4P2g3NVarAPASisqovc2vdNalsTunQD+RopZKHdLWf4aYljO2POXzCLy4STxgfCv8aPVFBn&#10;FLoTJQXY9w/dB3vkOGopqXE5M+reLZgVlKhXGtmPpJmEbY7CZP/5GAW7q7nZ1ehFdQw4eiQ4ZheP&#10;wd6r/igtVNf4jsxDVFQxzTF2Rrm3vXDs20cDXyIu5vNohhtsmD/Tl4YH8NDVQMur1TWzpuOuR9af&#10;Q7/IbHqPwq1t8NQwX3iQZeT3tq9dv3H7I3G6lyo8L7tytNq+p7PfAAAA//8DAFBLAwQUAAYACAAA&#10;ACEAqZwanN8AAAAHAQAADwAAAGRycy9kb3ducmV2LnhtbEyPQUvDQBCF74L/YRnBS7GbRog1ZlNE&#10;UXqQglUP3ibZMYnNzobstI3/3u1Jb/N4j/e+KVaT69WBxtB5NrCYJ6CIa287bgy8vz1dLUEFQbbY&#10;eyYDPxRgVZ6fFZhbf+RXOmylUbGEQ44GWpEh1zrULTkMcz8QR+/Ljw4lyrHRdsRjLHe9TpMk0w47&#10;jgstDvTQUr3b7p2Bz/UkzffiWV52OPuYrduq3jxWxlxeTPd3oIQm+QvDCT+iQxmZKr9nG1RvID4i&#10;Bq7TFNTJvVlmoKp4JLcZ6LLQ//nLXwAAAP//AwBQSwECLQAUAAYACAAAACEAtoM4kv4AAADhAQAA&#10;EwAAAAAAAAAAAAAAAAAAAAAAW0NvbnRlbnRfVHlwZXNdLnhtbFBLAQItABQABgAIAAAAIQA4/SH/&#10;1gAAAJQBAAALAAAAAAAAAAAAAAAAAC8BAABfcmVscy8ucmVsc1BLAQItABQABgAIAAAAIQDki+Lj&#10;ugIAAJcFAAAOAAAAAAAAAAAAAAAAAC4CAABkcnMvZTJvRG9jLnhtbFBLAQItABQABgAIAAAAIQCp&#10;nBqc3wAAAAcBAAAPAAAAAAAAAAAAAAAAABQ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1136015</wp:posOffset>
                </wp:positionH>
                <wp:positionV relativeFrom="paragraph">
                  <wp:posOffset>336550</wp:posOffset>
                </wp:positionV>
                <wp:extent cx="3640455" cy="0"/>
                <wp:effectExtent l="0" t="76200" r="17145" b="952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98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2880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" o:spid="_x0000_s1026" type="#_x0000_t32" style="position:absolute;margin-left:89.45pt;margin-top:26.5pt;width:286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aIDAIAAD8EAAAOAAAAZHJzL2Uyb0RvYy54bWysU0uOEzEQ3SNxB8t70p2MNBqidGaRYdgg&#10;iPgcwOO205b8U9nksxu4wByBK7BhAYPmDN03ouxOOgyDkEBsqtt2vXr1nsuz863RZC0gKGcrOh6V&#10;lAjLXa3sqqLv3l4+OaMkRGZrpp0VFd2JQM/njx/NNn4qJq5xuhZAsIgN042vaBOjnxZF4I0wLIyc&#10;FxYPpQPDIi5hVdTANljd6GJSlqfFxkHtwXERAu5e9Id0nutLKXh8JWUQkeiKYm8xR8jxKsViPmPT&#10;FTDfKL5vg/1DF4Ypi6RDqQsWGXkP6kEpozi44GQccWcKJ6XiImtANePyFzVvGuZF1oLmBD/YFP5f&#10;Wf5yvQSi6opO0B7LDN5R+6m77m7a7+3n7oZ0H9o7DN3H7rr90t6239q79ivBZHRu48MUCyzsEvar&#10;4JeQbNhKMOmLAsk2u70b3BbbSDhunpyePD1LrPxwVhyBHkJ8Lpwh6aeiIQJTqyYunLV4pw7G2W22&#10;fhEiUiPwAEis2qYYnFb1pdI6L9JAiYUGsmY4CnE7TgIQdy8rMqWf2ZrEnUcfIihmV1rsM1PVIknu&#10;Rea/uNOiZ3wtJNqIsvrO8gAf+RjnwsYDp7aYnWASuxuAZZb0R+A+P0FFHu6/AQ+IzOxsHMBGWQe/&#10;Yz/aJPv8gwO97mTBlat3+fqzNTil2dX9i0rP4Od1hh/f/fwHAAAA//8DAFBLAwQUAAYACAAAACEA&#10;OhoHFN4AAAAJAQAADwAAAGRycy9kb3ducmV2LnhtbEyPUUvDQBCE3wX/w7GCb/bSSG2b5lKKUCiK&#10;UKs/4JLbJsHcXry7tsm/d8WH+jizH7Mz+XqwnTijD60jBdNJAgKpcqalWsHnx/ZhASJETUZ3jlDB&#10;iAHWxe1NrjPjLvSO50OsBYdQyLSCJsY+kzJUDVodJq5H4tvReasjS19L4/WFw20n0yR5kla3xB8a&#10;3eNzg9XX4WQVLHd9XXb715fpd+K3u3Y/vg2bUan7u2GzAhFxiFcYfutzdSi4U+lOZILoWM8XS0YV&#10;zB55EwPzWZqCKP8MWeTy/4LiBwAA//8DAFBLAQItABQABgAIAAAAIQC2gziS/gAAAOEBAAATAAAA&#10;AAAAAAAAAAAAAAAAAABbQ29udGVudF9UeXBlc10ueG1sUEsBAi0AFAAGAAgAAAAhADj9If/WAAAA&#10;lAEAAAsAAAAAAAAAAAAAAAAALwEAAF9yZWxzLy5yZWxzUEsBAi0AFAAGAAgAAAAhAGOcVogMAgAA&#10;PwQAAA4AAAAAAAAAAAAAAAAALgIAAGRycy9lMm9Eb2MueG1sUEsBAi0AFAAGAAgAAAAhADoaBxTe&#10;AAAACQ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50165</wp:posOffset>
                </wp:positionV>
                <wp:extent cx="1475740" cy="24955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249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2042B" w:rsidRDefault="00C2042B" w:rsidP="00C2042B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ICMP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left:0;text-align:left;margin-left:161pt;margin-top:3.95pt;width:116.2pt;height:19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to5WgIAAIEEAAAOAAAAZHJzL2Uyb0RvYy54bWysVMGO0zAQvSPxD5bvNG1pdmnUdFW6KkKq&#10;dlfqoj27jtNEcjzGdpuUG3d+gX/gwIEbv9D9I8ZO2i0LJ8TFGXvG43nvzWRy1VSS7ISxJaiUDnp9&#10;SoTikJVqk9IP94tXbyixjqmMSVAipXth6dX05YtJrRMxhAJkJgzBJMomtU5p4ZxOosjyQlTM9kAL&#10;hc4cTMUcbs0mygyrMXslo2G/fxHVYDJtgAtr8fS6ddJpyJ/ngrvbPLfCEZlSrM2F1YR17ddoOmHJ&#10;xjBdlLwrg/1DFRUrFT56SnXNHCNbU/6Rqiq5AQu563GoIsjzkouAAdEM+s/QrAqmRcCC5Fh9osn+&#10;v7T8ZndnSJmhdmNKFKtQo8PXw7fD98PPw4/Hz49fCDqQpVrbBINXGsNd8xYavHE8t3jowTe5qfwX&#10;YRH0I9/7E8eicYT7S6PL+HKELo6+4Wgcx7FPEz3d1sa6dwIq4o2UGtQwUMt2S+va0GOIf8yCLLNF&#10;KWXY+L4Rc2nIjqHi0oUaMflvUVKROqUXr+N+SKzAX28zS4W1eKwtJm+5Zt10BKwh2yN+A20fWc0X&#10;JRa5ZNbdMYONg7hwGNwtLrkEfAQ6i5ICzKe/nft41BO9lNTYiCm1H7fMCErke4VKjwcjT5cLm1F8&#10;OcSNOfeszz1qW80BkQ9w7DQPpo938mjmBqoHnJmZfxVdTHF8O6XuaM5dOx44c1zMZiEIe1Uzt1Qr&#10;zX1qz7SX4L55YEZ3OjlU+AaOLcuSZ3K1sf6mgtnWQV4GLT3BLasd79jnoRu6mfSDdL4PUU9/jukv&#10;AAAA//8DAFBLAwQUAAYACAAAACEAtBuMNOAAAAAIAQAADwAAAGRycy9kb3ducmV2LnhtbEyPT0+E&#10;MBTE7yZ+h+aZeDFuERZR5LExRt3Em4t/4q1Ln0Ckr4R2Ab+99aTHyUxmflNsFtOLiUbXWUa4WEUg&#10;iGurO24QXqqH8ysQzivWqrdMCN/kYFMeHxUq13bmZ5p2vhGhhF2uEFrvh1xKV7dklFvZgTh4n3Y0&#10;ygc5NlKPag7lppdxFF1KozoOC60a6K6l+mt3MAgfZ837k1seX+ckTYb77VRlb7pCPD1Zbm9AeFr8&#10;Xxh+8QM6lIFpbw+snegRkjgOXzxCdg0i+Gm6XoPYI6yzGGRZyP8Hyh8AAAD//wMAUEsBAi0AFAAG&#10;AAgAAAAhALaDOJL+AAAA4QEAABMAAAAAAAAAAAAAAAAAAAAAAFtDb250ZW50X1R5cGVzXS54bWxQ&#10;SwECLQAUAAYACAAAACEAOP0h/9YAAACUAQAACwAAAAAAAAAAAAAAAAAvAQAAX3JlbHMvLnJlbHNQ&#10;SwECLQAUAAYACAAAACEAB3baOVoCAACBBAAADgAAAAAAAAAAAAAAAAAuAgAAZHJzL2Uyb0RvYy54&#10;bWxQSwECLQAUAAYACAAAACEAtBuMNOAAAAAIAQAADwAAAAAAAAAAAAAAAAC0BAAAZHJzL2Rvd25y&#10;ZXYueG1sUEsFBgAAAAAEAAQA8wAAAMEFAAAAAA==&#10;" fillcolor="white [3201]" stroked="f" strokeweight=".5pt">
                <v:textbox>
                  <w:txbxContent>
                    <w:p w:rsidR="00C2042B" w:rsidRDefault="00C2042B" w:rsidP="00C2042B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ICMP</w:t>
                      </w:r>
                    </w:p>
                  </w:txbxContent>
                </v:textbox>
              </v:shape>
            </w:pict>
          </mc:Fallback>
        </mc:AlternateContent>
      </w:r>
    </w:p>
    <w:p w:rsidR="00C2042B" w:rsidRDefault="00C2042B" w:rsidP="00C2042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C2042B" w:rsidP="00C2042B">
      <w:pPr>
        <w:tabs>
          <w:tab w:val="left" w:pos="620"/>
          <w:tab w:val="left" w:pos="3718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8543C8">
        <w:rPr>
          <w:rFonts w:ascii="Times New Roman" w:hAnsi="Times New Roman" w:cs="Times New Roman"/>
          <w:b/>
          <w:sz w:val="24"/>
          <w:szCs w:val="24"/>
        </w:rPr>
        <w:t>192.168.31.90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8543C8" w:rsidRPr="008543C8">
        <w:rPr>
          <w:rFonts w:ascii="Times New Roman" w:hAnsi="Times New Roman" w:cs="Times New Roman"/>
          <w:b/>
          <w:sz w:val="24"/>
          <w:szCs w:val="24"/>
        </w:rPr>
        <w:t>192.168.31.90</w:t>
      </w:r>
    </w:p>
    <w:p w:rsidR="00C2042B" w:rsidRDefault="00C2042B" w:rsidP="00C2042B">
      <w:pPr>
        <w:spacing w:after="0" w:line="240" w:lineRule="auto"/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1136650</wp:posOffset>
                </wp:positionH>
                <wp:positionV relativeFrom="paragraph">
                  <wp:posOffset>33655</wp:posOffset>
                </wp:positionV>
                <wp:extent cx="3639820" cy="0"/>
                <wp:effectExtent l="38100" t="76200" r="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98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A8C810" id="Прямая со стрелкой 18" o:spid="_x0000_s1026" type="#_x0000_t32" style="position:absolute;margin-left:89.5pt;margin-top:2.65pt;width:286.6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Q9XFAIAAEkEAAAOAAAAZHJzL2Uyb0RvYy54bWysVEuO00AQ3SNxh5b3xMmMNBqiOLPIMLBA&#10;EPE5QE+7Om6pf6pu8tkNXGCOwBXYsOCjOYN9I6rbicNPSCA2Jbe73qt6r8qeXWyNZmvAoJytislo&#10;XDCwwtXKrqri9aurB+cFC5HbmmtnoSp2EIqL+f17s42fwolrnK4BGZHYMN34qmhi9NOyDKIBw8PI&#10;ebB0KR0aHumIq7JGviF2o8uT8fis3DisPToBIdDby/6ymGd+KUHE51IGiExXBfUWc8Qcr1Ms5zM+&#10;XSH3jRL7Nvg/dGG4slR0oLrkkbM3qH6hMkqgC07GkXCmdFIqAVkDqZmMf1LzsuEeshYyJ/jBpvD/&#10;aMWz9RKZqml2NCnLDc2ofd/ddLft1/ZDd8u6t+0dhe5dd9N+bL+0n9u79hOjZHJu48OUCBZ2iftT&#10;8EtMNmwlGia18k+IOBtDUtk2+74bfIdtZIJenp6dPjw/ofGIw13ZUyQqjyE+BmdYeqiKEJGrVRMX&#10;zlqarsOenq+fhkhNEPAASGBtUwxOq/pKaZ0PabVgoZGtOS1F3E6SFML9kBW50o9szeLOkyMRFbcr&#10;DfvMxFom8b3c/BR3GvqKL0CSoSSr7yyv8rEeFwJsPNTUlrITTFJ3A3CcHfsjcJ+foJDX/G/AAyJX&#10;djYOYKOsw99VP9ok+/yDA73uZMG1q3d5EbI1tK/Z1f23lT6I788ZfvwDzL8BAAD//wMAUEsDBBQA&#10;BgAIAAAAIQCKUuHD3QAAAAcBAAAPAAAAZHJzL2Rvd25yZXYueG1sTI9NT4NAEIbvJv6HzZh4s4s0&#10;lYosjR9pDyY9FCXxuIWBJbKzhF1a/PeOXvT45J287zPZZra9OOHoO0cKbhcRCKTK1R21Ct7ftjdr&#10;ED5oqnXvCBV8oYdNfnmR6bR2ZzrgqQit4BLyqVZgQhhSKX1l0Gq/cAMSZ40brQ6MYyvrUZ+53PYy&#10;jqI7aXVHvGD0gM8Gq89isjzyui+S5mO7pOllvSub8mlnyoNS11fz4wOIgHP4O4YffVaHnJ2ObqLa&#10;i545uedfgoLVEgTnySqOQRx/WeaZ/O+ffwMAAP//AwBQSwECLQAUAAYACAAAACEAtoM4kv4AAADh&#10;AQAAEwAAAAAAAAAAAAAAAAAAAAAAW0NvbnRlbnRfVHlwZXNdLnhtbFBLAQItABQABgAIAAAAIQA4&#10;/SH/1gAAAJQBAAALAAAAAAAAAAAAAAAAAC8BAABfcmVscy8ucmVsc1BLAQItABQABgAIAAAAIQCW&#10;fQ9XFAIAAEkEAAAOAAAAAAAAAAAAAAAAAC4CAABkcnMvZTJvRG9jLnhtbFBLAQItABQABgAIAAAA&#10;IQCKUuHD3QAAAAcBAAAPAAAAAAAAAAAAAAAAAG4EAABkcnMvZG93bnJldi54bWxQSwUGAAAAAAQA&#10;BADzAAAAeAUAAAAA&#10;" strokecolor="black [3213]" strokeweight=".5pt">
                <v:stroke endarrow="block" joinstyle="miter"/>
              </v:shape>
            </w:pict>
          </mc:Fallback>
        </mc:AlternateContent>
      </w:r>
    </w:p>
    <w:p w:rsidR="00C2042B" w:rsidRDefault="00C2042B" w:rsidP="00C2042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C2042B" w:rsidP="00C204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</w:p>
    <w:p w:rsidR="00C2042B" w:rsidRDefault="00C2042B" w:rsidP="00C2042B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Фильтрация пакетов, относящиеся только к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TCP</w:t>
      </w:r>
      <w:r>
        <w:rPr>
          <w:rFonts w:ascii="Times New Roman" w:hAnsi="Times New Roman" w:cs="Times New Roman"/>
          <w:b/>
          <w:sz w:val="24"/>
          <w:szCs w:val="24"/>
        </w:rPr>
        <w:t xml:space="preserve"> – клиенту(серверу):</w:t>
      </w:r>
    </w:p>
    <w:p w:rsidR="00C2042B" w:rsidRPr="001F3916" w:rsidRDefault="001F3916" w:rsidP="001F3916">
      <w:pPr>
        <w:shd w:val="clear" w:color="auto" w:fill="FFFFFF"/>
        <w:spacing w:after="0" w:line="285" w:lineRule="atLeast"/>
        <w:ind w:left="-709"/>
        <w:jc w:val="both"/>
        <w:rPr>
          <w:noProof/>
        </w:rPr>
      </w:pPr>
      <w:r>
        <w:rPr>
          <w:noProof/>
          <w:lang w:eastAsia="ru-RU"/>
        </w:rPr>
        <w:drawing>
          <wp:inline distT="0" distB="0" distL="0" distR="0" wp14:anchorId="47C1D717" wp14:editId="0A0CA4ED">
            <wp:extent cx="5940425" cy="137160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2B" w:rsidRDefault="00C2042B" w:rsidP="00C2042B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C2042B" w:rsidP="00C2042B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Структура протокола TCP:</w:t>
      </w:r>
    </w:p>
    <w:p w:rsidR="00C2042B" w:rsidRDefault="001F3916" w:rsidP="00C2042B">
      <w:pPr>
        <w:shd w:val="clear" w:color="auto" w:fill="FFFFFF"/>
        <w:spacing w:after="0" w:line="285" w:lineRule="atLeast"/>
        <w:ind w:left="-709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60FC0474" wp14:editId="3F43CDF4">
            <wp:extent cx="5940425" cy="251460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2B" w:rsidRDefault="00C2042B" w:rsidP="00C2042B">
      <w:pPr>
        <w:shd w:val="clear" w:color="auto" w:fill="FFFFFF"/>
        <w:spacing w:after="0" w:line="285" w:lineRule="atLeast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C2042B" w:rsidRDefault="00C2042B" w:rsidP="00C2042B">
      <w:pPr>
        <w:shd w:val="clear" w:color="auto" w:fill="FFFFFF"/>
        <w:spacing w:after="0" w:line="285" w:lineRule="atLeast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C2042B" w:rsidRDefault="00C2042B" w:rsidP="00C2042B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Диаграмма взаимодействия TCP-сервера и TCP-клиента:</w:t>
      </w:r>
    </w:p>
    <w:p w:rsidR="00C2042B" w:rsidRDefault="00C2042B" w:rsidP="00C2042B">
      <w:pPr>
        <w:shd w:val="clear" w:color="auto" w:fill="FFFFFF"/>
        <w:spacing w:after="0" w:line="285" w:lineRule="atLeast"/>
        <w:ind w:left="-709"/>
        <w:jc w:val="center"/>
        <w:rPr>
          <w:rFonts w:ascii="Times New Roman" w:hAnsi="Times New Roman" w:cs="Times New Roman"/>
          <w:sz w:val="24"/>
          <w:szCs w:val="24"/>
        </w:rPr>
      </w:pPr>
    </w:p>
    <w:p w:rsidR="00C2042B" w:rsidRDefault="00C2042B" w:rsidP="00C2042B">
      <w:pPr>
        <w:shd w:val="clear" w:color="auto" w:fill="FFFFFF"/>
        <w:spacing w:after="0" w:line="285" w:lineRule="atLeast"/>
        <w:ind w:left="-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78680" cy="18745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042B" w:rsidRDefault="00C2042B" w:rsidP="00C2042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C2042B" w:rsidP="00C2042B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</w:p>
    <w:p w:rsidR="00C2042B" w:rsidRDefault="00C2042B" w:rsidP="00C2042B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Фильтрация пакетов, относящиеся только к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UDP</w:t>
      </w:r>
      <w:r>
        <w:rPr>
          <w:rFonts w:ascii="Times New Roman" w:hAnsi="Times New Roman" w:cs="Times New Roman"/>
          <w:b/>
          <w:sz w:val="24"/>
          <w:szCs w:val="24"/>
        </w:rPr>
        <w:t xml:space="preserve"> – клиенту (серверу:</w:t>
      </w:r>
    </w:p>
    <w:p w:rsidR="00C2042B" w:rsidRDefault="00C2042B" w:rsidP="00C2042B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1F3916" w:rsidP="00C2042B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1B0F3A" wp14:editId="66EE5783">
            <wp:extent cx="5940425" cy="135572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</w:p>
    <w:p w:rsidR="00C2042B" w:rsidRDefault="00C2042B" w:rsidP="001F3916">
      <w:pPr>
        <w:ind w:left="-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Структура протокола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UDP:</w:t>
      </w:r>
    </w:p>
    <w:p w:rsidR="001F3916" w:rsidRPr="001F3916" w:rsidRDefault="001F3916" w:rsidP="001F3916">
      <w:pPr>
        <w:ind w:left="-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F196BBD" wp14:editId="75F8403C">
            <wp:extent cx="4629150" cy="29051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2B" w:rsidRDefault="00C2042B" w:rsidP="00C2042B">
      <w:pPr>
        <w:ind w:left="-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</w:p>
    <w:p w:rsidR="00C2042B" w:rsidRDefault="00C2042B" w:rsidP="00C2042B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Работа в консоли с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ARP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2042B" w:rsidRDefault="00C2042B" w:rsidP="00C2042B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8E0730" w:rsidP="00C2042B">
      <w:pPr>
        <w:ind w:left="-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0478B44" wp14:editId="3FE77F7D">
            <wp:extent cx="4495800" cy="18954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2B" w:rsidRDefault="00C2042B" w:rsidP="00C2042B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Фильтрация пакетов, относящиеся только к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ARP</w:t>
      </w:r>
      <w:r>
        <w:rPr>
          <w:rFonts w:ascii="Times New Roman" w:hAnsi="Times New Roman" w:cs="Times New Roman"/>
          <w:b/>
          <w:sz w:val="24"/>
          <w:szCs w:val="24"/>
        </w:rPr>
        <w:t>-протоколу:</w:t>
      </w:r>
    </w:p>
    <w:p w:rsidR="00C2042B" w:rsidRDefault="00C2042B" w:rsidP="00C2042B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8E0730" w:rsidP="00C2042B">
      <w:pPr>
        <w:ind w:left="-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ADAE863" wp14:editId="09D6BAA5">
            <wp:extent cx="5940425" cy="2049780"/>
            <wp:effectExtent l="0" t="0" r="3175" b="762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42B" w:rsidRDefault="00C2042B" w:rsidP="00C2042B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Структура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ARP-</w:t>
      </w:r>
      <w:r>
        <w:rPr>
          <w:rFonts w:ascii="Times New Roman" w:hAnsi="Times New Roman" w:cs="Times New Roman"/>
          <w:b/>
          <w:sz w:val="24"/>
          <w:szCs w:val="24"/>
        </w:rPr>
        <w:t>протокола:</w:t>
      </w:r>
    </w:p>
    <w:p w:rsidR="00C2042B" w:rsidRDefault="00C2042B" w:rsidP="00C2042B">
      <w:pPr>
        <w:spacing w:after="0" w:line="240" w:lineRule="auto"/>
        <w:ind w:left="-851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042B" w:rsidRDefault="008E0730" w:rsidP="00C2042B">
      <w:pPr>
        <w:ind w:left="-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D4B98DC" wp14:editId="38374209">
            <wp:extent cx="5940425" cy="20897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C2042B" w:rsidRDefault="00C2042B" w:rsidP="00C2042B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Вывод: </w:t>
      </w:r>
      <w:r>
        <w:rPr>
          <w:rFonts w:ascii="Times New Roman" w:hAnsi="Times New Roman" w:cs="Times New Roman"/>
          <w:sz w:val="24"/>
          <w:szCs w:val="24"/>
        </w:rPr>
        <w:t xml:space="preserve">изучил типы фильтрации трафика, правила построения фильтров, приемы статистической обработки сетевого трафика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Wireshark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042B" w:rsidRDefault="00C2042B" w:rsidP="00C2042B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7E3C37" w:rsidRDefault="007E3C37"/>
    <w:sectPr w:rsidR="007E3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F7989"/>
    <w:multiLevelType w:val="multilevel"/>
    <w:tmpl w:val="A5C0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A309FC"/>
    <w:multiLevelType w:val="hybridMultilevel"/>
    <w:tmpl w:val="6E7AC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BD8"/>
    <w:rsid w:val="001F3916"/>
    <w:rsid w:val="006149D9"/>
    <w:rsid w:val="007E3C37"/>
    <w:rsid w:val="008222E6"/>
    <w:rsid w:val="008543C8"/>
    <w:rsid w:val="008E0730"/>
    <w:rsid w:val="00AF3B44"/>
    <w:rsid w:val="00AF5329"/>
    <w:rsid w:val="00BD1BD8"/>
    <w:rsid w:val="00C2042B"/>
    <w:rsid w:val="00EC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D776E"/>
  <w15:chartTrackingRefBased/>
  <w15:docId w15:val="{1C1257D0-C78B-44E4-971B-B4E329B9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42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Пучинский</dc:creator>
  <cp:keywords/>
  <dc:description/>
  <cp:lastModifiedBy>Андрей Пучинский</cp:lastModifiedBy>
  <cp:revision>5</cp:revision>
  <dcterms:created xsi:type="dcterms:W3CDTF">2023-11-20T22:21:00Z</dcterms:created>
  <dcterms:modified xsi:type="dcterms:W3CDTF">2023-11-20T23:55:00Z</dcterms:modified>
</cp:coreProperties>
</file>