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УЧРЕЖДЕНИЕ ОБРАЗОВАНИЯ</w:t>
      </w: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5</w:t>
      </w: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</w:t>
      </w:r>
      <w:r w:rsidRPr="00DA1C66">
        <w:rPr>
          <w:sz w:val="28"/>
          <w:szCs w:val="28"/>
        </w:rPr>
        <w:t>ппаратное и программное обеспечение сетей</w:t>
      </w:r>
      <w:r w:rsidRPr="00715DF1">
        <w:rPr>
          <w:color w:val="000000"/>
          <w:sz w:val="28"/>
          <w:szCs w:val="28"/>
        </w:rPr>
        <w:t>»</w:t>
      </w: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384B74">
        <w:rPr>
          <w:color w:val="000000"/>
          <w:sz w:val="28"/>
          <w:szCs w:val="28"/>
        </w:rPr>
        <w:t>Тема: «</w:t>
      </w:r>
      <w:r w:rsidRPr="00384B74">
        <w:rPr>
          <w:sz w:val="28"/>
          <w:szCs w:val="28"/>
        </w:rPr>
        <w:t xml:space="preserve">Настройка статической маршрутизации на устройствах </w:t>
      </w:r>
      <w:proofErr w:type="spellStart"/>
      <w:r w:rsidRPr="00384B74">
        <w:rPr>
          <w:sz w:val="28"/>
          <w:szCs w:val="28"/>
        </w:rPr>
        <w:t>Cisco</w:t>
      </w:r>
      <w:proofErr w:type="spellEnd"/>
      <w:r w:rsidRPr="00715DF1">
        <w:rPr>
          <w:color w:val="000000"/>
          <w:sz w:val="28"/>
          <w:szCs w:val="28"/>
        </w:rPr>
        <w:t>»</w:t>
      </w: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Выполнил:</w:t>
      </w: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студент 3 курса</w:t>
      </w: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группы ИИ-21(2)</w:t>
      </w: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Пучинский А.А</w:t>
      </w:r>
      <w:bookmarkStart w:id="0" w:name="_GoBack"/>
      <w:bookmarkEnd w:id="0"/>
      <w:r w:rsidRPr="00715DF1">
        <w:rPr>
          <w:color w:val="000000"/>
          <w:sz w:val="28"/>
          <w:szCs w:val="28"/>
        </w:rPr>
        <w:t>.</w:t>
      </w: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Проверил:</w:t>
      </w: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proofErr w:type="spellStart"/>
      <w:r w:rsidRPr="00715DF1">
        <w:rPr>
          <w:sz w:val="28"/>
          <w:szCs w:val="28"/>
        </w:rPr>
        <w:t>Степанчук</w:t>
      </w:r>
      <w:proofErr w:type="spellEnd"/>
      <w:r w:rsidRPr="00715DF1">
        <w:rPr>
          <w:sz w:val="28"/>
          <w:szCs w:val="28"/>
        </w:rPr>
        <w:t xml:space="preserve"> В.И.</w:t>
      </w: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D15D0" w:rsidRPr="00715DF1" w:rsidRDefault="001D15D0" w:rsidP="001D15D0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D15D0" w:rsidRDefault="001D15D0" w:rsidP="001D15D0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Брест 2023</w:t>
      </w: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</w:rPr>
      </w:pPr>
      <w:r w:rsidRPr="00F841C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384B74">
        <w:rPr>
          <w:rFonts w:ascii="Times New Roman" w:hAnsi="Times New Roman" w:cs="Times New Roman"/>
          <w:sz w:val="24"/>
          <w:szCs w:val="24"/>
        </w:rPr>
        <w:t>:</w:t>
      </w:r>
      <w:r w:rsidRPr="00384B74"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84B74">
        <w:rPr>
          <w:rFonts w:ascii="Times New Roman" w:hAnsi="Times New Roman" w:cs="Times New Roman"/>
          <w:sz w:val="24"/>
          <w:szCs w:val="24"/>
        </w:rPr>
        <w:t xml:space="preserve">спользуя статическую маршрутизацию, обеспечить взаимодействие конечных устройств (PC1 и PC2). С помощью команды </w:t>
      </w:r>
      <w:proofErr w:type="spellStart"/>
      <w:r w:rsidRPr="00384B74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384B74">
        <w:rPr>
          <w:rFonts w:ascii="Times New Roman" w:hAnsi="Times New Roman" w:cs="Times New Roman"/>
          <w:sz w:val="24"/>
          <w:szCs w:val="24"/>
        </w:rPr>
        <w:t xml:space="preserve"> и утилиты </w:t>
      </w:r>
      <w:proofErr w:type="spellStart"/>
      <w:r w:rsidRPr="00384B74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384B74">
        <w:rPr>
          <w:rFonts w:ascii="Times New Roman" w:hAnsi="Times New Roman" w:cs="Times New Roman"/>
          <w:sz w:val="24"/>
          <w:szCs w:val="24"/>
        </w:rPr>
        <w:t xml:space="preserve"> удостовериться, возможность взаимодействия конечных устройств обеспечена.</w:t>
      </w: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6:</w:t>
      </w:r>
    </w:p>
    <w:p w:rsidR="001D15D0" w:rsidRPr="00F841C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0EC764" wp14:editId="0C03E71A">
            <wp:extent cx="1582615" cy="1172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7509" cy="11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D0" w:rsidRPr="00384B74" w:rsidRDefault="001D15D0" w:rsidP="001D15D0">
      <w:pPr>
        <w:rPr>
          <w:rFonts w:ascii="Times New Roman" w:hAnsi="Times New Roman" w:cs="Times New Roman"/>
          <w:sz w:val="24"/>
          <w:szCs w:val="24"/>
        </w:rPr>
      </w:pPr>
      <w:r w:rsidRPr="00F841C0">
        <w:rPr>
          <w:rFonts w:ascii="Times New Roman" w:hAnsi="Times New Roman" w:cs="Times New Roman"/>
          <w:b/>
          <w:bCs/>
          <w:sz w:val="24"/>
          <w:szCs w:val="24"/>
        </w:rPr>
        <w:t>Задания</w:t>
      </w:r>
      <w:r w:rsidRPr="00384B74">
        <w:rPr>
          <w:rFonts w:ascii="Times New Roman" w:hAnsi="Times New Roman" w:cs="Times New Roman"/>
          <w:sz w:val="24"/>
          <w:szCs w:val="24"/>
        </w:rPr>
        <w:t>:</w:t>
      </w:r>
    </w:p>
    <w:p w:rsidR="001D15D0" w:rsidRPr="00384B74" w:rsidRDefault="001D15D0" w:rsidP="001D15D0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 xml:space="preserve">1. Загрузив lab5-a.pdf, изучить материал; выполнить этапы настройки статической маршрутизации на устройствах </w:t>
      </w:r>
      <w:proofErr w:type="spellStart"/>
      <w:r w:rsidRPr="00384B74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384B74">
        <w:rPr>
          <w:rFonts w:ascii="Times New Roman" w:hAnsi="Times New Roman" w:cs="Times New Roman"/>
          <w:sz w:val="24"/>
          <w:szCs w:val="24"/>
        </w:rPr>
        <w:t>, изложенные в документе. По требованию преподавателя продемонстрировать правильность настройки.</w:t>
      </w:r>
    </w:p>
    <w:p w:rsidR="001D15D0" w:rsidRPr="00384B74" w:rsidRDefault="001D15D0" w:rsidP="001D15D0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:rsidR="001D15D0" w:rsidRPr="00384B74" w:rsidRDefault="001D15D0" w:rsidP="001D15D0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3. Для собранной схемы сети выполнить настройку статической маршрутизации.</w:t>
      </w:r>
    </w:p>
    <w:p w:rsidR="001D15D0" w:rsidRPr="00384B74" w:rsidRDefault="001D15D0" w:rsidP="001D15D0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В отчете привести:</w:t>
      </w:r>
    </w:p>
    <w:p w:rsidR="001D15D0" w:rsidRPr="00384B74" w:rsidRDefault="001D15D0" w:rsidP="001D15D0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 xml:space="preserve">- схему сети с IP-адресами </w:t>
      </w:r>
    </w:p>
    <w:p w:rsidR="001D15D0" w:rsidRPr="00384B74" w:rsidRDefault="001D15D0" w:rsidP="001D15D0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- таблицу IP-адресов</w:t>
      </w:r>
    </w:p>
    <w:p w:rsidR="001D15D0" w:rsidRPr="00384B74" w:rsidRDefault="001D15D0" w:rsidP="001D15D0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 xml:space="preserve"> - ход настройки статической маршрутизации по методике, приведенной в lab5-а.pdf</w:t>
      </w:r>
    </w:p>
    <w:p w:rsidR="001D15D0" w:rsidRPr="00384B74" w:rsidRDefault="001D15D0" w:rsidP="001D15D0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 xml:space="preserve"> - ход и результаты проверки и тестирования сети по методике, приведенной в   lab5-а.pdf</w:t>
      </w:r>
    </w:p>
    <w:p w:rsidR="001D15D0" w:rsidRPr="00384B74" w:rsidRDefault="001D15D0" w:rsidP="001D15D0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4. По требованию преподавателя продемонстрировать правильность настройки.</w:t>
      </w:r>
    </w:p>
    <w:p w:rsidR="001D15D0" w:rsidRPr="00384B74" w:rsidRDefault="001D15D0" w:rsidP="001D15D0">
      <w:pPr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5. Подготовиться к защите работы.</w:t>
      </w: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D0" w:rsidRPr="00F841C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Сеть 1:</w:t>
      </w: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C58487" wp14:editId="1079DC5E">
            <wp:extent cx="3832529" cy="1082367"/>
            <wp:effectExtent l="0" t="0" r="0" b="381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5337" cy="10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07C89C" wp14:editId="7BA7E009">
            <wp:extent cx="2393343" cy="3259123"/>
            <wp:effectExtent l="0" t="0" r="698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228" cy="3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</w:rPr>
      </w:pP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4AB187" wp14:editId="3689766A">
            <wp:extent cx="4582578" cy="2775005"/>
            <wp:effectExtent l="0" t="0" r="8890" b="635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809" cy="27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Pr="00C234B0" w:rsidRDefault="001D15D0" w:rsidP="001D15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41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290896A" wp14:editId="0DF4773C">
            <wp:simplePos x="0" y="0"/>
            <wp:positionH relativeFrom="column">
              <wp:posOffset>2926715</wp:posOffset>
            </wp:positionH>
            <wp:positionV relativeFrom="paragraph">
              <wp:posOffset>11265</wp:posOffset>
            </wp:positionV>
            <wp:extent cx="2703444" cy="2362295"/>
            <wp:effectExtent l="0" t="0" r="1905" b="0"/>
            <wp:wrapTight wrapText="bothSides">
              <wp:wrapPolygon edited="0">
                <wp:start x="0" y="0"/>
                <wp:lineTo x="0" y="21426"/>
                <wp:lineTo x="21463" y="21426"/>
                <wp:lineTo x="21463" y="0"/>
                <wp:lineTo x="0" y="0"/>
              </wp:wrapPolygon>
            </wp:wrapTight>
            <wp:docPr id="1040367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676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44" cy="236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Сеть</w:t>
      </w:r>
      <w:r w:rsidRPr="00C23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2:</w:t>
      </w:r>
    </w:p>
    <w:p w:rsidR="001D15D0" w:rsidRDefault="001D15D0" w:rsidP="001D15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FastEthernet0/0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 192.168.1.1 255.255.255.0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duplex auto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speed auto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FastEthernet0/1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no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duplex auto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speed auto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shutdown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Serial0/0/0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 192.168.5.12 255.255.255.0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clock rate 64000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Serial0/0/1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 192.168.8.14 255.255.255.0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Vlan1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no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shutdown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classless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route 192.168.2.0 255.255.255.0 192.168.5.21 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route 192.168.4.0 255.255.255.0 192.168.8.41 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line con 0</w:t>
      </w:r>
    </w:p>
    <w:p w:rsidR="001D15D0" w:rsidRPr="00C234B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line</w:t>
      </w:r>
      <w:r w:rsidRPr="00C234B0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vty</w:t>
      </w:r>
      <w:proofErr w:type="spellEnd"/>
      <w:r w:rsidRPr="00C234B0">
        <w:rPr>
          <w:rFonts w:ascii="Consolas" w:hAnsi="Consolas" w:cs="Times New Roman"/>
          <w:sz w:val="12"/>
          <w:szCs w:val="12"/>
          <w:lang w:val="en-US"/>
        </w:rPr>
        <w:t xml:space="preserve"> 0 4</w:t>
      </w:r>
    </w:p>
    <w:p w:rsidR="001D15D0" w:rsidRPr="00C234B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C234B0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841C0">
        <w:rPr>
          <w:rFonts w:ascii="Consolas" w:hAnsi="Consolas" w:cs="Times New Roman"/>
          <w:sz w:val="12"/>
          <w:szCs w:val="12"/>
          <w:lang w:val="en-US"/>
        </w:rPr>
        <w:t>login</w:t>
      </w:r>
    </w:p>
    <w:p w:rsidR="001D15D0" w:rsidRPr="00C234B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C234B0">
        <w:rPr>
          <w:rFonts w:ascii="Consolas" w:hAnsi="Consolas" w:cs="Times New Roman"/>
          <w:sz w:val="12"/>
          <w:szCs w:val="12"/>
          <w:lang w:val="en-US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</w:rPr>
        <w:t>!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end</w:t>
      </w:r>
    </w:p>
    <w:p w:rsidR="001D15D0" w:rsidRPr="00F841C0" w:rsidRDefault="001D15D0" w:rsidP="001D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настройка топологии </w:t>
      </w:r>
      <w:r w:rsidRPr="00F841C0">
        <w:rPr>
          <w:rFonts w:ascii="Times New Roman" w:hAnsi="Times New Roman" w:cs="Times New Roman"/>
          <w:sz w:val="24"/>
          <w:szCs w:val="24"/>
        </w:rPr>
        <w:t>2</w:t>
      </w:r>
    </w:p>
    <w:p w:rsidR="001D15D0" w:rsidRPr="00C234B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Router</w:t>
      </w:r>
      <w:r w:rsidRPr="00C234B0">
        <w:rPr>
          <w:rFonts w:ascii="Consolas" w:hAnsi="Consolas" w:cs="Times New Roman"/>
          <w:sz w:val="12"/>
          <w:szCs w:val="12"/>
        </w:rPr>
        <w:t>&gt;</w:t>
      </w:r>
      <w:r w:rsidRPr="00F841C0">
        <w:rPr>
          <w:rFonts w:ascii="Consolas" w:hAnsi="Consolas" w:cs="Times New Roman"/>
          <w:sz w:val="12"/>
          <w:szCs w:val="12"/>
          <w:lang w:val="en-US"/>
        </w:rPr>
        <w:t>show</w:t>
      </w:r>
      <w:r w:rsidRPr="00C234B0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C234B0">
        <w:rPr>
          <w:rFonts w:ascii="Consolas" w:hAnsi="Consolas" w:cs="Times New Roman"/>
          <w:sz w:val="12"/>
          <w:szCs w:val="12"/>
        </w:rPr>
        <w:t xml:space="preserve"> </w:t>
      </w:r>
      <w:r w:rsidRPr="00F841C0">
        <w:rPr>
          <w:rFonts w:ascii="Consolas" w:hAnsi="Consolas" w:cs="Times New Roman"/>
          <w:sz w:val="12"/>
          <w:szCs w:val="12"/>
          <w:lang w:val="en-US"/>
        </w:rPr>
        <w:t>route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Codes: C - connected, S - static, I - IGRP, R - RIP, M - mobile, B - BGP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D - EIGRP, EX - EIGRP external, O - OSPF, IA - OSPF inter area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N1 - OSPF NSSA external type 1, N2 - OSPF NSSA external type 2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E1 - OSPF external type 1, E2 - OSPF external type 2, E - EGP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ia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- IS-IS inter area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* - candidate default, U - per-user static route, o - ODR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P - periodic downloaded static route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Gateway of last resort is not set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C    192.168.1.0/24 is directly connected, FastEthernet0/0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S    192.168.2.0/24 [1/0] via 192.168.5.21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S    192.168.4.0/24 [1/0] via 192.168.8.41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C    192.168.5.0/24 is directly connected, Serial0/0/0</w:t>
      </w:r>
    </w:p>
    <w:p w:rsidR="001D15D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C    192.168.8.0/24 is directly connected, Serial0/0/1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Router&gt;show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interface brief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             IP-Address      OK? Method Status                Protocol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FastEthernet0/0        192.168.1.1     YES manual up                   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up</w:t>
      </w:r>
      <w:proofErr w:type="spellEnd"/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FastEthernet0/1        unassigned      YES </w:t>
      </w:r>
      <w:proofErr w:type="gramStart"/>
      <w:r w:rsidRPr="00F841C0">
        <w:rPr>
          <w:rFonts w:ascii="Consolas" w:hAnsi="Consolas" w:cs="Times New Roman"/>
          <w:sz w:val="12"/>
          <w:szCs w:val="12"/>
          <w:lang w:val="en-US"/>
        </w:rPr>
        <w:t>unset  administratively</w:t>
      </w:r>
      <w:proofErr w:type="gram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down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down</w:t>
      </w:r>
      <w:proofErr w:type="spellEnd"/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Serial0/0/0            192.168.5.12    YES manual up                   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up</w:t>
      </w:r>
      <w:proofErr w:type="spellEnd"/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Serial0/0/1            192.168.8.14    YES manual up                   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up</w:t>
      </w:r>
      <w:proofErr w:type="spellEnd"/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Vlan1                  unassigned      YES </w:t>
      </w:r>
      <w:proofErr w:type="gramStart"/>
      <w:r w:rsidRPr="00F841C0">
        <w:rPr>
          <w:rFonts w:ascii="Consolas" w:hAnsi="Consolas" w:cs="Times New Roman"/>
          <w:sz w:val="12"/>
          <w:szCs w:val="12"/>
          <w:lang w:val="en-US"/>
        </w:rPr>
        <w:t>unset  administratively</w:t>
      </w:r>
      <w:proofErr w:type="gram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down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down</w:t>
      </w:r>
      <w:proofErr w:type="spellEnd"/>
    </w:p>
    <w:p w:rsidR="001D15D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Router</w:t>
      </w:r>
      <w:r w:rsidRPr="00F841C0">
        <w:rPr>
          <w:rFonts w:ascii="Consolas" w:hAnsi="Consolas" w:cs="Times New Roman"/>
          <w:sz w:val="12"/>
          <w:szCs w:val="12"/>
        </w:rPr>
        <w:t>&gt;</w:t>
      </w:r>
    </w:p>
    <w:p w:rsidR="001D15D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</w:p>
    <w:p w:rsidR="001D15D0" w:rsidRPr="00F841C0" w:rsidRDefault="001D15D0" w:rsidP="001D15D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</w:p>
    <w:p w:rsidR="00CA1FA6" w:rsidRPr="001D15D0" w:rsidRDefault="001D15D0">
      <w:pPr>
        <w:rPr>
          <w:rFonts w:ascii="Times New Roman" w:hAnsi="Times New Roman" w:cs="Times New Roman"/>
          <w:sz w:val="24"/>
          <w:szCs w:val="24"/>
        </w:rPr>
      </w:pPr>
      <w:r w:rsidRPr="00F841C0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384B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84B74">
        <w:rPr>
          <w:rFonts w:ascii="Times New Roman" w:hAnsi="Times New Roman" w:cs="Times New Roman"/>
          <w:sz w:val="24"/>
          <w:szCs w:val="24"/>
        </w:rPr>
        <w:t>спользуя статическую маршрутизацию, обеспечи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384B74">
        <w:rPr>
          <w:rFonts w:ascii="Times New Roman" w:hAnsi="Times New Roman" w:cs="Times New Roman"/>
          <w:sz w:val="24"/>
          <w:szCs w:val="24"/>
        </w:rPr>
        <w:t xml:space="preserve"> взаимодействие конечных устройств (PC1 и PC2). С помощью команды </w:t>
      </w:r>
      <w:proofErr w:type="spellStart"/>
      <w:r w:rsidRPr="00384B74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384B74">
        <w:rPr>
          <w:rFonts w:ascii="Times New Roman" w:hAnsi="Times New Roman" w:cs="Times New Roman"/>
          <w:sz w:val="24"/>
          <w:szCs w:val="24"/>
        </w:rPr>
        <w:t xml:space="preserve"> и утилиты </w:t>
      </w:r>
      <w:proofErr w:type="spellStart"/>
      <w:r w:rsidRPr="00384B74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384B74">
        <w:rPr>
          <w:rFonts w:ascii="Times New Roman" w:hAnsi="Times New Roman" w:cs="Times New Roman"/>
          <w:sz w:val="24"/>
          <w:szCs w:val="24"/>
        </w:rPr>
        <w:t xml:space="preserve"> удостовери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384B74">
        <w:rPr>
          <w:rFonts w:ascii="Times New Roman" w:hAnsi="Times New Roman" w:cs="Times New Roman"/>
          <w:sz w:val="24"/>
          <w:szCs w:val="24"/>
        </w:rPr>
        <w:t>ся, возможность взаимодействия конечных устройств обеспечена.</w:t>
      </w:r>
    </w:p>
    <w:sectPr w:rsidR="00CA1FA6" w:rsidRPr="001D1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91"/>
    <w:rsid w:val="001D15D0"/>
    <w:rsid w:val="008E6591"/>
    <w:rsid w:val="00C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9BD1"/>
  <w15:chartTrackingRefBased/>
  <w15:docId w15:val="{85C69700-EFCA-4DB1-A031-4F2FF497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2</cp:revision>
  <dcterms:created xsi:type="dcterms:W3CDTF">2023-12-13T00:20:00Z</dcterms:created>
  <dcterms:modified xsi:type="dcterms:W3CDTF">2023-12-13T00:21:00Z</dcterms:modified>
</cp:coreProperties>
</file>