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536"/>
        <w:tblW w:w="104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5"/>
      </w:tblGrid>
      <w:tr w:rsidR="004A085B" w:rsidRPr="00150AC6" w14:paraId="5A8FD2AD" w14:textId="77777777" w:rsidTr="004A085B">
        <w:trPr>
          <w:trHeight w:hRule="exact" w:val="15780"/>
        </w:trPr>
        <w:tc>
          <w:tcPr>
            <w:tcW w:w="10425" w:type="dxa"/>
          </w:tcPr>
          <w:p w14:paraId="297C1E46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bookmarkStart w:id="0" w:name="_Toc500115263"/>
            <w:bookmarkStart w:id="1" w:name="_GoBack"/>
            <w:r w:rsidRPr="00150AC6">
              <w:rPr>
                <w:b/>
                <w:sz w:val="28"/>
                <w:szCs w:val="28"/>
              </w:rPr>
              <w:t xml:space="preserve">Министерство образования Республики Беларусь </w:t>
            </w:r>
          </w:p>
          <w:p w14:paraId="19A21A81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Учреждение образования</w:t>
            </w:r>
          </w:p>
          <w:p w14:paraId="7ADF8DBE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«Брестский государственный технический университет»</w:t>
            </w:r>
          </w:p>
          <w:p w14:paraId="6D4DABC8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Кафедра ИИТ</w:t>
            </w:r>
          </w:p>
          <w:p w14:paraId="57C3F7F0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140B9BC4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1C635F0F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2B428669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322B3A52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3F691CE7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3E869DD7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D62055D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474ACD5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B173E5F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55C097EE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589161FF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5C6959FD" w14:textId="77777777" w:rsidR="004A085B" w:rsidRPr="00150AC6" w:rsidRDefault="004A085B" w:rsidP="004A085B">
            <w:pPr>
              <w:pStyle w:val="7"/>
              <w:spacing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0AC6">
              <w:rPr>
                <w:rFonts w:ascii="Times New Roman" w:hAnsi="Times New Roman" w:cs="Times New Roman"/>
                <w:b/>
                <w:sz w:val="28"/>
                <w:szCs w:val="28"/>
              </w:rPr>
              <w:t>ПОЯСНИТЕЛЬНАЯ ЗАПИСКА</w:t>
            </w:r>
          </w:p>
          <w:p w14:paraId="50AE1D65" w14:textId="01545333" w:rsidR="004A085B" w:rsidRPr="00150AC6" w:rsidRDefault="00174D1C" w:rsidP="004A085B">
            <w:pPr>
              <w:pStyle w:val="2"/>
              <w:spacing w:before="0" w:after="0"/>
              <w:jc w:val="center"/>
              <w:rPr>
                <w:rFonts w:ascii="Times New Roman" w:hAnsi="Times New Roman"/>
                <w:i w:val="0"/>
              </w:rPr>
            </w:pPr>
            <w:bookmarkStart w:id="2" w:name="_Toc500609818"/>
            <w:r>
              <w:rPr>
                <w:rFonts w:ascii="Times New Roman" w:hAnsi="Times New Roman"/>
                <w:i w:val="0"/>
              </w:rPr>
              <w:t>К КУРСОВО</w:t>
            </w:r>
            <w:r w:rsidR="00BD3FE4">
              <w:rPr>
                <w:rFonts w:ascii="Times New Roman" w:hAnsi="Times New Roman"/>
                <w:i w:val="0"/>
              </w:rPr>
              <w:t>Й</w:t>
            </w:r>
            <w:r>
              <w:rPr>
                <w:rFonts w:ascii="Times New Roman" w:hAnsi="Times New Roman"/>
                <w:i w:val="0"/>
              </w:rPr>
              <w:t xml:space="preserve"> </w:t>
            </w:r>
            <w:r w:rsidR="00BD3FE4">
              <w:rPr>
                <w:rFonts w:ascii="Times New Roman" w:hAnsi="Times New Roman"/>
                <w:i w:val="0"/>
              </w:rPr>
              <w:t xml:space="preserve">РАБОТЕ </w:t>
            </w:r>
            <w:r w:rsidR="004A085B" w:rsidRPr="00150AC6">
              <w:rPr>
                <w:rFonts w:ascii="Times New Roman" w:hAnsi="Times New Roman"/>
                <w:i w:val="0"/>
              </w:rPr>
              <w:t>ПО ДИСЦИПЛИНЕ</w:t>
            </w:r>
            <w:bookmarkEnd w:id="2"/>
            <w:r w:rsidR="004A085B" w:rsidRPr="00150AC6">
              <w:rPr>
                <w:rFonts w:ascii="Times New Roman" w:hAnsi="Times New Roman"/>
                <w:i w:val="0"/>
              </w:rPr>
              <w:t xml:space="preserve"> </w:t>
            </w:r>
          </w:p>
          <w:p w14:paraId="42AA8767" w14:textId="541BFDAC" w:rsidR="004A085B" w:rsidRPr="00150AC6" w:rsidRDefault="004A085B" w:rsidP="004A085B">
            <w:pPr>
              <w:pStyle w:val="2"/>
              <w:spacing w:before="0" w:after="0"/>
              <w:jc w:val="center"/>
              <w:rPr>
                <w:rFonts w:ascii="Times New Roman" w:hAnsi="Times New Roman"/>
                <w:i w:val="0"/>
              </w:rPr>
            </w:pPr>
            <w:bookmarkStart w:id="3" w:name="_Toc500609819"/>
            <w:r w:rsidRPr="00150AC6">
              <w:rPr>
                <w:rFonts w:ascii="Times New Roman" w:hAnsi="Times New Roman"/>
                <w:i w:val="0"/>
              </w:rPr>
              <w:t>«</w:t>
            </w:r>
            <w:r w:rsidR="00CB18F1">
              <w:rPr>
                <w:rFonts w:ascii="Times New Roman" w:hAnsi="Times New Roman"/>
                <w:i w:val="0"/>
              </w:rPr>
              <w:t>Технология и инструментальные средства проектирования интеллектуальных систем</w:t>
            </w:r>
            <w:r w:rsidR="009E1C88" w:rsidRPr="00150AC6">
              <w:rPr>
                <w:rFonts w:ascii="Times New Roman" w:hAnsi="Times New Roman"/>
                <w:i w:val="0"/>
              </w:rPr>
              <w:t>»</w:t>
            </w:r>
            <w:bookmarkEnd w:id="3"/>
          </w:p>
          <w:p w14:paraId="231960D9" w14:textId="0F27FF73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 xml:space="preserve">Тема: </w:t>
            </w:r>
            <w:proofErr w:type="gramStart"/>
            <w:r w:rsidRPr="00150AC6">
              <w:rPr>
                <w:b/>
                <w:sz w:val="28"/>
                <w:szCs w:val="28"/>
              </w:rPr>
              <w:t>«</w:t>
            </w:r>
            <w:r w:rsidR="00DB6394">
              <w:t xml:space="preserve"> </w:t>
            </w:r>
            <w:r w:rsidR="00271FE2">
              <w:rPr>
                <w:b/>
                <w:sz w:val="28"/>
                <w:szCs w:val="28"/>
              </w:rPr>
              <w:t>Социальная</w:t>
            </w:r>
            <w:proofErr w:type="gramEnd"/>
            <w:r w:rsidR="00271FE2">
              <w:rPr>
                <w:b/>
                <w:sz w:val="28"/>
                <w:szCs w:val="28"/>
              </w:rPr>
              <w:t xml:space="preserve"> сеть для рыбаков</w:t>
            </w:r>
            <w:r w:rsidRPr="00150AC6">
              <w:rPr>
                <w:b/>
                <w:sz w:val="28"/>
                <w:szCs w:val="28"/>
              </w:rPr>
              <w:t>»</w:t>
            </w:r>
          </w:p>
          <w:p w14:paraId="1FA523ED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03FA12F5" w14:textId="0BEA789F" w:rsidR="004A085B" w:rsidRPr="00150AC6" w:rsidRDefault="002F198E" w:rsidP="004A085B">
            <w:pPr>
              <w:jc w:val="center"/>
              <w:rPr>
                <w:b/>
                <w:sz w:val="28"/>
                <w:szCs w:val="28"/>
              </w:rPr>
            </w:pPr>
            <w:r w:rsidRPr="002F198E">
              <w:rPr>
                <w:b/>
                <w:sz w:val="28"/>
                <w:szCs w:val="28"/>
                <w:lang w:val="uk-UA"/>
              </w:rPr>
              <w:t>К</w:t>
            </w:r>
            <w:r w:rsidR="00BD3FE4">
              <w:rPr>
                <w:b/>
                <w:sz w:val="28"/>
                <w:szCs w:val="28"/>
                <w:lang w:val="uk-UA"/>
              </w:rPr>
              <w:t>Р</w:t>
            </w:r>
            <w:r w:rsidRPr="002F198E">
              <w:rPr>
                <w:b/>
                <w:sz w:val="28"/>
                <w:szCs w:val="28"/>
                <w:lang w:val="uk-UA"/>
              </w:rPr>
              <w:t>.ИИ-</w:t>
            </w:r>
            <w:r w:rsidR="00DC3F9F">
              <w:rPr>
                <w:b/>
                <w:sz w:val="28"/>
                <w:szCs w:val="28"/>
                <w:lang w:val="uk-UA"/>
              </w:rPr>
              <w:t>21</w:t>
            </w:r>
            <w:r w:rsidRPr="002F198E">
              <w:rPr>
                <w:b/>
                <w:sz w:val="28"/>
                <w:szCs w:val="28"/>
                <w:lang w:val="uk-UA"/>
              </w:rPr>
              <w:t>.</w:t>
            </w:r>
            <w:r w:rsidR="00CB18F1">
              <w:rPr>
                <w:b/>
                <w:sz w:val="28"/>
                <w:szCs w:val="28"/>
                <w:lang w:val="uk-UA"/>
              </w:rPr>
              <w:t>210559</w:t>
            </w:r>
            <w:r w:rsidRPr="002F198E">
              <w:rPr>
                <w:b/>
                <w:sz w:val="28"/>
                <w:szCs w:val="28"/>
                <w:lang w:val="uk-UA"/>
              </w:rPr>
              <w:t>-0</w:t>
            </w:r>
            <w:r w:rsidR="00CB18F1">
              <w:rPr>
                <w:b/>
                <w:sz w:val="28"/>
                <w:szCs w:val="28"/>
                <w:lang w:val="uk-UA"/>
              </w:rPr>
              <w:t>3</w:t>
            </w:r>
            <w:r w:rsidRPr="002F198E">
              <w:rPr>
                <w:b/>
                <w:sz w:val="28"/>
                <w:szCs w:val="28"/>
                <w:lang w:val="uk-UA"/>
              </w:rPr>
              <w:t xml:space="preserve"> 81-00</w:t>
            </w:r>
          </w:p>
          <w:p w14:paraId="2BB5FC93" w14:textId="77777777" w:rsidR="004A085B" w:rsidRPr="00150AC6" w:rsidRDefault="004A085B" w:rsidP="004A085B">
            <w:pPr>
              <w:jc w:val="center"/>
              <w:outlineLvl w:val="0"/>
              <w:rPr>
                <w:b/>
                <w:sz w:val="28"/>
                <w:szCs w:val="28"/>
              </w:rPr>
            </w:pPr>
          </w:p>
          <w:p w14:paraId="7FA75662" w14:textId="7C14432B" w:rsidR="004A085B" w:rsidRPr="004277A5" w:rsidRDefault="00FA4B57" w:rsidP="004A085B">
            <w:pPr>
              <w:ind w:firstLine="6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Листов: </w:t>
            </w:r>
            <w:r w:rsidR="00120161">
              <w:rPr>
                <w:b/>
                <w:sz w:val="28"/>
                <w:szCs w:val="28"/>
              </w:rPr>
              <w:t>23</w:t>
            </w:r>
          </w:p>
          <w:p w14:paraId="51A9FCA4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014DEFFB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25FC1FD7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545E42AA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3F3044A5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39C637AC" w14:textId="308B9296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Выполнил:</w:t>
            </w:r>
          </w:p>
          <w:p w14:paraId="04529123" w14:textId="29EC5F35" w:rsidR="004A085B" w:rsidRPr="00150AC6" w:rsidRDefault="004A085B" w:rsidP="004A085B">
            <w:pPr>
              <w:ind w:firstLine="6237"/>
              <w:rPr>
                <w:sz w:val="28"/>
                <w:szCs w:val="28"/>
              </w:rPr>
            </w:pPr>
            <w:r w:rsidRPr="00150AC6">
              <w:rPr>
                <w:sz w:val="28"/>
                <w:szCs w:val="28"/>
              </w:rPr>
              <w:t xml:space="preserve">Студент </w:t>
            </w:r>
            <w:r w:rsidR="009E1C88">
              <w:rPr>
                <w:sz w:val="28"/>
                <w:szCs w:val="28"/>
              </w:rPr>
              <w:t>4</w:t>
            </w:r>
            <w:r w:rsidRPr="00150AC6">
              <w:rPr>
                <w:sz w:val="28"/>
                <w:szCs w:val="28"/>
              </w:rPr>
              <w:t xml:space="preserve">-го курса, </w:t>
            </w:r>
          </w:p>
          <w:p w14:paraId="6E96A269" w14:textId="77777777" w:rsidR="004A085B" w:rsidRPr="00150AC6" w:rsidRDefault="004A085B" w:rsidP="004A085B">
            <w:pPr>
              <w:ind w:firstLine="6237"/>
              <w:rPr>
                <w:sz w:val="28"/>
                <w:szCs w:val="28"/>
              </w:rPr>
            </w:pPr>
            <w:r w:rsidRPr="00150AC6">
              <w:rPr>
                <w:sz w:val="28"/>
                <w:szCs w:val="28"/>
              </w:rPr>
              <w:t>ФЭИС,</w:t>
            </w:r>
          </w:p>
          <w:p w14:paraId="23E186EA" w14:textId="5DE4B887" w:rsidR="004A085B" w:rsidRPr="00150AC6" w:rsidRDefault="000D31CC" w:rsidP="004A085B">
            <w:pPr>
              <w:ind w:firstLine="62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ИИ-</w:t>
            </w:r>
            <w:r w:rsidR="00CB18F1">
              <w:rPr>
                <w:sz w:val="28"/>
                <w:szCs w:val="28"/>
              </w:rPr>
              <w:t>21</w:t>
            </w:r>
          </w:p>
          <w:p w14:paraId="1E0180B9" w14:textId="19B88E7E" w:rsidR="004A085B" w:rsidRPr="000D31CC" w:rsidRDefault="00B87BB1" w:rsidP="004A085B">
            <w:pPr>
              <w:ind w:firstLine="62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Пучинский А</w:t>
            </w:r>
            <w:r w:rsidR="004F03D2">
              <w:rPr>
                <w:sz w:val="28"/>
                <w:szCs w:val="28"/>
              </w:rPr>
              <w:t>.А</w:t>
            </w:r>
            <w:r w:rsidR="009E1C88">
              <w:rPr>
                <w:sz w:val="28"/>
                <w:szCs w:val="28"/>
              </w:rPr>
              <w:t>.</w:t>
            </w:r>
          </w:p>
          <w:p w14:paraId="3AB3F826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  <w:proofErr w:type="spellStart"/>
            <w:r w:rsidRPr="00150AC6">
              <w:rPr>
                <w:b/>
                <w:sz w:val="28"/>
                <w:szCs w:val="28"/>
              </w:rPr>
              <w:t>Нормоконтроль</w:t>
            </w:r>
            <w:proofErr w:type="spellEnd"/>
            <w:r w:rsidRPr="00150AC6">
              <w:rPr>
                <w:b/>
                <w:sz w:val="28"/>
                <w:szCs w:val="28"/>
              </w:rPr>
              <w:t>:</w:t>
            </w:r>
          </w:p>
          <w:p w14:paraId="290587CB" w14:textId="0A9092A7" w:rsidR="009E1C88" w:rsidRDefault="00CB18F1" w:rsidP="004A085B">
            <w:pPr>
              <w:ind w:firstLine="6237"/>
              <w:rPr>
                <w:b/>
                <w:sz w:val="28"/>
                <w:szCs w:val="28"/>
              </w:rPr>
            </w:pPr>
            <w:r>
              <w:rPr>
                <w:sz w:val="28"/>
              </w:rPr>
              <w:t>Кулеша</w:t>
            </w:r>
            <w:r w:rsidR="009E1C88">
              <w:rPr>
                <w:sz w:val="28"/>
              </w:rPr>
              <w:t xml:space="preserve"> В.И.</w:t>
            </w:r>
          </w:p>
          <w:p w14:paraId="4AD2234D" w14:textId="77777777" w:rsidR="009E1C88" w:rsidRDefault="004A085B" w:rsidP="009E1C88">
            <w:pPr>
              <w:ind w:firstLine="6237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Проверил:</w:t>
            </w:r>
          </w:p>
          <w:p w14:paraId="3CF3AA07" w14:textId="67AF3105" w:rsidR="004A085B" w:rsidRPr="00150AC6" w:rsidRDefault="00CB18F1" w:rsidP="009E1C88">
            <w:pPr>
              <w:ind w:firstLine="6237"/>
              <w:rPr>
                <w:b/>
                <w:sz w:val="28"/>
                <w:szCs w:val="28"/>
              </w:rPr>
            </w:pPr>
            <w:r>
              <w:rPr>
                <w:sz w:val="28"/>
              </w:rPr>
              <w:t>Кулеша</w:t>
            </w:r>
            <w:r w:rsidR="009E1C88" w:rsidRPr="00150AC6">
              <w:rPr>
                <w:b/>
                <w:sz w:val="28"/>
                <w:szCs w:val="28"/>
              </w:rPr>
              <w:t xml:space="preserve"> </w:t>
            </w:r>
            <w:r w:rsidR="009E1C88">
              <w:rPr>
                <w:sz w:val="28"/>
              </w:rPr>
              <w:t>В.И.</w:t>
            </w:r>
          </w:p>
          <w:p w14:paraId="6ACE93B3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12052CF8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6B9AF225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32485D4B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1D2FD6CC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F500DB3" w14:textId="482CEBA7" w:rsidR="004A085B" w:rsidRPr="004A085B" w:rsidRDefault="000D31CC" w:rsidP="004A085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Брест 202</w:t>
            </w:r>
            <w:r w:rsidR="00CB18F1">
              <w:rPr>
                <w:b/>
                <w:sz w:val="28"/>
                <w:szCs w:val="28"/>
              </w:rPr>
              <w:t>4</w:t>
            </w:r>
          </w:p>
          <w:bookmarkEnd w:id="1"/>
          <w:p w14:paraId="1F6AC8E8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5EAA290C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40F5971D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28B300A3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762C4387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1B279BD7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59923C14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5A17B537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</w:tc>
      </w:tr>
      <w:bookmarkEnd w:id="0"/>
    </w:tbl>
    <w:p w14:paraId="5A920C90" w14:textId="77777777" w:rsidR="007A312E" w:rsidRPr="004A085B" w:rsidRDefault="007A312E" w:rsidP="00535BE8"/>
    <w:sectPr w:rsidR="007A312E" w:rsidRPr="004A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5B"/>
    <w:rsid w:val="00044A35"/>
    <w:rsid w:val="000D31CC"/>
    <w:rsid w:val="00120161"/>
    <w:rsid w:val="00174D1C"/>
    <w:rsid w:val="00220FB3"/>
    <w:rsid w:val="00244B9C"/>
    <w:rsid w:val="0026446D"/>
    <w:rsid w:val="00271FE2"/>
    <w:rsid w:val="002A1FCB"/>
    <w:rsid w:val="002F198E"/>
    <w:rsid w:val="0030030A"/>
    <w:rsid w:val="004277A5"/>
    <w:rsid w:val="00495B28"/>
    <w:rsid w:val="004A085B"/>
    <w:rsid w:val="004F03D2"/>
    <w:rsid w:val="00527887"/>
    <w:rsid w:val="00535BE8"/>
    <w:rsid w:val="00683719"/>
    <w:rsid w:val="006F3743"/>
    <w:rsid w:val="007A312E"/>
    <w:rsid w:val="009E1C88"/>
    <w:rsid w:val="00B74C37"/>
    <w:rsid w:val="00B87BB1"/>
    <w:rsid w:val="00BD3FE4"/>
    <w:rsid w:val="00CB18F1"/>
    <w:rsid w:val="00DB6394"/>
    <w:rsid w:val="00DC3F9F"/>
    <w:rsid w:val="00F852DE"/>
    <w:rsid w:val="00F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D712"/>
  <w15:chartTrackingRefBased/>
  <w15:docId w15:val="{575B7E4F-ED88-484F-8997-1D824E8A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8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4A085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qFormat/>
    <w:rsid w:val="004A085B"/>
    <w:pPr>
      <w:numPr>
        <w:ilvl w:val="6"/>
        <w:numId w:val="1"/>
      </w:numPr>
      <w:tabs>
        <w:tab w:val="left" w:pos="360"/>
      </w:tabs>
      <w:spacing w:before="240" w:after="60" w:line="360" w:lineRule="auto"/>
      <w:outlineLvl w:val="6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085B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70">
    <w:name w:val="Заголовок 7 Знак"/>
    <w:basedOn w:val="a0"/>
    <w:link w:val="7"/>
    <w:rsid w:val="004A085B"/>
    <w:rPr>
      <w:rFonts w:ascii="Arial" w:eastAsia="Times New Roman" w:hAnsi="Arial" w:cs="Arial"/>
      <w:sz w:val="20"/>
      <w:szCs w:val="20"/>
      <w:lang w:eastAsia="zh-CN"/>
    </w:rPr>
  </w:style>
  <w:style w:type="paragraph" w:customStyle="1" w:styleId="a3">
    <w:name w:val="Чертежный"/>
    <w:rsid w:val="004A085B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sz w:val="28"/>
      <w:szCs w:val="20"/>
      <w:lang w:val="uk-UA" w:eastAsia="zh-CN"/>
    </w:rPr>
  </w:style>
  <w:style w:type="paragraph" w:styleId="a4">
    <w:name w:val="header"/>
    <w:basedOn w:val="a"/>
    <w:link w:val="a5"/>
    <w:uiPriority w:val="99"/>
    <w:unhideWhenUsed/>
    <w:rsid w:val="004A085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A085B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Redko</dc:creator>
  <cp:keywords/>
  <dc:description/>
  <cp:lastModifiedBy>Андрей Пучинский</cp:lastModifiedBy>
  <cp:revision>6</cp:revision>
  <dcterms:created xsi:type="dcterms:W3CDTF">2024-12-09T02:26:00Z</dcterms:created>
  <dcterms:modified xsi:type="dcterms:W3CDTF">2024-12-09T04:26:00Z</dcterms:modified>
</cp:coreProperties>
</file>