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D2B55"/>
          <w:sz w:val="80"/>
          <w:szCs w:val="80"/>
        </w:rPr>
        <w:t xml:space="preserve">GuardX</w:t>
      </w:r>
    </w:p>
    <w:p>
      <w:pPr>
        <w:spacing w:before="2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4"/>
          <w:szCs w:val="34"/>
        </w:rPr>
        <w:t xml:space="preserve">Backend Design Document</w:t>
      </w:r>
    </w:p>
    <w:p>
      <w:pPr>
        <w:pBdr>
          <w:bottom w:val="single" w:color="2E75B6" w:sz="6" w:space="1"/>
        </w:pBd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37373"/>
          <w:sz w:val="22"/>
          <w:szCs w:val="22"/>
        </w:rPr>
        <w:t xml:space="preserve">Tech Stack  ·  Project Structure  ·  Database Schema  ·  REST API Reference</w:t>
      </w:r>
    </w:p>
    <w:p>
      <w:pPr>
        <w:spacing w:before="0" w:after="3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37373"/>
          <w:sz w:val="21"/>
          <w:szCs w:val="21"/>
        </w:rPr>
        <w:t xml:space="preserve">Version 1.0  ·  TN Impact 2026  ·  TNI26026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1"/>
                <w:szCs w:val="21"/>
              </w:rPr>
              <w:t xml:space="preserve">Product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GuardX – CNC Predictive Maintenance System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1"/>
                <w:szCs w:val="21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Backend Design Document (BDD)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1"/>
                <w:szCs w:val="21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1.0 – MVP / Hackathon Build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1"/>
                <w:szCs w:val="21"/>
              </w:rPr>
              <w:t xml:space="preserve">Runtime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Python 3.11+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1"/>
                <w:szCs w:val="21"/>
              </w:rPr>
              <w:t xml:space="preserve">API Framework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FastAPI + Uvicorn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1"/>
                <w:szCs w:val="21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SQLite (MVP) → InfluxDB (Production)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1"/>
                <w:szCs w:val="21"/>
              </w:rPr>
              <w:t xml:space="preserve">ML Stack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scikit-learn, XGBoost, joblib, pandas, numpy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1"/>
                <w:szCs w:val="21"/>
              </w:rPr>
              <w:t xml:space="preserve">Event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TN Impact 2026, Sona College of Technology — 28 Feb 2026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0D2B55"/>
          <w:sz w:val="32"/>
          <w:szCs w:val="32"/>
        </w:rPr>
        <w:t xml:space="preserve">Section 1 — Tech Stack</w:t>
      </w:r>
    </w:p>
    <w:p>
      <w:pPr>
        <w:pBdr>
          <w:bottom w:val="single" w:color="2E75B6" w:sz="6" w:space="1"/>
        </w:pBd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GuardX's backend is built entirely on open-source Python tools. Every component was chosen for three reasons: SME affordability (zero licensing cost), developer familiarity (standard Python ecosystem), and hackathon speed (minimal boilerplate). Below is the complete, justified tech stack.</w:t>
      </w:r>
    </w:p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i w:val="false"/>
          <w:iCs w:val="false"/>
          <w:color w:val="1B4F8A"/>
          <w:sz w:val="26"/>
          <w:szCs w:val="26"/>
        </w:rPr>
        <w:t xml:space="preserve">1.1 Full Stack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200"/>
        <w:gridCol w:w="4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Version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API Server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FastAPI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0.111+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REST API — receives sensor data, serves processed results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ASGI Server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Uvicorn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0.29+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High-performance async server for FastAPI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Data 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SQLAlchemy + SQLite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2.0 / 3.42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ORM + embedded relational DB for MVP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Pandas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2.2+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DataFrame operations, rolling windows, preprocessing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Numerical Ops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NumPy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1.26+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Vector math, RMS calc, normalization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ML — Unsupervised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1.4+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Isolation Forest anomaly detection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ML — Supervised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scikit-learn + XGBoost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1.4 / 2.0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Random Forest + XGBoost fault classifier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Model Persistence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joblib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1.3+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Save/load trained .pkl model files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2.6+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Request/response schema validation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Scheduling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APScheduler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3.10+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Periodic model retraining scheduler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Streamlit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1.33+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Operator-facing web dashboard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Charting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Plotly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5.20+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Interactive charts inside Streamlit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httpx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0.27+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Internal service calls and ESP32 webhook tests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pytest + pytest-asyncio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8.0+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Unit and integration tests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Env 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1.0+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Environment variable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Logging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Python logging + loguru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stdlib/0.7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Structured application logs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Alerts (optional)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python-telegram-bot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21+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Telegram alert notifications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i w:val="false"/>
          <w:iCs w:val="false"/>
          <w:color w:val="1B4F8A"/>
          <w:sz w:val="26"/>
          <w:szCs w:val="26"/>
        </w:rPr>
        <w:t xml:space="preserve">1.2 Tool Justifications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3"/>
          <w:szCs w:val="23"/>
        </w:rPr>
        <w:t xml:space="preserve">Core API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Tool / Library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22"/>
                <w:szCs w:val="22"/>
              </w:rPr>
              <w:t xml:space="preserve">FastAPI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37373"/>
                <w:sz w:val="19"/>
                <w:szCs w:val="19"/>
              </w:rPr>
              <w:t xml:space="preserve">  v0.111+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Primary REST API framework. Handles all incoming sensor data from ESP32, provides data endpoints for the Streamlit dashboard, and exposes ML result endpoints.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Why Chosen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1"/>
                <w:szCs w:val="21"/>
              </w:rPr>
              <w:t xml:space="preserve">Auto-generates OpenAPI docs, async-native (handles concurrent sensor streams without blocking), Pydantic integration eliminates manual validation code. 10x faster than Flask for IO-bound workloads.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Tool / Library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22"/>
                <w:szCs w:val="22"/>
              </w:rPr>
              <w:t xml:space="preserve">Uvicorn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37373"/>
                <w:sz w:val="19"/>
                <w:szCs w:val="19"/>
              </w:rPr>
              <w:t xml:space="preserve">  v0.29+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ASGI server that runs FastAPI. Handles concurrent connections from ESP32 sensor stream and Streamlit dashboard simultaneously.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Why Chosen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1"/>
                <w:szCs w:val="21"/>
              </w:rPr>
              <w:t xml:space="preserve">ASGI (async) vs WSGI (sync) matters here — Uvicorn can handle 1000+ concurrent connections on minimal hardware, critical for a demo environment.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Tool / Library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22"/>
                <w:szCs w:val="22"/>
              </w:rPr>
              <w:t xml:space="preserve">Pydantic v2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37373"/>
                <w:sz w:val="19"/>
                <w:szCs w:val="19"/>
              </w:rPr>
              <w:t xml:space="preserve">  v2.6+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Data validation and serialization for all API request/response bodies. Every sensor payload is validated against a strict schema before touching the database.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Why Chosen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1"/>
                <w:szCs w:val="21"/>
              </w:rPr>
              <w:t xml:space="preserve">v2 is 5–50x faster than v1 for validation. Native FastAPI integration means zero extra code — just define a class and FastAPI handles the rest. Runtime type safety prevents garbage data entering the ML pipeline.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3"/>
          <w:szCs w:val="23"/>
        </w:rPr>
        <w:t xml:space="preserve">Data &amp; Storage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Tool / Library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22"/>
                <w:szCs w:val="22"/>
              </w:rPr>
              <w:t xml:space="preserve">SQLite + SQLAlchemy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37373"/>
                <w:sz w:val="19"/>
                <w:szCs w:val="19"/>
              </w:rPr>
              <w:t xml:space="preserve">  SQLite 3.42 / SQLAlchemy 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SQLite is the embedded relational database for the MVP. SQLAlchemy ORM provides a clean Python interface — no raw SQL strings.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Why Chosen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1"/>
                <w:szCs w:val="21"/>
              </w:rPr>
              <w:t xml:space="preserve">SQLite requires zero infrastructure — it's a single .db file. Perfect for hackathon demo portability. SQLAlchemy 2.0's async support works natively with FastAPI. Migration path to PostgreSQL or InfluxDB requires changing only the connection string.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Tool / Library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22"/>
                <w:szCs w:val="22"/>
              </w:rPr>
              <w:t xml:space="preserve">Pandas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37373"/>
                <w:sz w:val="19"/>
                <w:szCs w:val="19"/>
              </w:rPr>
              <w:t xml:space="preserve">  v2.2+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Core data manipulation library. Used for: rolling window calculations, feature extraction, preprocessing pipelines, and exporting labeled datasets for ML training.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Why Chosen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1"/>
                <w:szCs w:val="21"/>
              </w:rPr>
              <w:t xml:space="preserve">DataFrame API is the natural fit for time-series data — rolling(), resample(), apply() handle 95% of preprocessing in 5 lines. Copy-on-write in Pandas 2.0 prevents accidental data mutation bugs.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Tool / Library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22"/>
                <w:szCs w:val="22"/>
              </w:rPr>
              <w:t xml:space="preserve">NumPy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37373"/>
                <w:sz w:val="19"/>
                <w:szCs w:val="19"/>
              </w:rPr>
              <w:t xml:space="preserve">  v1.26+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Low-level numerical operations. Used directly for RMS calculation, normalization formulas, and array operations that Pandas delegates to NumPy under the hood.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Why Chosen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1"/>
                <w:szCs w:val="21"/>
              </w:rPr>
              <w:t xml:space="preserve">Vectorized operations are 100x faster than Python loops for sensor data arrays. Shared memory arrays allow zero-copy data passing between preprocessing and ML layers.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3"/>
          <w:szCs w:val="23"/>
        </w:rPr>
        <w:t xml:space="preserve">Machine Learning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Tool / Library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22"/>
                <w:szCs w:val="22"/>
              </w:rPr>
              <w:t xml:space="preserve">scikit-learn — Isolation Forest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37373"/>
                <w:sz w:val="19"/>
                <w:szCs w:val="19"/>
              </w:rPr>
              <w:t xml:space="preserve">  v1.4+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Phase A unsupervised anomaly detection model. Trains on normal CNC sensor behavior and assigns anomaly scores to new readings.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Why Chosen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1"/>
                <w:szCs w:val="21"/>
              </w:rPr>
              <w:t xml:space="preserve">Isolation Forest is ideal for this use case: no labeled data required, works well on multivariate time-series features, computationally cheap to train and infer, proven on industrial sensor data. Single hyperparameter (contamination) makes it easy to tune for SMEs.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Tool / Library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22"/>
                <w:szCs w:val="22"/>
              </w:rPr>
              <w:t xml:space="preserve">scikit-learn — Random Forest + XGBoost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37373"/>
                <w:sz w:val="19"/>
                <w:szCs w:val="19"/>
              </w:rPr>
              <w:t xml:space="preserve">  sklearn 1.4 / XGBoost 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Phase B/C supervised fault classification. Random Forest for interpretable initial classifier; XGBoost for higher accuracy when sufficient labeled data exists.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Why Chosen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1"/>
                <w:szCs w:val="21"/>
              </w:rPr>
              <w:t xml:space="preserve">Random Forest: robust to noisy features, built-in feature importance for operator explainability. XGBoost: consistently outperforms on tabular data; gradient boosting handles class imbalance better than baseline classifiers.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Tool / Library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22"/>
                <w:szCs w:val="22"/>
              </w:rPr>
              <w:t xml:space="preserve">joblib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37373"/>
                <w:sz w:val="19"/>
                <w:szCs w:val="19"/>
              </w:rPr>
              <w:t xml:space="preserve">  v1.3+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Serializes and deserializes trained ML models to disk (.pkl files). Enables the pre-trained model strategy — train offline, deploy as a file, load at runtime.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Why Chosen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1"/>
                <w:szCs w:val="21"/>
              </w:rPr>
              <w:t xml:space="preserve">joblib uses memory-mapped files — model loading is near-instant even for large models. Supports parallel preprocessing pipelines via joblib.Parallel. Native scikit-learn integration (it's the same ecosystem).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3"/>
          <w:szCs w:val="23"/>
        </w:rPr>
        <w:t xml:space="preserve">Scheduling &amp; Automation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Tool / Library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22"/>
                <w:szCs w:val="22"/>
              </w:rPr>
              <w:t xml:space="preserve">APScheduler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37373"/>
                <w:sz w:val="19"/>
                <w:szCs w:val="19"/>
              </w:rPr>
              <w:t xml:space="preserve">  v3.10+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Background job scheduler that triggers periodic model retraining. Runs inside the FastAPI process — no separate service needed.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Why Chosen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1"/>
                <w:szCs w:val="21"/>
              </w:rPr>
              <w:t xml:space="preserve">Lightweight — runs in the same Python process as FastAPI. Supports cron-style schedules, interval-based triggers, and manual triggers via API. Persistent job store (SQLite) survives process restarts.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3"/>
          <w:szCs w:val="23"/>
        </w:rPr>
        <w:t xml:space="preserve">Dashboard &amp; Visualization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Tool / Library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22"/>
                <w:szCs w:val="22"/>
              </w:rPr>
              <w:t xml:space="preserve">Streamlit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37373"/>
                <w:sz w:val="19"/>
                <w:szCs w:val="19"/>
              </w:rPr>
              <w:t xml:space="preserve">  v1.33+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Full operator dashboard — health gauges, live charts, alert tables, labeling forms, and ML status screens. Zero frontend code required.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Why Chosen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1"/>
                <w:szCs w:val="21"/>
              </w:rPr>
              <w:t xml:space="preserve">Pure Python dashboard — team stays in one language. st.empty() containers enable true live data updates. Session state handles complex multi-screen UI state. Deployed in seconds with streamlit run.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Tool / Library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22"/>
                <w:szCs w:val="22"/>
              </w:rPr>
              <w:t xml:space="preserve">Plotly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37373"/>
                <w:sz w:val="19"/>
                <w:szCs w:val="19"/>
              </w:rPr>
              <w:t xml:space="preserve">  v5.20+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All interactive charts inside Streamlit — line charts, gauge indicators, donut charts, anomaly timelines.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Why Chosen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1"/>
                <w:szCs w:val="21"/>
              </w:rPr>
              <w:t xml:space="preserve">WebGL rendering handles high-frequency sensor data (1000s of points) without lag. Native Streamlit integration via st.plotly_chart(). go.Indicator provides the circular health gauge. Hover tooltips come for free.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0D2B55"/>
          <w:sz w:val="32"/>
          <w:szCs w:val="32"/>
        </w:rPr>
        <w:t xml:space="preserve">Section 2 — Backend Structure, Database Schema &amp; APIs</w:t>
      </w:r>
    </w:p>
    <w:p>
      <w:pPr>
        <w:pBdr>
          <w:bottom w:val="single" w:color="2E75B6" w:sz="6" w:space="1"/>
        </w:pBd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i w:val="false"/>
          <w:iCs w:val="false"/>
          <w:color w:val="1B4F8A"/>
          <w:sz w:val="26"/>
          <w:szCs w:val="26"/>
        </w:rPr>
        <w:t xml:space="preserve">2.1 Project Structure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GuardX backend follows a clean layered architecture. Each folder has a single responsibility. This makes the codebase testable, explainable to mentors, and extensible post-hackathon.</w:t>
      </w:r>
    </w:p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guardx/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├── main.py                    # FastAPI app entry point, router registration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├── config.py                  # Environment config, thresholds, weights, paths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├── database/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   ├── __init__.py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   ├── connection.py          # SQLAlchemy engine + session factory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   ├── models.py              # ORM table models (all 6 tables)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   └── init_db.py             # DB creation + seed baseline 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├── routers/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   ├── __init__.py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   ├── ingest.py              # POST /ingest — sensor data receiver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   ├── analytics.py           # GET  /data/* — sensor + feature queries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   ├── anomaly.py             # GET  /anomaly/* — anomaly results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   ├── health.py              # GET  /health-score/* — health score endpoints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   ├── labels.py              # POST/GET /labels — fault labeling CRUD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   ├── ml.py                  # GET/POST /ml/* — model status + retrain trigger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   └── alerts.py             # GET/POST /alerts — alert management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├── services/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   ├── __init__.py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   ├── preprocessor.py        # Preprocessing pipeline (smooth, normalize, extract)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   ├── feature_engine.py      # RMS, gradient, variance, rolling stats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   ├── anomaly_detector.py    # Isolation Forest wrapper — score + flag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   ├── fault_classifier.py    # Random Forest / XGBoost wrapper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   ├── health_engine.py       # Health score formula + risk classification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   ├── alert_manager.py       # Alert trigger logic + persistence validation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   ├── model_store.py         # Load/save .pkl models, versioning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   └── retrainer.py           # Retraining pipeline + APScheduler integration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├── schemas/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   ├── __init__.py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   ├── sensor.py              # SensorPayload, ProcessedFeatures Pydantic models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   ├── anomaly.py             # AnomalyResult, AnomalyQuery schemas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   ├── health.py              # HealthScore, RiskLevel schemas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   ├── label.py               # FaultLabel, LabelCreate, LabelResponse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   ├── alert.py               # Alert, AlertCreate, AlertUpdate schemas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   └── ml.py                  # MLPhaseStatus, RetrainRequest, ModelMetrics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├── ml_models/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   ├── isolation_forest_v1.pkl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   ├── random_forest_v1.pkl   # Created after Phase B activation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   └── model_registry.json    # Version metadata for all saved models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├── simulator/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   └── data_generator.py      # Synthetic CNC sensor data generator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├── scheduler/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   └── jobs.py                # APScheduler job definitions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├── dashboard/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   └── app.py                 # Streamlit dashboard entry point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├── tests/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   ├── test_ingest.py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   ├── test_preprocessor.py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   ├── test_anomaly.py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   └── test_health_engine.py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├── data/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   └── guardx.db              # SQLite database 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├── logs/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   └── guardx.log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├── requirements.txt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├── .env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└── README.md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i w:val="false"/>
          <w:iCs w:val="false"/>
          <w:color w:val="1B4F8A"/>
          <w:sz w:val="26"/>
          <w:szCs w:val="26"/>
        </w:rPr>
        <w:t xml:space="preserve">2.2 Configuration (config.py + .env)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All tunable parameters are centralized in config.py and loaded from environment variables. This avoids hardcoded magic numbers scattered across the codebase.</w:t>
      </w:r>
    </w:p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Config 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Default 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sqlite:///./data/guardx.db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SQLAlchemy DB connection 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INGEST_INTERVAL_SEC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Expected sensor polling interval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VIBRATION_WEIGHT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0.50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Health score weight for vibration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TEMPERATURE_WEIGHT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0.30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Health score weight for temperature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CURRENT_WEIGHT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0.20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Health score weight for current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WARNING_THRESHOLD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60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Health score below this → WARNING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CRITICAL_THRESHOLD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40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Health score below this → 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PERSISTENCE_WINDOW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Consecutive readings before alert fires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SMOOTHING_WINDOW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Rolling window for health score smoothing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ANOMALY_CONTAMINATION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0.05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Isolation Forest contamination param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PHASE_B_LABEL_THRESHOLD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50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Labels required to activate Phase 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PHASE_C_LABEL_THRESHOLD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Labels required to activate Phase 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RETRAIN_INTERVAL_HOURS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Auto-retrain schedule (if new labels exist)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MODEL_DIR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./ml_models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Path to saved model .pkl 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LOG_LEVEL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INFO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Application log verbosity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TELEGRAM_BOT_TOKEN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(optional)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Telegram alert bot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TELEGRAM_CHAT_ID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(optional)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Target Telegram chat for alerts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i w:val="false"/>
          <w:iCs w:val="false"/>
          <w:color w:val="1B4F8A"/>
          <w:sz w:val="26"/>
          <w:szCs w:val="26"/>
        </w:rPr>
        <w:t xml:space="preserve">2.3 Database Schema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GuardX uses 6 tables. The schema is designed for both real-time ingestion (every 1 second) and historical ML training queries. All tables use auto-increment integer primary keys with Unix timestamp indexing.</w:t>
      </w:r>
    </w:p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raw_readings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CCEE"/>
                <w:sz w:val="19"/>
                <w:szCs w:val="19"/>
              </w:rPr>
              <w:t xml:space="preserve">Stores every sensor reading exactly as received from ESP32 or simulator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tbl>
            <w:tblPr>
              <w:tblW w:type="dxa" w:w="9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600"/>
              <w:gridCol w:w="2000"/>
              <w:gridCol w:w="3760"/>
            </w:tblGrid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B4F8A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1"/>
                      <w:szCs w:val="21"/>
                    </w:rPr>
                    <w:t xml:space="preserve">Column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B4F8A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1"/>
                      <w:szCs w:val="21"/>
                    </w:rPr>
                    <w:t xml:space="preserve">Type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B4F8A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1"/>
                      <w:szCs w:val="21"/>
                    </w:rPr>
                    <w:t xml:space="preserve">Constraints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B4F8A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1"/>
                      <w:szCs w:val="21"/>
                    </w:rPr>
                    <w:t xml:space="preserve">Description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id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INTEGER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PK, AUTO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Unique record identifier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timestamp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DATETIME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NOT NULL, INDEX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ISO 8601 timestamp of reading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vibration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REAL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NOT NULL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Raw vibration value from MPU6050 (g-force)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temperature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REAL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NOT NULL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Raw temperature from DS18B20 (°C)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current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REAL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NOT NULL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Raw current from ACS712 (Amperes)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source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TEXT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DEFAULT 'esp32'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Data source: 'esp32' or 'simulator'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created_at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DATETIME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DEFAULT NOW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DB insertion timestamp</w:t>
                  </w:r>
                </w:p>
              </w:tc>
            </w:tr>
          </w:tbl>
          <w:p/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processed_features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CCEE"/>
                <w:sz w:val="19"/>
                <w:szCs w:val="19"/>
              </w:rPr>
              <w:t xml:space="preserve">Stores ML-ready feature vectors extracted from raw readings after preprocessing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tbl>
            <w:tblPr>
              <w:tblW w:type="dxa" w:w="9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600"/>
              <w:gridCol w:w="2000"/>
              <w:gridCol w:w="3760"/>
            </w:tblGrid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B4F8A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1"/>
                      <w:szCs w:val="21"/>
                    </w:rPr>
                    <w:t xml:space="preserve">Column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B4F8A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1"/>
                      <w:szCs w:val="21"/>
                    </w:rPr>
                    <w:t xml:space="preserve">Type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B4F8A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1"/>
                      <w:szCs w:val="21"/>
                    </w:rPr>
                    <w:t xml:space="preserve">Constraints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B4F8A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1"/>
                      <w:szCs w:val="21"/>
                    </w:rPr>
                    <w:t xml:space="preserve">Description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id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INTEGER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PK, AUTO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Unique record identifier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raw_reading_id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INTEGER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FK → raw_readings.id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Link to source raw reading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timestamp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DATETIME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NOT NULL, INDEX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Timestamp (mirrors raw_reading)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vib_smoothed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REAL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NOT NULL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Moving-average smoothed vibration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vib_rms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REAL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NOT NULL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Root-mean-square vibration over window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vib_rolling_mean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REAL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NOT NULL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Rolling mean vibration (N=20)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vib_rolling_std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REAL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NOT NULL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Rolling std-dev vibration (N=20)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temp_smoothed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REAL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NOT NULL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Smoothed temperature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temp_gradient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REAL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NOT NULL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Temperature rate of change per reading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temp_rolling_max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REAL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NOT NULL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Rolling max temperature (N=20)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current_smoothed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REAL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NOT NULL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Smoothed current value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current_variance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REAL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NOT NULL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Rolling variance of current (N=20)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vib_normalized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REAL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NOT NULL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Min-max normalized vibration [0,1]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temp_normalized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REAL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NOT NULL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Min-max normalized temperature [0,1]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current_normalized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REAL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NOT NULL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Min-max normalized current [0,1]</w:t>
                  </w:r>
                </w:p>
              </w:tc>
            </w:tr>
          </w:tbl>
          <w:p/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anomaly_results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CCEE"/>
                <w:sz w:val="19"/>
                <w:szCs w:val="19"/>
              </w:rPr>
              <w:t xml:space="preserve">Stores anomaly detection output for every processed reading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tbl>
            <w:tblPr>
              <w:tblW w:type="dxa" w:w="9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600"/>
              <w:gridCol w:w="2000"/>
              <w:gridCol w:w="3760"/>
            </w:tblGrid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B4F8A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1"/>
                      <w:szCs w:val="21"/>
                    </w:rPr>
                    <w:t xml:space="preserve">Column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B4F8A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1"/>
                      <w:szCs w:val="21"/>
                    </w:rPr>
                    <w:t xml:space="preserve">Type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B4F8A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1"/>
                      <w:szCs w:val="21"/>
                    </w:rPr>
                    <w:t xml:space="preserve">Constraints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B4F8A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1"/>
                      <w:szCs w:val="21"/>
                    </w:rPr>
                    <w:t xml:space="preserve">Description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id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INTEGER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PK, AUTO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Unique record identifier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feature_id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INTEGER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FK → processed_features.id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Link to feature vector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timestamp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DATETIME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NOT NULL, INDEX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Reading timestamp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anomaly_score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REAL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NOT NULL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Normalized anomaly score 0–100 (higher = more anomalous)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anomaly_flag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BOOLEAN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NOT NULL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True if score exceeds configured threshold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model_version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TEXT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NOT NULL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Model version used (e.g. isolation_forest_v1)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fault_class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TEXT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NULLABLE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Fault classification (Phase B+): 'bearing_wear', 'imbalance', etc.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fault_confidence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REAL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NULLABLE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Classification confidence 0.0–1.0 (Phase B+ only)</w:t>
                  </w:r>
                </w:p>
              </w:tc>
            </w:tr>
          </w:tbl>
          <w:p/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health_scores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CCEE"/>
                <w:sz w:val="19"/>
                <w:szCs w:val="19"/>
              </w:rPr>
              <w:t xml:space="preserve">Stores computed Machine Health Score for every reading cycle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tbl>
            <w:tblPr>
              <w:tblW w:type="dxa" w:w="9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600"/>
              <w:gridCol w:w="2000"/>
              <w:gridCol w:w="3760"/>
            </w:tblGrid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B4F8A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1"/>
                      <w:szCs w:val="21"/>
                    </w:rPr>
                    <w:t xml:space="preserve">Column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B4F8A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1"/>
                      <w:szCs w:val="21"/>
                    </w:rPr>
                    <w:t xml:space="preserve">Type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B4F8A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1"/>
                      <w:szCs w:val="21"/>
                    </w:rPr>
                    <w:t xml:space="preserve">Constraints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B4F8A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1"/>
                      <w:szCs w:val="21"/>
                    </w:rPr>
                    <w:t xml:space="preserve">Description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id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INTEGER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PK, AUTO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Unique record identifier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anomaly_id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INTEGER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FK → anomaly_results.id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Link to anomaly result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timestamp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DATETIME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NOT NULL, INDEX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Reading timestamp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raw_score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REAL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NOT NULL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Unsmoothed health score from formula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smooth_score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REAL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NOT NULL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Rolling-average smoothed health score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risk_level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TEXT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NOT NULL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Classified level: 'healthy', 'warning', 'critical', 'high_risk'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vib_component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REAL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NOT NULL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Vibration's contribution to score deduction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temp_component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REAL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NOT NULL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Temperature's contribution to score deduction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curr_component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REAL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NOT NULL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Current's contribution to score deduction</w:t>
                  </w:r>
                </w:p>
              </w:tc>
            </w:tr>
          </w:tbl>
          <w:p/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fault_labels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CCEE"/>
                <w:sz w:val="19"/>
                <w:szCs w:val="19"/>
              </w:rPr>
              <w:t xml:space="preserve">Operator-submitted fault event labels — drives supervised learning transition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tbl>
            <w:tblPr>
              <w:tblW w:type="dxa" w:w="9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600"/>
              <w:gridCol w:w="2000"/>
              <w:gridCol w:w="3760"/>
            </w:tblGrid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B4F8A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1"/>
                      <w:szCs w:val="21"/>
                    </w:rPr>
                    <w:t xml:space="preserve">Column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B4F8A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1"/>
                      <w:szCs w:val="21"/>
                    </w:rPr>
                    <w:t xml:space="preserve">Type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B4F8A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1"/>
                      <w:szCs w:val="21"/>
                    </w:rPr>
                    <w:t xml:space="preserve">Constraints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B4F8A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1"/>
                      <w:szCs w:val="21"/>
                    </w:rPr>
                    <w:t xml:space="preserve">Description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id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INTEGER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PK, AUTO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Unique label identifier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timestamp_start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DATETIME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NOT NULL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Start of labeled fault window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timestamp_end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DATETIME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NOT NULL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End of labeled fault window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fault_type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TEXT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NOT NULL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Fault class: 'bearing_wear', 'imbalance', 'thermal_overload', 'electrical_overload', 'false_alarm'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labeled_by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TEXT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NOT NULL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Operator identifier / name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notes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TEXT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NULLABLE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Free-text notes from maintenance engineer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confirmed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BOOLEAN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DEFAULT TRUE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Admin confirmation flag for quality control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created_at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DATETIME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DEFAULT NOW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Label submission timestamp</w:t>
                  </w:r>
                </w:p>
              </w:tc>
            </w:tr>
          </w:tbl>
          <w:p/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alerts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CCEE"/>
                <w:sz w:val="19"/>
                <w:szCs w:val="19"/>
              </w:rPr>
              <w:t xml:space="preserve">System-generated alerts with full lifecycle tracking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tbl>
            <w:tblPr>
              <w:tblW w:type="dxa" w:w="9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600"/>
              <w:gridCol w:w="2000"/>
              <w:gridCol w:w="3760"/>
            </w:tblGrid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B4F8A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1"/>
                      <w:szCs w:val="21"/>
                    </w:rPr>
                    <w:t xml:space="preserve">Column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B4F8A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1"/>
                      <w:szCs w:val="21"/>
                    </w:rPr>
                    <w:t xml:space="preserve">Type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B4F8A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1"/>
                      <w:szCs w:val="21"/>
                    </w:rPr>
                    <w:t xml:space="preserve">Constraints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B4F8A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1"/>
                      <w:szCs w:val="21"/>
                    </w:rPr>
                    <w:t xml:space="preserve">Description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id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INTEGER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PK, AUTO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Unique alert identifier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timestamp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DATETIME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NOT NULL, INDEX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Alert trigger timestamp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severity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TEXT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NOT NULL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Alert level: 'warning', 'critical', 'high_risk'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trigger_sensor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TEXT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NOT NULL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Primary sensor that triggered: 'vibration', 'temperature', 'current', 'combined'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health_score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REAL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NOT NULL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Health score at time of trigger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message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TEXT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NOT NULL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Human-readable alert message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recommended_action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TEXT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NOT NULL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Operator action recommendation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status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TEXT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DEFAULT 'active'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Lifecycle: 'active', 'acknowledged', 'dismissed', 'resolved'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resolved_at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DATETIME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NULLABLE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Timestamp when status changed from active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acknowledged_by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TEXT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NULLABLE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Operator who acknowledged the alert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label_id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INTEGER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FK → fault_labels.id NULLABLE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Linked fault label (if operator labeled this event)</w:t>
                  </w:r>
                </w:p>
              </w:tc>
            </w:tr>
          </w:tbl>
          <w:p/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retraining_log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CCEE"/>
                <w:sz w:val="19"/>
                <w:szCs w:val="19"/>
              </w:rPr>
              <w:t xml:space="preserve">Audit trail of every model retraining event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tbl>
            <w:tblPr>
              <w:tblW w:type="dxa" w:w="9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600"/>
              <w:gridCol w:w="2000"/>
              <w:gridCol w:w="3760"/>
            </w:tblGrid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B4F8A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1"/>
                      <w:szCs w:val="21"/>
                    </w:rPr>
                    <w:t xml:space="preserve">Column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B4F8A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1"/>
                      <w:szCs w:val="21"/>
                    </w:rPr>
                    <w:t xml:space="preserve">Type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B4F8A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1"/>
                      <w:szCs w:val="21"/>
                    </w:rPr>
                    <w:t xml:space="preserve">Constraints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B4F8A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1"/>
                      <w:szCs w:val="21"/>
                    </w:rPr>
                    <w:t xml:space="preserve">Description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id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INTEGER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PK, AUTO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Unique retrain record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retrain_date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DATETIME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NOT NULL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Timestamp when retraining completed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model_type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TEXT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NOT NULL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'isolation_forest', 'random_forest', 'xgboost'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model_version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TEXT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NOT NULL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Model file version string (e.g. 'rf_v2')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trigger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TEXT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NOT NULL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'scheduled', 'manual', 'threshold_reached'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training_samples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INTEGER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NOT NULL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Number of rows used for training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f1_score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REAL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NULLABLE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F1 score on validation split (supervised only)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precision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REAL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NULLABLE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Precision on validation split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recall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REAL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NULLABLE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Recall on validation split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deployed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BOOLEAN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DEFAULT TRUE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Whether this model is the current active version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2E75B6"/>
                      <w:sz w:val="20"/>
                      <w:szCs w:val="20"/>
                    </w:rPr>
                    <w:t xml:space="preserve">notes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TEXT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NULLABLE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9"/>
                      <w:szCs w:val="19"/>
                    </w:rPr>
                    <w:t xml:space="preserve">Any retraining notes or warnings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i w:val="false"/>
          <w:iCs w:val="false"/>
          <w:color w:val="1B4F8A"/>
          <w:sz w:val="26"/>
          <w:szCs w:val="26"/>
        </w:rPr>
        <w:t xml:space="preserve">2.4 REST API Reference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All endpoints are prefixed with /api/v1. The API is documented automatically at /docs (Swagger UI) and /redoc. Authentication is not required for MVP — all endpoints are open.</w:t>
      </w:r>
    </w:p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3"/>
          <w:szCs w:val="23"/>
        </w:rPr>
        <w:t xml:space="preserve">Group 1 — Data Ingestion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b/>
                <w:bCs/>
                <w:color w:val="AADDFF"/>
                <w:sz w:val="21"/>
                <w:szCs w:val="21"/>
              </w:rPr>
              <w:t xml:space="preserve">/api/v1/ingest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21"/>
                <w:szCs w:val="21"/>
              </w:rPr>
              <w:t xml:space="preserve">   —  Receive a single sensor reading from ESP32 or simulator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Request Body: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"timestamp": "2026-02-26T10:32:14Z",  // ISO 8601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"vibration": 0.42,                     // g-force float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"temperature": 38.5,                   // Celsius float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"current": 1.8,                        // Amperes float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"source": "esp32"                      // "esp32" | "simulator"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"status": "ok",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"reading_id": 1042,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"health_score": 87.4,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"risk_level": "healthy",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"anomaly_flag": false,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"anomaly_score": 12.3,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"alert_triggered": false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Status Codes: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200 OK — reading processed | 400 Bad Request — validation error | 422 Unprocessable Entity — schema mismatch | 500 Internal Server Error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AADDFF"/>
                <w:sz w:val="21"/>
                <w:szCs w:val="21"/>
              </w:rPr>
              <w:t xml:space="preserve">/api/v1/ingest/status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21"/>
                <w:szCs w:val="21"/>
              </w:rPr>
              <w:t xml:space="preserve">   —  Check ingestion pipeline status — last received timestamp, readings per minute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"status": "active",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"last_received": "2026-02-26T10:32:14Z",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"readings_per_minute": 60,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"total_readings": 86400,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"source": "esp32"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Status Codes: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200 OK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3"/>
          <w:szCs w:val="23"/>
        </w:rPr>
        <w:t xml:space="preserve">Group 2 — Sensor Analytics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AADDFF"/>
                <w:sz w:val="21"/>
                <w:szCs w:val="21"/>
              </w:rPr>
              <w:t xml:space="preserve">/api/v1/data/raw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21"/>
                <w:szCs w:val="21"/>
              </w:rPr>
              <w:t xml:space="preserve">   —  Query raw sensor readings with time range filter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Query Params: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20"/>
                <w:szCs w:val="20"/>
              </w:rPr>
              <w:t xml:space="preserve">start: ISO datetime | end: ISO datetime | limit: int (default 100) | source: str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"count": 100,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"data":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  { "id": 1042, "timestamp": "...", "vibration": 0.42,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    "temperature": 38.5, "current": 1.8, "source": "esp32"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 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Status Codes: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200 OK | 400 Bad Request — invalid date params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AADDFF"/>
                <w:sz w:val="21"/>
                <w:szCs w:val="21"/>
              </w:rPr>
              <w:t xml:space="preserve">/api/v1/data/features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21"/>
                <w:szCs w:val="21"/>
              </w:rPr>
              <w:t xml:space="preserve">   —  Query preprocessed feature vectors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Query Params: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20"/>
                <w:szCs w:val="20"/>
              </w:rPr>
              <w:t xml:space="preserve">start: ISO datetime | end: ISO datetime | limit: int | features: comma-separated field names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"count": 100,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"data":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  { "id": 501, "timestamp": "...", "vib_rms": 0.38,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    "temp_gradient": 0.12, "current_variance": 0.04, ...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 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Status Codes: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200 OK | 400 Bad Request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AADDFF"/>
                <w:sz w:val="21"/>
                <w:szCs w:val="21"/>
              </w:rPr>
              <w:t xml:space="preserve">/api/v1/data/latest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21"/>
                <w:szCs w:val="21"/>
              </w:rPr>
              <w:t xml:space="preserve">   —  Get the single most recent reading with all computed values — used by dashboard live refresh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"timestamp": "2026-02-26T10:32:14Z",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"vibration": 0.42, "temperature": 38.5, "current": 1.8,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"vib_rms": 0.38, "temp_gradient": 0.12,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"anomaly_score": 12.3, "anomaly_flag": false,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"health_score": 87.4, "risk_level": "healthy"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Status Codes: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200 OK | 204 No Content — no readings yet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3"/>
          <w:szCs w:val="23"/>
        </w:rPr>
        <w:t xml:space="preserve">Group 3 — Anomaly Results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AADDFF"/>
                <w:sz w:val="21"/>
                <w:szCs w:val="21"/>
              </w:rPr>
              <w:t xml:space="preserve">/api/v1/anomaly/scores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21"/>
                <w:szCs w:val="21"/>
              </w:rPr>
              <w:t xml:space="preserve">   —  Get anomaly score history for timeline chart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Query Params: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20"/>
                <w:szCs w:val="20"/>
              </w:rPr>
              <w:t xml:space="preserve">start: ISO datetime | end: ISO datetime | limit: int (default 500)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"count": 200,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"warning_threshold": 60,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"critical_threshold": 40,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"data":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  { "timestamp": "...", "anomaly_score": 12.3, "anomaly_flag": false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 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Status Codes: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200 OK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AADDFF"/>
                <w:sz w:val="21"/>
                <w:szCs w:val="21"/>
              </w:rPr>
              <w:t xml:space="preserve">/api/v1/anomaly/events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21"/>
                <w:szCs w:val="21"/>
              </w:rPr>
              <w:t xml:space="preserve">   —  Get list of anomaly events (grouped consecutive flagged readings)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Query Params: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20"/>
                <w:szCs w:val="20"/>
              </w:rPr>
              <w:t xml:space="preserve">start: ISO datetime | end: ISO datetime | severity: str | status: str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"count": 5,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"events":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  { "event_id": 7, "start": "...", "end": "...",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    "peak_score": 78.4, "duration_seconds": 45,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    "affected_sensors": ["vibration"],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    "status": "labeled"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 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Status Codes: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200 OK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3"/>
          <w:szCs w:val="23"/>
        </w:rPr>
        <w:t xml:space="preserve">Group 4 — Health Score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AADDFF"/>
                <w:sz w:val="21"/>
                <w:szCs w:val="21"/>
              </w:rPr>
              <w:t xml:space="preserve">/api/v1/health/current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21"/>
                <w:szCs w:val="21"/>
              </w:rPr>
              <w:t xml:space="preserve">   —  Get current machine health score — primary dashboard endpoint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"health_score": 87.4,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"risk_level": "healthy",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"trend": "stable",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"components":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  "vibration_contribution": 4.2,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  "temperature_contribution": 2.8,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  "current_contribution": 5.6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"timestamp": "2026-02-26T10:32:14Z"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Status Codes: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200 OK | 204 No Content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AADDFF"/>
                <w:sz w:val="21"/>
                <w:szCs w:val="21"/>
              </w:rPr>
              <w:t xml:space="preserve">/api/v1/health/history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21"/>
                <w:szCs w:val="21"/>
              </w:rPr>
              <w:t xml:space="preserve">   —  Get health score time series for trend charts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Query Params: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20"/>
                <w:szCs w:val="20"/>
              </w:rPr>
              <w:t xml:space="preserve">start: ISO datetime | end: ISO datetime | limit: int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"count": 300,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"data":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  { "timestamp": "...", "smooth_score": 87.4, "risk_level": "healthy"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 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Status Codes: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200 OK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3"/>
          <w:szCs w:val="23"/>
        </w:rPr>
        <w:t xml:space="preserve">Group 5 — Fault Labels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b/>
                <w:bCs/>
                <w:color w:val="AADDFF"/>
                <w:sz w:val="21"/>
                <w:szCs w:val="21"/>
              </w:rPr>
              <w:t xml:space="preserve">/api/v1/labels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21"/>
                <w:szCs w:val="21"/>
              </w:rPr>
              <w:t xml:space="preserve">   —  Submit a new operator fault label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Request Body: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"timestamp_start": "2026-02-26T10:15:00Z",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"timestamp_end":   "2026-02-26T10:20:00Z",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"fault_type": "imbalance",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"labeled_by": "engineer_01",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"notes": "Offset weight added to shaft during test"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"label_id": 24,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"status": "created",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"label_count_total": 25,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"phase_b_progress": "25/50",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"phase_b_unlocked": false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Status Codes: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201 Created | 400 Bad Request — time range invalid | 422 Validation error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AADDFF"/>
                <w:sz w:val="21"/>
                <w:szCs w:val="21"/>
              </w:rPr>
              <w:t xml:space="preserve">/api/v1/labels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21"/>
                <w:szCs w:val="21"/>
              </w:rPr>
              <w:t xml:space="preserve">   —  List all fault labels with filtering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Query Params: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20"/>
                <w:szCs w:val="20"/>
              </w:rPr>
              <w:t xml:space="preserve">fault_type: str | start: ISO datetime | end: ISO datetime | confirmed: bool | limit: int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"count": 24,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"phase_b_progress": "24/50",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"labels":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  { "id": 24, "timestamp_start": "...", "timestamp_end": "...",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    "fault_type": "imbalance", "labeled_by": "engineer_01",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    "confirmed": true, "created_at": "..."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 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Status Codes: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200 OK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DELETE  </w:t>
            </w:r>
            <w:r>
              <w:rPr>
                <w:rFonts w:ascii="Courier New" w:cs="Courier New" w:eastAsia="Courier New" w:hAnsi="Courier New"/>
                <w:b/>
                <w:bCs/>
                <w:color w:val="AADDFF"/>
                <w:sz w:val="21"/>
                <w:szCs w:val="21"/>
              </w:rPr>
              <w:t xml:space="preserve">/api/v1/labels/{label_id}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21"/>
                <w:szCs w:val="21"/>
              </w:rPr>
              <w:t xml:space="preserve">   —  Delete a fault label (correcting a labeling error)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{ "status": "deleted", "label_id": 24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Status Codes: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200 OK | 404 Not Found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3"/>
          <w:szCs w:val="23"/>
        </w:rPr>
        <w:t xml:space="preserve">Group 6 — Alerts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AADDFF"/>
                <w:sz w:val="21"/>
                <w:szCs w:val="21"/>
              </w:rPr>
              <w:t xml:space="preserve">/api/v1/alerts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21"/>
                <w:szCs w:val="21"/>
              </w:rPr>
              <w:t xml:space="preserve">   —  List alerts with filtering and pagination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Query Params: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20"/>
                <w:szCs w:val="20"/>
              </w:rPr>
              <w:t xml:space="preserve">severity: str | status: str | start: ISO datetime | end: ISO datetime | page: int | page_size: int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"total": 23, "page": 1, "page_size": 20,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"alerts":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  { "id": 15, "timestamp": "...", "severity": "warning",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    "trigger_sensor": "vibration", "health_score": 58.2,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    "message": "Vibration anomaly persisted for 5 readings",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    "recommended_action": "Inspect machine within 48 hours",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    "status": "active"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 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Status Codes: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200 OK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PATCH  </w:t>
            </w:r>
            <w:r>
              <w:rPr>
                <w:rFonts w:ascii="Courier New" w:cs="Courier New" w:eastAsia="Courier New" w:hAnsi="Courier New"/>
                <w:b/>
                <w:bCs/>
                <w:color w:val="AADDFF"/>
                <w:sz w:val="21"/>
                <w:szCs w:val="21"/>
              </w:rPr>
              <w:t xml:space="preserve">/api/v1/alerts/{alert_id}/acknowledge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21"/>
                <w:szCs w:val="21"/>
              </w:rPr>
              <w:t xml:space="preserve">   —  Mark an alert as acknowledged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Request Body: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{ "acknowledged_by": "engineer_01", "notes": "Checked, imbalance weight removed"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{ "alert_id": 15, "status": "acknowledged", "resolved_at": "2026-02-26T10:40:00Z"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Status Codes: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200 OK | 404 Not Found | 409 Conflict — already acknowledged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3"/>
          <w:szCs w:val="23"/>
        </w:rPr>
        <w:t xml:space="preserve">Group 7 — ML Intelligence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AADDFF"/>
                <w:sz w:val="21"/>
                <w:szCs w:val="21"/>
              </w:rPr>
              <w:t xml:space="preserve">/api/v1/ml/status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21"/>
                <w:szCs w:val="21"/>
              </w:rPr>
              <w:t xml:space="preserve">   —  Get current ML phase, active model info, and phase transition progress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"current_phase": "A",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"active_model":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  "type": "isolation_forest", "version": "v1",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  "trained_at": "2026-02-20T14:32:00Z",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  "training_samples": 5000, "contamination": 0.05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"phase_b_progress": { "label_count": 24, "threshold": 50, "unlocked": false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"phase_c_progress": { "label_count": 24, "threshold": 200, "unlocked": false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Status Codes: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200 OK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AADDFF"/>
                <w:sz w:val="21"/>
                <w:szCs w:val="21"/>
              </w:rPr>
              <w:t xml:space="preserve">/api/v1/ml/metrics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21"/>
                <w:szCs w:val="21"/>
              </w:rPr>
              <w:t xml:space="preserve">   —  Get model performance metrics (from last retraining or validation run)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"model_version": "isolation_forest_v1",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"anomalies_last_7d": 23,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"confirmed_true_positives": 18,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"false_positives": 5,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"false_positive_rate": 0.217,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"phase_b_classifier": null  // null until Phase B active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Status Codes: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200 OK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b/>
                <w:bCs/>
                <w:color w:val="AADDFF"/>
                <w:sz w:val="21"/>
                <w:szCs w:val="21"/>
              </w:rPr>
              <w:t xml:space="preserve">/api/v1/ml/retrain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21"/>
                <w:szCs w:val="21"/>
              </w:rPr>
              <w:t xml:space="preserve">   —  Manually trigger model retraining (admin action)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Request Body: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{ "model_type": "isolation_forest", "force": false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"status": "triggered",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"job_id": "retrain_20260226_104500",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"estimated_duration_seconds": 30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Status Codes: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202 Accepted — async job started | 400 Bad Request — insufficient data | 409 Conflict — retrain already running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AADDFF"/>
                <w:sz w:val="21"/>
                <w:szCs w:val="21"/>
              </w:rPr>
              <w:t xml:space="preserve">/api/v1/ml/retrain/history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21"/>
                <w:szCs w:val="21"/>
              </w:rPr>
              <w:t xml:space="preserve">   —  Get retraining audit log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Query Params: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20"/>
                <w:szCs w:val="20"/>
              </w:rPr>
              <w:t xml:space="preserve">limit: int | model_type: str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"count": 3,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"history":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  { "id": 3, "retrain_date": "...", "model_type": "isolation_forest",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    "model_version": "v1", "trigger": "manual",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    "training_samples": 5000, "deployed": true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 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 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Status Codes: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200 OK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i w:val="false"/>
          <w:iCs w:val="false"/>
          <w:color w:val="1B4F8A"/>
          <w:sz w:val="26"/>
          <w:szCs w:val="26"/>
        </w:rPr>
        <w:t xml:space="preserve">2.5 Service Layer — Core Logic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Services are the business logic layer. Routers are thin — they validate input, call services, and return responses. All intelligence lives in services.</w:t>
      </w:r>
    </w:p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Service File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Responsibility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Key Functions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preprocessor.py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Full preprocessing pipeline — receives raw reading dict, returns feature vector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smooth(), normalize(), extract_features(), full_pipeline()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feature_engine.py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Computes RMS, gradient, variance and rolling window statistics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rms(), gradient(), rolling_variance(), rolling_stats()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anomaly_detector.py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Loads Isolation Forest, scores new feature vectors, applies threshold logic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load_model(), score(), flag_anomaly(), update_threshold()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fault_classifier.py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Loads RF/XGBoost, predicts fault class + confidence (Phase B+)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load_classifier(), predict(), get_probabilities()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health_engine.py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Applies weighted formula, smoothing, and risk classification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compute_score(), smooth_score(), classify_risk(), get_components()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alert_manager.py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Persistence validation, alert creation, deduplication, notification dispatch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check_persistence(), create_alert(), send_telegram(), deduplicate()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model_store.py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Save/load .pkl files, model versioning, registry management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save_model(), load_model(), get_active_version(), update_registry()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retrainer.py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Full retraining pipeline — fetch labels + features, train, validate, deploy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retrain_unsupervised(), retrain_supervised(), evaluate(), deploy()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i w:val="false"/>
          <w:iCs w:val="false"/>
          <w:color w:val="1B4F8A"/>
          <w:sz w:val="26"/>
          <w:szCs w:val="26"/>
        </w:rPr>
        <w:t xml:space="preserve">2.6 End-to-End Data Flow (Request Lifecycle)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Trace of a single sensor reading from ESP32 POST to dashboard display:</w:t>
      </w:r>
    </w:p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ESP32  →  POST /api/v1/ingest  →  IngestRouter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                                      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                              Pydantic validates SensorPayload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                                      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                              raw_readings  ←  DB write (raw)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                                      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                        preprocessor.full_pipeline(reading)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                          ├─ smooth()          [moving average]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                          ├─ normalize()       [min-max scaling]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                          └─ extract_features() [RMS, gradient, variance]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                                      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                         processed_features  ←  DB write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                                      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                        anomaly_detector.score(features)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                          ├─ Isolation Forest inference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                          └─ anomaly_flag = score &gt; threshold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                                      ▼ (Phase B+ only)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                        fault_classifier.predict(features)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                          └─ fault_class + confidence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                                      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                         anomaly_results  ←  DB write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                                      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                        health_engine.compute_score(anomaly)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                          ├─ weighted formula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                          ├─ rolling smooth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                          └─ classify_risk()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                                      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                         health_scores  ←  DB write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                                      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                        alert_manager.check_persistence()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                          ├─ persistence window check (N=5)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                          ├─ deduplication (no duplicate active alerts)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                          └─ create_alert() if triggered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                                      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                         alerts  ←  DB write (if triggered)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                                      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                        JSON Response  →  ESP32 + Dashboard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                         { health_score, risk_level, anomaly_flag, alert_triggered }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i w:val="false"/>
          <w:iCs w:val="false"/>
          <w:color w:val="1B4F8A"/>
          <w:sz w:val="26"/>
          <w:szCs w:val="26"/>
        </w:rPr>
        <w:t xml:space="preserve">2.7 Model Retraining Pipeline</w:t>
      </w:r>
    </w:p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retrainer.retrain_supervised()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├─ 1. FETCH: Query fault_labels WHERE confirmed =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          Join processed_features ON timestamp BETWEEN label.start AND label.end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          → labeled_dataset DataFrame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├─ 2. VALIDATE: len(labeled_dataset) &gt;= PHASE_B_LABEL_THRESHOLD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              class distribution check (min 2 samples per class)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├─ 3. FEATURES: Select feature columns for training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              [vib_rms, vib_std, temp_gradient, temp_max, current_variance]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├─ 4. SPLIT: train_test_split(test_size=0.2, stratify=y)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├─ 5. TRAIN: RandomForestClassifier(n_estimators=100, class_weight='balanced')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           OR XGBoostClassifier (Phase C)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├─ 6. EVALUATE: precision, recall, f1_score on test split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              Log to retraining_log table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├─ 7. DEPLOY: joblib.dump(model, ml_models/rf_v{N}.pkl)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            Update model_registry.json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            model_store.set_active_version(new_version)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└─ 8. LOG: retraining_log  ←  DB write (version, metrics, trigger)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i w:val="false"/>
          <w:iCs w:val="false"/>
          <w:color w:val="1B4F8A"/>
          <w:sz w:val="26"/>
          <w:szCs w:val="26"/>
        </w:rPr>
        <w:t xml:space="preserve">2.8 Error Handling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4000"/>
        <w:gridCol w:w="1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Error 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HTTP Code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Handling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Logged?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Missing required field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400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Pydantic auto-rejects; error detail in response body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Value out of sensor range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400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Custom validator in SensorPayload raises ValueError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DB write failure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500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SQLAlchemy exception caught; retry once; fallback to CSV log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Yes (critical)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ML model not loaded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503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Model store returns None; response includes warning flag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Retraining already running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409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APScheduler job check prevents duplicate runs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Label time range invalid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422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End must be &gt; start; overlap with anomaly window validated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(user error)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Alert deduplication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Silent dedup — no error; existing alert returned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ESP32 timeout / no data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N/A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Status endpoint reports stale; dashboard shows warning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Yes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i w:val="false"/>
          <w:iCs w:val="false"/>
          <w:color w:val="1B4F8A"/>
          <w:sz w:val="26"/>
          <w:szCs w:val="26"/>
        </w:rPr>
        <w:t xml:space="preserve">2.9 Installation &amp; Requirements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# requirements.txt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# 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fastapi==0.111.0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uvicorn[standard]==0.29.0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pydantic==2.6.4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python-dotenv==1.0.1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# Database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sqlalchemy==2.0.29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aiosqlite==0.20.0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# Data Processing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pandas==2.2.1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numpy==1.26.4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# Machine Learning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scikit-learn==1.4.1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xgboost==2.0.3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joblib==1.3.2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# Scheduling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apscheduler==3.10.4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# Dashboard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streamlit==1.33.0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plotly==5.20.0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streamlit-autorefresh==1.0.1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# HTTP / Utils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httpx==0.27.0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loguru==0.7.2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# Alerts (optional)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python-telegram-bot==21.0.1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# Testing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pytest==8.0.0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pytest-asyncio==0.23.5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httpx==0.27.0  # also used for test client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3"/>
          <w:szCs w:val="23"/>
        </w:rPr>
        <w:t xml:space="preserve">Quick Start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# 1. Install dependencies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pip install -r requirements.txt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# 2. Set up environment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cp .env.example .env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# Edit .env with your thresholds and config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# 3. Initialize database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python -m database.init_db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# 4. Start FastAPI backend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uvicorn main:app --host 0.0.0.0 --port 8000 --reload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# 5. (Terminal 2) Start data simulator (if no ESP32 connected)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python simulator/data_generator.py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# 6. (Terminal 3) Start Streamlit dashboard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streamlit run dashboard/app.py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# 7. Open browser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#    API Docs:  http://localhost:8000/docs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9"/>
                <w:szCs w:val="19"/>
              </w:rPr>
              <w:t xml:space="preserve">#    Dashboard: http://localhost:8501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i w:val="false"/>
          <w:iCs w:val="false"/>
          <w:color w:val="1B4F8A"/>
          <w:sz w:val="26"/>
          <w:szCs w:val="26"/>
        </w:rPr>
        <w:t xml:space="preserve">2.10 Backend Summary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What the GuardX Backend Delivers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A fully async REST API built on FastAPI — handles concurrent sensor ingestion + dashboard queries without blocking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6-table SQLite schema covering the full data lifecycle: raw → processed → anomaly → health → labels → alerts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Clean service layer separation: preprocessing, anomaly detection, classification, health scoring, and alerting are independent modules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Pre-trained Isolation Forest loads at startup — inference is instant; no training happens during demo runtime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Supervised learning path fully wired — retraining pipeline triggers automatically when label threshold is met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Centralized config.py means all thresholds, weights, and intervals are tunable without code changes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Complete error handling strategy — hardware failure, model unavailability, and bad payloads all handled gracefully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Auto-generated OpenAPI (Swagger) docs at /docs — mentor-friendly API exploration in browser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B6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Production Upgrade Path (Post-Hackathon)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Database: SQLite → InfluxDB for true time-series performance at scale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Auth: Add JWT-based role authentication (operator / engineer / admin roles)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Async DB: Switch to fully async SQLAlchemy with asyncpg for PostgreSQL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Queue: Add Redis + Celery for decoupled async ML inference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Containerization: Docker + Docker Compose for one-command deployment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Multi-machine: Add machine_id foreign key to all tables; multi-tenant API routing</w:t>
            </w:r>
          </w:p>
        </w:tc>
      </w:tr>
    </w:tbl>
    <w:p>
      <w:pPr>
        <w:spacing w:before="20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2E75B6" w:sz="6" w:space="1"/>
        </w:pBd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b/>
          <w:bCs/>
          <w:i/>
          <w:iCs/>
          <w:color w:val="1B4F8A"/>
          <w:sz w:val="22"/>
          <w:szCs w:val="22"/>
        </w:rPr>
        <w:t xml:space="preserve">"The backend is not just a server. It is the intelligence pipeline that transforms raw vibration into decisions."</w:t>
      </w:r>
    </w:p>
    <w:p>
      <w:pPr>
        <w:spacing w:before="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37373"/>
          <w:sz w:val="20"/>
          <w:szCs w:val="20"/>
        </w:rPr>
        <w:t xml:space="preserve">GuardX v1.0 — Backend Design Document  |  TN Impact 2026  |  TNI26026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D2B5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B4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2026-02-21T13:28:02.199Z</dcterms:created>
  <dcterms:modified xsi:type="dcterms:W3CDTF">2026-02-21T13:28:02.200Z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